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6AE" w:rsidRPr="002D5049" w:rsidRDefault="003B06C9">
      <w:pPr>
        <w:rPr>
          <w:rFonts w:ascii="Arial" w:eastAsia="Arial" w:hAnsi="Arial" w:cs="Arial"/>
          <w:sz w:val="32"/>
          <w:szCs w:val="32"/>
        </w:rPr>
      </w:pPr>
      <w:r w:rsidRPr="002D5049">
        <w:rPr>
          <w:rFonts w:ascii="Arial" w:hAnsi="Arial" w:cs="Arial"/>
          <w:b/>
          <w:bCs/>
          <w:sz w:val="32"/>
          <w:szCs w:val="32"/>
        </w:rPr>
        <w:t xml:space="preserve">Sistem Pendukung Keputusan Penerima Bantuan Pangan Non Tunai Dengan </w:t>
      </w:r>
      <w:r w:rsidRPr="000C7616">
        <w:rPr>
          <w:rFonts w:ascii="Arial" w:hAnsi="Arial" w:cs="Arial"/>
          <w:b/>
          <w:bCs/>
          <w:sz w:val="28"/>
          <w:szCs w:val="28"/>
        </w:rPr>
        <w:t xml:space="preserve">Metode Hybrid </w:t>
      </w:r>
      <w:r w:rsidR="002D5049" w:rsidRPr="002D5049">
        <w:rPr>
          <w:rFonts w:ascii="Arial" w:hAnsi="Arial" w:cs="Arial"/>
          <w:b/>
          <w:bCs/>
          <w:sz w:val="32"/>
          <w:szCs w:val="32"/>
        </w:rPr>
        <w:t>AHP- SAW</w:t>
      </w:r>
    </w:p>
    <w:p w:rsidR="002D66AE" w:rsidRDefault="002D66AE">
      <w:pPr>
        <w:rPr>
          <w:rFonts w:ascii="Arial" w:eastAsia="Arial" w:hAnsi="Arial" w:cs="Arial"/>
        </w:rPr>
      </w:pPr>
    </w:p>
    <w:p w:rsidR="002D66AE" w:rsidRDefault="002D66AE">
      <w:pPr>
        <w:rPr>
          <w:rFonts w:ascii="Arial" w:eastAsia="Arial" w:hAnsi="Arial" w:cs="Arial"/>
        </w:rPr>
      </w:pPr>
    </w:p>
    <w:p w:rsidR="002D66AE" w:rsidRPr="002D5049" w:rsidRDefault="002D5049" w:rsidP="002D5049">
      <w:pPr>
        <w:pStyle w:val="senaText"/>
        <w:ind w:firstLine="0"/>
        <w:rPr>
          <w:rFonts w:ascii="Arial" w:eastAsia="Arial" w:hAnsi="Arial" w:cs="Arial"/>
        </w:rPr>
      </w:pPr>
      <w:r w:rsidRPr="000C7616">
        <w:rPr>
          <w:rFonts w:ascii="Arial" w:hAnsi="Arial" w:cs="Arial"/>
          <w:b/>
          <w:bCs/>
        </w:rPr>
        <w:t xml:space="preserve">Satria Rizki Arianto </w:t>
      </w:r>
      <w:r w:rsidRPr="00505C1D">
        <w:rPr>
          <w:rFonts w:ascii="Arial" w:hAnsi="Arial" w:cs="Arial"/>
          <w:b/>
          <w:bCs/>
          <w:vertAlign w:val="superscript"/>
        </w:rPr>
        <w:t>1</w:t>
      </w:r>
      <w:r>
        <w:rPr>
          <w:rFonts w:ascii="Arial" w:hAnsi="Arial" w:cs="Arial"/>
          <w:b/>
          <w:bCs/>
        </w:rPr>
        <w:t xml:space="preserve">, </w:t>
      </w:r>
      <w:r w:rsidRPr="000C7616">
        <w:rPr>
          <w:rFonts w:ascii="Arial" w:hAnsi="Arial" w:cs="Arial"/>
          <w:b/>
          <w:bCs/>
        </w:rPr>
        <w:t xml:space="preserve">Sri Siswanti </w:t>
      </w:r>
      <w:r w:rsidRPr="00505C1D">
        <w:rPr>
          <w:rFonts w:ascii="Arial" w:hAnsi="Arial" w:cs="Arial"/>
          <w:b/>
          <w:bCs/>
          <w:vertAlign w:val="superscript"/>
        </w:rPr>
        <w:t>2</w:t>
      </w:r>
      <w:r>
        <w:rPr>
          <w:rFonts w:ascii="Arial" w:hAnsi="Arial" w:cs="Arial"/>
          <w:b/>
          <w:bCs/>
          <w:vertAlign w:val="superscript"/>
        </w:rPr>
        <w:t>*</w:t>
      </w:r>
      <w:r>
        <w:rPr>
          <w:rFonts w:ascii="Arial" w:hAnsi="Arial" w:cs="Arial"/>
          <w:b/>
          <w:bCs/>
        </w:rPr>
        <w:t>,</w:t>
      </w:r>
      <w:r>
        <w:rPr>
          <w:rFonts w:ascii="Arial" w:hAnsi="Arial" w:cs="Arial"/>
          <w:b/>
          <w:bCs/>
          <w:lang w:val="id-ID"/>
        </w:rPr>
        <w:t>Wawan Laksito Yuly Saptomo</w:t>
      </w:r>
      <w:r w:rsidRPr="00505C1D">
        <w:rPr>
          <w:rFonts w:ascii="Arial" w:hAnsi="Arial" w:cs="Arial"/>
          <w:b/>
          <w:bCs/>
          <w:vertAlign w:val="superscript"/>
        </w:rPr>
        <w:t>3</w:t>
      </w:r>
    </w:p>
    <w:p w:rsidR="002D66AE" w:rsidRPr="002D5049" w:rsidRDefault="006B678C">
      <w:pPr>
        <w:rPr>
          <w:rFonts w:ascii="Arial" w:eastAsia="Arial" w:hAnsi="Arial" w:cs="Arial"/>
          <w:lang w:val="en-US"/>
        </w:rPr>
      </w:pPr>
      <w:r>
        <w:rPr>
          <w:rFonts w:ascii="Arial" w:eastAsia="Arial" w:hAnsi="Arial" w:cs="Arial"/>
          <w:vertAlign w:val="superscript"/>
        </w:rPr>
        <w:t>1</w:t>
      </w:r>
      <w:r w:rsidR="002D5049">
        <w:rPr>
          <w:rFonts w:ascii="Arial" w:eastAsia="Arial" w:hAnsi="Arial" w:cs="Arial"/>
          <w:lang w:val="en-US"/>
        </w:rPr>
        <w:t>Sistem Informasi</w:t>
      </w:r>
      <w:r>
        <w:rPr>
          <w:rFonts w:ascii="Arial" w:eastAsia="Arial" w:hAnsi="Arial" w:cs="Arial"/>
        </w:rPr>
        <w:t>/</w:t>
      </w:r>
      <w:r w:rsidR="002D5049">
        <w:rPr>
          <w:rFonts w:ascii="Arial" w:eastAsia="Arial" w:hAnsi="Arial" w:cs="Arial"/>
          <w:lang w:val="en-US"/>
        </w:rPr>
        <w:t xml:space="preserve">STMIK Sinar Nusantara </w:t>
      </w:r>
    </w:p>
    <w:p w:rsidR="002D66AE" w:rsidRDefault="002D5049">
      <w:pPr>
        <w:rPr>
          <w:rFonts w:ascii="Arial" w:eastAsia="Arial" w:hAnsi="Arial" w:cs="Arial"/>
        </w:rPr>
      </w:pPr>
      <w:r>
        <w:rPr>
          <w:rFonts w:ascii="Arial" w:eastAsia="Arial" w:hAnsi="Arial" w:cs="Arial"/>
          <w:lang w:val="en-US"/>
        </w:rPr>
        <w:t>Jl. KH. Samanhudi 84-86 Surakarta</w:t>
      </w:r>
      <w:r w:rsidR="006B678C">
        <w:rPr>
          <w:rFonts w:ascii="Arial" w:eastAsia="Arial" w:hAnsi="Arial" w:cs="Arial"/>
        </w:rPr>
        <w:t xml:space="preserve">, </w:t>
      </w:r>
      <w:r>
        <w:rPr>
          <w:rFonts w:ascii="Arial" w:eastAsia="Arial" w:hAnsi="Arial" w:cs="Arial"/>
          <w:lang w:val="en-US"/>
        </w:rPr>
        <w:t>0271-716500</w:t>
      </w:r>
      <w:r w:rsidR="006B678C">
        <w:rPr>
          <w:rFonts w:ascii="Arial" w:eastAsia="Arial" w:hAnsi="Arial" w:cs="Arial"/>
        </w:rPr>
        <w:t xml:space="preserve">, e-mail: </w:t>
      </w:r>
      <w:r>
        <w:rPr>
          <w:rFonts w:ascii="Arial" w:hAnsi="Arial" w:cs="Arial"/>
          <w:bCs/>
        </w:rPr>
        <w:t>Solo.orsol@gmail.com</w:t>
      </w:r>
    </w:p>
    <w:p w:rsidR="002D66AE" w:rsidRDefault="006B678C">
      <w:pPr>
        <w:rPr>
          <w:rFonts w:ascii="Arial" w:eastAsia="Arial" w:hAnsi="Arial" w:cs="Arial"/>
        </w:rPr>
      </w:pPr>
      <w:r>
        <w:rPr>
          <w:rFonts w:ascii="Arial" w:eastAsia="Arial" w:hAnsi="Arial" w:cs="Arial"/>
          <w:vertAlign w:val="superscript"/>
        </w:rPr>
        <w:t>2</w:t>
      </w:r>
      <w:r w:rsidR="00362E49">
        <w:rPr>
          <w:rFonts w:ascii="Arial" w:eastAsia="Arial" w:hAnsi="Arial" w:cs="Arial"/>
          <w:vertAlign w:val="superscript"/>
          <w:lang w:val="en-US"/>
        </w:rPr>
        <w:t>*</w:t>
      </w:r>
      <w:r w:rsidR="002D5049">
        <w:rPr>
          <w:rFonts w:ascii="Arial" w:eastAsia="Arial" w:hAnsi="Arial" w:cs="Arial"/>
          <w:lang w:val="en-US"/>
        </w:rPr>
        <w:t>Teknik Informatika</w:t>
      </w:r>
      <w:r>
        <w:rPr>
          <w:rFonts w:ascii="Arial" w:eastAsia="Arial" w:hAnsi="Arial" w:cs="Arial"/>
        </w:rPr>
        <w:t>/</w:t>
      </w:r>
      <w:r w:rsidR="002D5049" w:rsidRPr="002D5049">
        <w:rPr>
          <w:rFonts w:ascii="Arial" w:eastAsia="Arial" w:hAnsi="Arial" w:cs="Arial"/>
          <w:lang w:val="en-US"/>
        </w:rPr>
        <w:t xml:space="preserve"> </w:t>
      </w:r>
      <w:r w:rsidR="002D5049">
        <w:rPr>
          <w:rFonts w:ascii="Arial" w:eastAsia="Arial" w:hAnsi="Arial" w:cs="Arial"/>
          <w:lang w:val="en-US"/>
        </w:rPr>
        <w:t>STMIK Sinar Nusantara</w:t>
      </w:r>
    </w:p>
    <w:p w:rsidR="002D5049" w:rsidRDefault="002D5049" w:rsidP="002D5049">
      <w:pPr>
        <w:rPr>
          <w:rFonts w:ascii="Arial" w:hAnsi="Arial" w:cs="Arial"/>
          <w:bCs/>
          <w:lang w:val="en-US"/>
        </w:rPr>
      </w:pPr>
      <w:r>
        <w:rPr>
          <w:rFonts w:ascii="Arial" w:eastAsia="Arial" w:hAnsi="Arial" w:cs="Arial"/>
          <w:lang w:val="en-US"/>
        </w:rPr>
        <w:t>Jl. KH. Samanhudi 84-86 Surakarta</w:t>
      </w:r>
      <w:r>
        <w:rPr>
          <w:rFonts w:ascii="Arial" w:eastAsia="Arial" w:hAnsi="Arial" w:cs="Arial"/>
        </w:rPr>
        <w:t xml:space="preserve">, </w:t>
      </w:r>
      <w:r>
        <w:rPr>
          <w:rFonts w:ascii="Arial" w:eastAsia="Arial" w:hAnsi="Arial" w:cs="Arial"/>
          <w:lang w:val="en-US"/>
        </w:rPr>
        <w:t>0271-716500</w:t>
      </w:r>
      <w:r>
        <w:rPr>
          <w:rFonts w:ascii="Arial" w:eastAsia="Arial" w:hAnsi="Arial" w:cs="Arial"/>
        </w:rPr>
        <w:t xml:space="preserve">, e-mail: </w:t>
      </w:r>
      <w:r>
        <w:rPr>
          <w:rFonts w:ascii="Arial" w:hAnsi="Arial" w:cs="Arial"/>
          <w:bCs/>
          <w:lang w:val="en-US"/>
        </w:rPr>
        <w:t>syswanty@sinus.ac.id</w:t>
      </w:r>
    </w:p>
    <w:p w:rsidR="002D5049" w:rsidRDefault="002D5049" w:rsidP="002D5049">
      <w:pPr>
        <w:rPr>
          <w:rFonts w:ascii="Arial" w:eastAsia="Arial" w:hAnsi="Arial" w:cs="Arial"/>
        </w:rPr>
      </w:pPr>
      <w:r>
        <w:rPr>
          <w:rFonts w:ascii="Arial" w:eastAsia="Arial" w:hAnsi="Arial" w:cs="Arial"/>
          <w:vertAlign w:val="superscript"/>
          <w:lang w:val="en-US"/>
        </w:rPr>
        <w:t>3</w:t>
      </w:r>
      <w:r>
        <w:rPr>
          <w:rFonts w:ascii="Arial" w:eastAsia="Arial" w:hAnsi="Arial" w:cs="Arial"/>
          <w:lang w:val="en-US"/>
        </w:rPr>
        <w:t>Teknik Informatika</w:t>
      </w:r>
      <w:r>
        <w:rPr>
          <w:rFonts w:ascii="Arial" w:eastAsia="Arial" w:hAnsi="Arial" w:cs="Arial"/>
        </w:rPr>
        <w:t>/</w:t>
      </w:r>
      <w:r w:rsidRPr="002D5049">
        <w:rPr>
          <w:rFonts w:ascii="Arial" w:eastAsia="Arial" w:hAnsi="Arial" w:cs="Arial"/>
          <w:lang w:val="en-US"/>
        </w:rPr>
        <w:t xml:space="preserve"> </w:t>
      </w:r>
      <w:r>
        <w:rPr>
          <w:rFonts w:ascii="Arial" w:eastAsia="Arial" w:hAnsi="Arial" w:cs="Arial"/>
          <w:lang w:val="en-US"/>
        </w:rPr>
        <w:t>STMIK Sinar Nusantara</w:t>
      </w:r>
    </w:p>
    <w:p w:rsidR="002D5049" w:rsidRDefault="002D5049" w:rsidP="002D5049">
      <w:pPr>
        <w:rPr>
          <w:rFonts w:ascii="Arial" w:hAnsi="Arial" w:cs="Arial"/>
          <w:bCs/>
          <w:lang w:val="en-US"/>
        </w:rPr>
      </w:pPr>
      <w:r>
        <w:rPr>
          <w:rFonts w:ascii="Arial" w:eastAsia="Arial" w:hAnsi="Arial" w:cs="Arial"/>
          <w:lang w:val="en-US"/>
        </w:rPr>
        <w:t>Jl. KH. Samanhudi 84-86 Surakarta</w:t>
      </w:r>
      <w:r>
        <w:rPr>
          <w:rFonts w:ascii="Arial" w:eastAsia="Arial" w:hAnsi="Arial" w:cs="Arial"/>
        </w:rPr>
        <w:t xml:space="preserve">, </w:t>
      </w:r>
      <w:r>
        <w:rPr>
          <w:rFonts w:ascii="Arial" w:eastAsia="Arial" w:hAnsi="Arial" w:cs="Arial"/>
          <w:lang w:val="en-US"/>
        </w:rPr>
        <w:t>0271-716500</w:t>
      </w:r>
      <w:r>
        <w:rPr>
          <w:rFonts w:ascii="Arial" w:eastAsia="Arial" w:hAnsi="Arial" w:cs="Arial"/>
        </w:rPr>
        <w:t xml:space="preserve">, e-mail: </w:t>
      </w:r>
      <w:r>
        <w:rPr>
          <w:rFonts w:ascii="Arial" w:hAnsi="Arial" w:cs="Arial"/>
          <w:bCs/>
          <w:lang w:val="en-US"/>
        </w:rPr>
        <w:t>syswanty@sinus.ac.id</w:t>
      </w:r>
    </w:p>
    <w:p w:rsidR="002D5049" w:rsidRPr="002D5049" w:rsidRDefault="002D5049" w:rsidP="002D5049">
      <w:pPr>
        <w:rPr>
          <w:rFonts w:ascii="Arial" w:eastAsia="Arial" w:hAnsi="Arial" w:cs="Arial"/>
          <w:lang w:val="en-US"/>
        </w:rPr>
      </w:pPr>
    </w:p>
    <w:p w:rsidR="002D66AE" w:rsidRDefault="006B678C">
      <w:pPr>
        <w:rPr>
          <w:rFonts w:ascii="Arial" w:eastAsia="Arial" w:hAnsi="Arial" w:cs="Arial"/>
        </w:rPr>
      </w:pP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76201</wp:posOffset>
                </wp:positionH>
                <wp:positionV relativeFrom="paragraph">
                  <wp:posOffset>127000</wp:posOffset>
                </wp:positionV>
                <wp:extent cx="572770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478975" y="3780000"/>
                          <a:ext cx="573405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76201</wp:posOffset>
                </wp:positionH>
                <wp:positionV relativeFrom="paragraph">
                  <wp:posOffset>127000</wp:posOffset>
                </wp:positionV>
                <wp:extent cx="5727700" cy="12700"/>
                <wp:effectExtent b="0" l="0" r="0" t="0"/>
                <wp:wrapNone/>
                <wp:docPr id="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5727700" cy="12700"/>
                        </a:xfrm>
                        <a:prstGeom prst="rect"/>
                        <a:ln/>
                      </pic:spPr>
                    </pic:pic>
                  </a:graphicData>
                </a:graphic>
              </wp:anchor>
            </w:drawing>
          </mc:Fallback>
        </mc:AlternateContent>
      </w:r>
    </w:p>
    <w:p w:rsidR="002D66AE" w:rsidRDefault="002D66AE">
      <w:pPr>
        <w:rPr>
          <w:rFonts w:ascii="Arial" w:eastAsia="Arial" w:hAnsi="Arial" w:cs="Arial"/>
        </w:rPr>
      </w:pPr>
    </w:p>
    <w:p w:rsidR="002D66AE" w:rsidRDefault="002D66AE">
      <w:pPr>
        <w:rPr>
          <w:rFonts w:ascii="Arial" w:eastAsia="Arial" w:hAnsi="Arial" w:cs="Arial"/>
          <w:color w:val="000000"/>
        </w:rPr>
        <w:sectPr w:rsidR="002D66AE">
          <w:headerReference w:type="even" r:id="rId9"/>
          <w:headerReference w:type="default" r:id="rId10"/>
          <w:footerReference w:type="even" r:id="rId11"/>
          <w:footerReference w:type="default" r:id="rId12"/>
          <w:headerReference w:type="first" r:id="rId13"/>
          <w:footerReference w:type="first" r:id="rId14"/>
          <w:pgSz w:w="11907" w:h="16840"/>
          <w:pgMar w:top="1699" w:right="1559" w:bottom="1699" w:left="1699" w:header="0" w:footer="720" w:gutter="0"/>
          <w:pgNumType w:start="281"/>
          <w:cols w:space="720"/>
          <w:titlePg/>
        </w:sectPr>
      </w:pPr>
    </w:p>
    <w:p w:rsidR="002D66AE" w:rsidRDefault="006B678C">
      <w:pPr>
        <w:rPr>
          <w:rFonts w:ascii="Arial" w:eastAsia="Arial" w:hAnsi="Arial" w:cs="Arial"/>
          <w:color w:val="000000"/>
        </w:rPr>
      </w:pPr>
      <w:r>
        <w:rPr>
          <w:rFonts w:ascii="Arial" w:eastAsia="Arial" w:hAnsi="Arial" w:cs="Arial"/>
          <w:b/>
          <w:color w:val="000000"/>
        </w:rPr>
        <w:lastRenderedPageBreak/>
        <w:t>ARTICLE  INFO</w:t>
      </w:r>
    </w:p>
    <w:p w:rsidR="002D66AE" w:rsidRDefault="00F64BE8">
      <w:pPr>
        <w:rPr>
          <w:rFonts w:ascii="Arial" w:eastAsia="Arial" w:hAnsi="Arial" w:cs="Arial"/>
          <w:color w:val="000000"/>
        </w:rPr>
      </w:pPr>
      <w:r>
        <w:rPr>
          <w:noProof/>
          <w:lang w:val="en-US"/>
        </w:rPr>
        <mc:AlternateContent>
          <mc:Choice Requires="wps">
            <w:drawing>
              <wp:anchor distT="0" distB="0" distL="114300" distR="114300" simplePos="0" relativeHeight="251660288" behindDoc="0" locked="0" layoutInCell="1" hidden="0" allowOverlap="1" wp14:anchorId="0FB36373" wp14:editId="6FFAFE14">
                <wp:simplePos x="0" y="0"/>
                <wp:positionH relativeFrom="column">
                  <wp:posOffset>2402171</wp:posOffset>
                </wp:positionH>
                <wp:positionV relativeFrom="paragraph">
                  <wp:posOffset>92796</wp:posOffset>
                </wp:positionV>
                <wp:extent cx="34290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0" y="0"/>
                          <a:ext cx="3429000" cy="1270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6E7C5EAE" id="_x0000_t32" coordsize="21600,21600" o:spt="32" o:oned="t" path="m,l21600,21600e" filled="f">
                <v:path arrowok="t" fillok="f" o:connecttype="none"/>
                <o:lock v:ext="edit" shapetype="t"/>
              </v:shapetype>
              <v:shape id="Straight Arrow Connector 7" o:spid="_x0000_s1026" type="#_x0000_t32" style="position:absolute;margin-left:189.15pt;margin-top:7.3pt;width:270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">
                <v:stroke startarrowwidth="narrow" startarrowlength="short" endarrowwidth="narrow" endarrowlength="short"/>
              </v:shape>
            </w:pict>
          </mc:Fallback>
        </mc:AlternateContent>
      </w:r>
      <w:r w:rsidR="006B678C">
        <w:rPr>
          <w:noProof/>
          <w:lang w:val="en-US"/>
        </w:rPr>
        <mc:AlternateContent>
          <mc:Choice Requires="wpg">
            <w:drawing>
              <wp:anchor distT="0" distB="0" distL="114300" distR="114300" simplePos="0" relativeHeight="251659264" behindDoc="0" locked="0" layoutInCell="1" hidden="0" allowOverlap="1" wp14:anchorId="2626E5E5" wp14:editId="3D4E542A">
                <wp:simplePos x="0" y="0"/>
                <wp:positionH relativeFrom="column">
                  <wp:posOffset>76201</wp:posOffset>
                </wp:positionH>
                <wp:positionV relativeFrom="paragraph">
                  <wp:posOffset>88900</wp:posOffset>
                </wp:positionV>
                <wp:extent cx="20701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307775" y="3780000"/>
                          <a:ext cx="207645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76201</wp:posOffset>
                </wp:positionH>
                <wp:positionV relativeFrom="paragraph">
                  <wp:posOffset>88900</wp:posOffset>
                </wp:positionV>
                <wp:extent cx="2070100" cy="12700"/>
                <wp:effectExtent b="0" l="0" r="0" t="0"/>
                <wp:wrapNone/>
                <wp:docPr id="4"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2070100" cy="12700"/>
                        </a:xfrm>
                        <a:prstGeom prst="rect"/>
                        <a:ln/>
                      </pic:spPr>
                    </pic:pic>
                  </a:graphicData>
                </a:graphic>
              </wp:anchor>
            </w:drawing>
          </mc:Fallback>
        </mc:AlternateContent>
      </w:r>
    </w:p>
    <w:p w:rsidR="002D66AE" w:rsidRDefault="002D66AE">
      <w:pPr>
        <w:rPr>
          <w:rFonts w:ascii="Arial" w:eastAsia="Arial" w:hAnsi="Arial" w:cs="Arial"/>
          <w:sz w:val="18"/>
          <w:szCs w:val="18"/>
        </w:rPr>
      </w:pPr>
    </w:p>
    <w:p w:rsidR="002D66AE" w:rsidRDefault="006B678C">
      <w:pPr>
        <w:rPr>
          <w:rFonts w:ascii="Arial" w:eastAsia="Arial" w:hAnsi="Arial" w:cs="Arial"/>
          <w:sz w:val="18"/>
          <w:szCs w:val="18"/>
        </w:rPr>
      </w:pPr>
      <w:r>
        <w:rPr>
          <w:rFonts w:ascii="Arial" w:eastAsia="Arial" w:hAnsi="Arial" w:cs="Arial"/>
          <w:sz w:val="18"/>
          <w:szCs w:val="18"/>
        </w:rPr>
        <w:t xml:space="preserve">Article history: </w:t>
      </w:r>
    </w:p>
    <w:p w:rsidR="002D66AE" w:rsidRDefault="002D66AE">
      <w:pPr>
        <w:rPr>
          <w:rFonts w:ascii="Arial" w:eastAsia="Arial" w:hAnsi="Arial" w:cs="Arial"/>
          <w:sz w:val="18"/>
          <w:szCs w:val="18"/>
        </w:rPr>
      </w:pPr>
    </w:p>
    <w:p w:rsidR="002D66AE" w:rsidRDefault="006B678C">
      <w:pPr>
        <w:rPr>
          <w:rFonts w:ascii="Arial" w:eastAsia="Arial" w:hAnsi="Arial" w:cs="Arial"/>
          <w:sz w:val="18"/>
          <w:szCs w:val="18"/>
        </w:rPr>
      </w:pPr>
      <w:r>
        <w:rPr>
          <w:rFonts w:ascii="Arial" w:eastAsia="Arial" w:hAnsi="Arial" w:cs="Arial"/>
          <w:sz w:val="18"/>
          <w:szCs w:val="18"/>
        </w:rPr>
        <w:t xml:space="preserve">Received 30 December 2010 </w:t>
      </w:r>
    </w:p>
    <w:p w:rsidR="002D66AE" w:rsidRDefault="006B678C">
      <w:pPr>
        <w:rPr>
          <w:rFonts w:ascii="Arial" w:eastAsia="Arial" w:hAnsi="Arial" w:cs="Arial"/>
          <w:sz w:val="18"/>
          <w:szCs w:val="18"/>
        </w:rPr>
      </w:pPr>
      <w:r>
        <w:rPr>
          <w:rFonts w:ascii="Arial" w:eastAsia="Arial" w:hAnsi="Arial" w:cs="Arial"/>
          <w:sz w:val="18"/>
          <w:szCs w:val="18"/>
        </w:rPr>
        <w:t>Received in revised form 30 April 2011</w:t>
      </w:r>
    </w:p>
    <w:p w:rsidR="002D66AE" w:rsidRDefault="006B678C">
      <w:pPr>
        <w:rPr>
          <w:rFonts w:ascii="Arial" w:eastAsia="Arial" w:hAnsi="Arial" w:cs="Arial"/>
          <w:sz w:val="18"/>
          <w:szCs w:val="18"/>
        </w:rPr>
      </w:pPr>
      <w:r>
        <w:rPr>
          <w:rFonts w:ascii="Arial" w:eastAsia="Arial" w:hAnsi="Arial" w:cs="Arial"/>
          <w:sz w:val="18"/>
          <w:szCs w:val="18"/>
        </w:rPr>
        <w:t xml:space="preserve">Accepted 26 September 2012 </w:t>
      </w:r>
    </w:p>
    <w:p w:rsidR="002D66AE" w:rsidRDefault="006B678C">
      <w:pPr>
        <w:rPr>
          <w:rFonts w:ascii="Arial" w:eastAsia="Arial" w:hAnsi="Arial" w:cs="Arial"/>
          <w:sz w:val="18"/>
          <w:szCs w:val="18"/>
        </w:rPr>
      </w:pPr>
      <w:r>
        <w:rPr>
          <w:rFonts w:ascii="Arial" w:eastAsia="Arial" w:hAnsi="Arial" w:cs="Arial"/>
          <w:sz w:val="18"/>
          <w:szCs w:val="18"/>
        </w:rPr>
        <w:t xml:space="preserve">Available online 8 October 2012 </w:t>
      </w:r>
    </w:p>
    <w:p w:rsidR="002D66AE" w:rsidRDefault="002D66AE">
      <w:pPr>
        <w:rPr>
          <w:rFonts w:ascii="Arial" w:eastAsia="Arial" w:hAnsi="Arial" w:cs="Arial"/>
          <w:sz w:val="18"/>
          <w:szCs w:val="18"/>
        </w:rPr>
      </w:pPr>
    </w:p>
    <w:p w:rsidR="002D66AE" w:rsidRDefault="002D66AE">
      <w:pPr>
        <w:rPr>
          <w:rFonts w:ascii="Arial" w:eastAsia="Arial" w:hAnsi="Arial" w:cs="Arial"/>
          <w:sz w:val="18"/>
          <w:szCs w:val="18"/>
        </w:rPr>
      </w:pPr>
    </w:p>
    <w:p w:rsidR="002D66AE" w:rsidRDefault="002D66AE">
      <w:pPr>
        <w:rPr>
          <w:rFonts w:ascii="Arial" w:eastAsia="Arial" w:hAnsi="Arial" w:cs="Arial"/>
          <w:color w:val="000000"/>
        </w:rPr>
      </w:pPr>
    </w:p>
    <w:p w:rsidR="002D66AE" w:rsidRDefault="002D66AE">
      <w:pPr>
        <w:rPr>
          <w:rFonts w:ascii="Arial" w:eastAsia="Arial" w:hAnsi="Arial" w:cs="Arial"/>
          <w:color w:val="000000"/>
        </w:rPr>
      </w:pPr>
    </w:p>
    <w:p w:rsidR="002D66AE" w:rsidRDefault="002D66AE">
      <w:pPr>
        <w:rPr>
          <w:rFonts w:ascii="Arial" w:eastAsia="Arial" w:hAnsi="Arial" w:cs="Arial"/>
          <w:color w:val="000000"/>
        </w:rPr>
      </w:pPr>
    </w:p>
    <w:p w:rsidR="002D66AE" w:rsidRDefault="002D66AE">
      <w:pPr>
        <w:rPr>
          <w:rFonts w:ascii="Arial" w:eastAsia="Arial" w:hAnsi="Arial" w:cs="Arial"/>
          <w:color w:val="000000"/>
        </w:rPr>
      </w:pPr>
    </w:p>
    <w:p w:rsidR="002D66AE" w:rsidRDefault="002D66AE">
      <w:pPr>
        <w:rPr>
          <w:rFonts w:ascii="Arial" w:eastAsia="Arial" w:hAnsi="Arial" w:cs="Arial"/>
          <w:color w:val="000000"/>
        </w:rPr>
      </w:pPr>
    </w:p>
    <w:p w:rsidR="002D66AE" w:rsidRDefault="002D66AE">
      <w:pPr>
        <w:rPr>
          <w:rFonts w:ascii="Arial" w:eastAsia="Arial" w:hAnsi="Arial" w:cs="Arial"/>
          <w:color w:val="000000"/>
        </w:rPr>
      </w:pPr>
    </w:p>
    <w:p w:rsidR="002D66AE" w:rsidRDefault="002D66AE">
      <w:pPr>
        <w:rPr>
          <w:rFonts w:ascii="Arial" w:eastAsia="Arial" w:hAnsi="Arial" w:cs="Arial"/>
          <w:color w:val="000000"/>
        </w:rPr>
      </w:pPr>
    </w:p>
    <w:p w:rsidR="002D66AE" w:rsidRDefault="002D66AE">
      <w:pPr>
        <w:rPr>
          <w:rFonts w:ascii="Arial" w:eastAsia="Arial" w:hAnsi="Arial" w:cs="Arial"/>
          <w:color w:val="000000"/>
        </w:rPr>
      </w:pPr>
    </w:p>
    <w:p w:rsidR="003B06C9" w:rsidRDefault="003B06C9">
      <w:pPr>
        <w:rPr>
          <w:rFonts w:ascii="Arial" w:eastAsia="Arial" w:hAnsi="Arial" w:cs="Arial"/>
          <w:color w:val="000000"/>
        </w:rPr>
      </w:pPr>
    </w:p>
    <w:p w:rsidR="003B06C9" w:rsidRDefault="003B06C9">
      <w:pPr>
        <w:rPr>
          <w:rFonts w:ascii="Arial" w:eastAsia="Arial" w:hAnsi="Arial" w:cs="Arial"/>
          <w:color w:val="000000"/>
        </w:rPr>
      </w:pPr>
    </w:p>
    <w:p w:rsidR="003B06C9" w:rsidRDefault="003B06C9">
      <w:pPr>
        <w:rPr>
          <w:rFonts w:ascii="Arial" w:eastAsia="Arial" w:hAnsi="Arial" w:cs="Arial"/>
          <w:color w:val="000000"/>
        </w:rPr>
      </w:pPr>
    </w:p>
    <w:p w:rsidR="003B06C9" w:rsidRDefault="003B06C9">
      <w:pPr>
        <w:rPr>
          <w:rFonts w:ascii="Arial" w:eastAsia="Arial" w:hAnsi="Arial" w:cs="Arial"/>
          <w:color w:val="000000"/>
        </w:rPr>
      </w:pPr>
    </w:p>
    <w:p w:rsidR="003B06C9" w:rsidRDefault="003B06C9">
      <w:pPr>
        <w:rPr>
          <w:rFonts w:ascii="Arial" w:eastAsia="Arial" w:hAnsi="Arial" w:cs="Arial"/>
          <w:color w:val="000000"/>
        </w:rPr>
      </w:pPr>
    </w:p>
    <w:p w:rsidR="003B06C9" w:rsidRDefault="003B06C9">
      <w:pPr>
        <w:rPr>
          <w:rFonts w:ascii="Arial" w:eastAsia="Arial" w:hAnsi="Arial" w:cs="Arial"/>
          <w:color w:val="000000"/>
        </w:rPr>
      </w:pPr>
    </w:p>
    <w:p w:rsidR="003B06C9" w:rsidRDefault="003B06C9">
      <w:pPr>
        <w:rPr>
          <w:rFonts w:ascii="Arial" w:eastAsia="Arial" w:hAnsi="Arial" w:cs="Arial"/>
          <w:color w:val="000000"/>
        </w:rPr>
      </w:pPr>
    </w:p>
    <w:p w:rsidR="002D66AE" w:rsidRDefault="002D66AE">
      <w:pPr>
        <w:rPr>
          <w:rFonts w:ascii="Arial" w:eastAsia="Arial" w:hAnsi="Arial" w:cs="Arial"/>
          <w:color w:val="000000"/>
        </w:rPr>
      </w:pPr>
    </w:p>
    <w:p w:rsidR="002D66AE" w:rsidRDefault="002D66AE">
      <w:pPr>
        <w:rPr>
          <w:rFonts w:ascii="Arial" w:eastAsia="Arial" w:hAnsi="Arial" w:cs="Arial"/>
          <w:color w:val="000000"/>
        </w:rPr>
      </w:pPr>
    </w:p>
    <w:p w:rsidR="002D66AE" w:rsidRDefault="006B678C">
      <w:pPr>
        <w:rPr>
          <w:color w:val="000000"/>
          <w:sz w:val="24"/>
          <w:szCs w:val="24"/>
        </w:rPr>
      </w:pPr>
      <w:r>
        <w:rPr>
          <w:rFonts w:ascii="Arial" w:eastAsia="Arial" w:hAnsi="Arial" w:cs="Arial"/>
          <w:b/>
          <w:i/>
          <w:color w:val="000000"/>
        </w:rPr>
        <w:t>ABSTRACT</w:t>
      </w:r>
    </w:p>
    <w:p w:rsidR="002D66AE" w:rsidRDefault="002D66AE">
      <w:pPr>
        <w:rPr>
          <w:rFonts w:ascii="Arial" w:eastAsia="Arial" w:hAnsi="Arial" w:cs="Arial"/>
          <w:color w:val="000000"/>
        </w:rPr>
      </w:pPr>
    </w:p>
    <w:p w:rsidR="002D66AE" w:rsidRPr="003B06C9" w:rsidRDefault="002D66AE">
      <w:pPr>
        <w:jc w:val="both"/>
        <w:rPr>
          <w:color w:val="000000"/>
        </w:rPr>
      </w:pPr>
    </w:p>
    <w:p w:rsidR="003B06C9" w:rsidRPr="00724BED" w:rsidRDefault="006B678C" w:rsidP="00724BED">
      <w:pPr>
        <w:jc w:val="both"/>
        <w:rPr>
          <w:rStyle w:val="longtext"/>
        </w:rPr>
      </w:pPr>
      <w:r w:rsidRPr="00724BED">
        <w:rPr>
          <w:color w:val="000000"/>
        </w:rPr>
        <w:t> </w:t>
      </w:r>
      <w:r w:rsidR="00724BED" w:rsidRPr="00724BED">
        <w:rPr>
          <w:color w:val="000000"/>
          <w:shd w:val="clear" w:color="auto" w:fill="FFFFFF"/>
        </w:rPr>
        <w:t>Food Aid Non-Cash given to the family of Beneficiaries. The current Non-Cash Food Assistance System still has many obstacles, such as the proposed citizen data directly entering the Poor Citizen data, some residents are quite capable of receiving help and there is no method to decide acceptance criteria. The research aim is the use of the Analytical Hierarchy Process and Simple Additive Weighting methods used in supporting the decision to decide the receipt of non-cash food aid. Analytical Hierarchy Process method to decide the weight and Simple Additive Weighting to decide the ranking of each alternative. </w:t>
      </w:r>
      <w:r w:rsidR="00724BED" w:rsidRPr="00724BED">
        <w:rPr>
          <w:rStyle w:val="mceitemhidden"/>
          <w:color w:val="000000"/>
          <w:shd w:val="clear" w:color="auto" w:fill="FFFFFF"/>
        </w:rPr>
        <w:t>In this research Author using Mc Call testing with the overall results of the assessment of respondents with an average of 3.3 with a percentage of 82.5% categorized as Very Good. In this study the authors succeeded in applying the Analytical Hierarchy Process and Simple Additive Weighting methods for the food aid recipient process. The result of this research successfully implemented application for the choice of recipients of food help at the </w:t>
      </w:r>
      <w:r w:rsidR="00724BED" w:rsidRPr="00724BED">
        <w:rPr>
          <w:rStyle w:val="hiddenspellerror"/>
          <w:color w:val="000000"/>
          <w:shd w:val="clear" w:color="auto" w:fill="FFFFFF"/>
        </w:rPr>
        <w:t>makamhaji</w:t>
      </w:r>
      <w:r w:rsidR="00724BED" w:rsidRPr="00724BED">
        <w:rPr>
          <w:rStyle w:val="mceitemhidden"/>
          <w:color w:val="000000"/>
          <w:shd w:val="clear" w:color="auto" w:fill="FFFFFF"/>
        </w:rPr>
        <w:t> village</w:t>
      </w:r>
    </w:p>
    <w:p w:rsidR="002D66AE" w:rsidRPr="00724BED" w:rsidRDefault="002D66AE">
      <w:pPr>
        <w:ind w:firstLine="720"/>
        <w:rPr>
          <w:color w:val="000000"/>
        </w:rPr>
      </w:pPr>
    </w:p>
    <w:p w:rsidR="002D66AE" w:rsidRPr="003B06C9" w:rsidRDefault="006B678C" w:rsidP="00724BED">
      <w:pPr>
        <w:jc w:val="both"/>
        <w:rPr>
          <w:color w:val="000000"/>
        </w:rPr>
      </w:pPr>
      <w:r>
        <w:rPr>
          <w:color w:val="000000"/>
        </w:rPr>
        <w:t xml:space="preserve">Keywords: </w:t>
      </w:r>
      <w:r w:rsidR="003B06C9" w:rsidRPr="003B06C9">
        <w:rPr>
          <w:color w:val="000000"/>
        </w:rPr>
        <w:t>Decision support system, Analytical Hierarchy Process, Simple Additive Weighting</w:t>
      </w:r>
    </w:p>
    <w:p w:rsidR="002D66AE" w:rsidRDefault="002D66AE">
      <w:pPr>
        <w:rPr>
          <w:rFonts w:ascii="Arial" w:eastAsia="Arial" w:hAnsi="Arial" w:cs="Arial"/>
          <w:color w:val="000000"/>
        </w:rPr>
      </w:pPr>
    </w:p>
    <w:p w:rsidR="002D66AE" w:rsidRDefault="002D66AE">
      <w:pPr>
        <w:rPr>
          <w:rFonts w:ascii="Arial" w:eastAsia="Arial" w:hAnsi="Arial" w:cs="Arial"/>
          <w:color w:val="000000"/>
        </w:rPr>
        <w:sectPr w:rsidR="002D66AE">
          <w:type w:val="continuous"/>
          <w:pgSz w:w="11907" w:h="16840"/>
          <w:pgMar w:top="1699" w:right="1559" w:bottom="1699" w:left="1699" w:header="0" w:footer="720" w:gutter="0"/>
          <w:cols w:num="2" w:space="720" w:equalWidth="0">
            <w:col w:w="4253" w:space="142"/>
            <w:col w:w="4253" w:space="0"/>
          </w:cols>
        </w:sectPr>
      </w:pPr>
    </w:p>
    <w:p w:rsidR="002D66AE" w:rsidRDefault="006B678C">
      <w:pPr>
        <w:jc w:val="both"/>
      </w:pPr>
      <w:r>
        <w:rPr>
          <w:noProof/>
          <w:lang w:val="en-US"/>
        </w:rPr>
        <w:lastRenderedPageBreak/>
        <mc:AlternateContent>
          <mc:Choice Requires="wpg">
            <w:drawing>
              <wp:anchor distT="0" distB="0" distL="114300" distR="114300" simplePos="0" relativeHeight="251661312" behindDoc="0" locked="0" layoutInCell="1" hidden="0" allowOverlap="1">
                <wp:simplePos x="0" y="0"/>
                <wp:positionH relativeFrom="column">
                  <wp:posOffset>76201</wp:posOffset>
                </wp:positionH>
                <wp:positionV relativeFrom="paragraph">
                  <wp:posOffset>25400</wp:posOffset>
                </wp:positionV>
                <wp:extent cx="572770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2478975" y="3780000"/>
                          <a:ext cx="573405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76201</wp:posOffset>
                </wp:positionH>
                <wp:positionV relativeFrom="paragraph">
                  <wp:posOffset>25400</wp:posOffset>
                </wp:positionV>
                <wp:extent cx="5727700" cy="12700"/>
                <wp:effectExtent b="0" l="0" r="0" t="0"/>
                <wp:wrapNone/>
                <wp:docPr id="6"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5727700" cy="12700"/>
                        </a:xfrm>
                        <a:prstGeom prst="rect"/>
                        <a:ln/>
                      </pic:spPr>
                    </pic:pic>
                  </a:graphicData>
                </a:graphic>
              </wp:anchor>
            </w:drawing>
          </mc:Fallback>
        </mc:AlternateContent>
      </w:r>
    </w:p>
    <w:p w:rsidR="002D66AE" w:rsidRDefault="006B678C">
      <w:pPr>
        <w:rPr>
          <w:sz w:val="22"/>
          <w:szCs w:val="22"/>
        </w:rPr>
      </w:pPr>
      <w:r>
        <w:rPr>
          <w:b/>
          <w:sz w:val="22"/>
          <w:szCs w:val="22"/>
        </w:rPr>
        <w:t>1. Introduction</w:t>
      </w:r>
    </w:p>
    <w:p w:rsidR="00362E49" w:rsidRPr="00052E68" w:rsidRDefault="00362E49" w:rsidP="0028359E">
      <w:pPr>
        <w:ind w:firstLine="709"/>
        <w:jc w:val="both"/>
        <w:rPr>
          <w:sz w:val="22"/>
          <w:szCs w:val="22"/>
          <w:lang w:val="en-US"/>
        </w:rPr>
      </w:pPr>
      <w:r w:rsidRPr="00362E49">
        <w:rPr>
          <w:sz w:val="22"/>
          <w:szCs w:val="22"/>
        </w:rPr>
        <w:t>Bantuan Pangan Non Tunai adalah program pemerintah tentang bantuan pangan yang diberikan kepada Keluarga Penerima Manfaat (KPM) setiap bulannya melalui mekanisme akun elektronik yang digunakan hanya untuk membeli pangan di e-Warong KUBE PKH / pedagang bahan pangan yang bekerjasama dengan Bank HIMBARA. Bertujuan untuk mengurangi beban pengeluaran serta memberikan nutrisi yang lebih seimbang kepada KPM secara tepat sasaran dan tepat waktu.</w:t>
      </w:r>
      <w:r w:rsidR="00052E68">
        <w:rPr>
          <w:sz w:val="22"/>
          <w:szCs w:val="22"/>
          <w:lang w:val="en-US"/>
        </w:rPr>
        <w:t xml:space="preserve"> </w:t>
      </w:r>
      <w:r w:rsidR="00052E68">
        <w:rPr>
          <w:sz w:val="22"/>
          <w:szCs w:val="22"/>
          <w:lang w:val="en-US"/>
        </w:rPr>
        <w:fldChar w:fldCharType="begin" w:fldLock="1"/>
      </w:r>
      <w:r w:rsidR="002C585E">
        <w:rPr>
          <w:sz w:val="22"/>
          <w:szCs w:val="22"/>
          <w:lang w:val="en-US"/>
        </w:rPr>
        <w:instrText>ADDIN CSL_CITATION {"citationItems":[{"id":"ITEM-1","itemData":{"abstract":"bantuan pangan dari pemerintah yang diberikan kepada KPM setiap bulannya melalui mekanisme akun elektronik yang digunakan hanya untuk membeli pangan di e-Warong KUBE PKH / pedagang bahan pangan yang bekerjasama dengan Bank HIMBARA. Bertujuan untuk mengurangi beban pengeluaran serta memberikan nutrisi yang lebih seimbang kepada KPM secara tepat sasaran dan tepat waktu.","author":[{"dropping-particle":"","family":"Maharani","given":"Puan","non-dropping-particle":"","parse-names":false,"suffix":""}],"id":"ITEM-1","issued":{"date-parts":[["2017"]]},"page":"1-136","title":"Pedoman Umum Bantuan Pangan Non Tunai","type":"article-journal"},"uris":["http://www.mendeley.com/documents/?uuid=5950b4f6-b5ac-4966-a64b-07a67f884add"]}],"mendeley":{"formattedCitation":"[1]","plainTextFormattedCitation":"[1]","previouslyFormattedCitation":"[1]"},"properties":{"noteIndex":0},"schema":"https://github.com/citation-style-language/schema/raw/master/csl-citation.json"}</w:instrText>
      </w:r>
      <w:r w:rsidR="00052E68">
        <w:rPr>
          <w:sz w:val="22"/>
          <w:szCs w:val="22"/>
          <w:lang w:val="en-US"/>
        </w:rPr>
        <w:fldChar w:fldCharType="separate"/>
      </w:r>
      <w:r w:rsidR="00102AE1" w:rsidRPr="00102AE1">
        <w:rPr>
          <w:noProof/>
          <w:sz w:val="22"/>
          <w:szCs w:val="22"/>
          <w:lang w:val="en-US"/>
        </w:rPr>
        <w:t>[1]</w:t>
      </w:r>
      <w:r w:rsidR="00052E68">
        <w:rPr>
          <w:sz w:val="22"/>
          <w:szCs w:val="22"/>
          <w:lang w:val="en-US"/>
        </w:rPr>
        <w:fldChar w:fldCharType="end"/>
      </w:r>
    </w:p>
    <w:p w:rsidR="003B06C9" w:rsidRPr="003B06C9" w:rsidRDefault="00052E68" w:rsidP="0028359E">
      <w:pPr>
        <w:ind w:firstLine="709"/>
        <w:jc w:val="both"/>
        <w:rPr>
          <w:sz w:val="22"/>
          <w:szCs w:val="22"/>
        </w:rPr>
      </w:pPr>
      <w:r>
        <w:rPr>
          <w:sz w:val="22"/>
          <w:szCs w:val="22"/>
          <w:lang w:val="en-US"/>
        </w:rPr>
        <w:t xml:space="preserve">Studi kasus penelitian di Desa Makamhaji Sukoharjo. </w:t>
      </w:r>
      <w:r w:rsidR="003B06C9" w:rsidRPr="003B06C9">
        <w:rPr>
          <w:sz w:val="22"/>
          <w:szCs w:val="22"/>
        </w:rPr>
        <w:t xml:space="preserve">Sistem Bantuan Pangan Non Tunai (BPNT) yang berjalan saat ini masih banyak kendala, seperti Data warga yang diusulkan oleh RT, </w:t>
      </w:r>
      <w:r w:rsidR="003B06C9" w:rsidRPr="003B06C9">
        <w:rPr>
          <w:sz w:val="22"/>
          <w:szCs w:val="22"/>
        </w:rPr>
        <w:lastRenderedPageBreak/>
        <w:t>RW / Kepala Desa langsung masuk ke data Warga Miskin dan penerima BPNT belum merata, karena banyak warga yang cukup mampu masuk dalam Data Warga penerima BPNT. Berdasarkan kendala tersebut menyebabkan beberapa data warga miskin di Desa Makamhaji kurang Valid dengan kriteria yang ada.</w:t>
      </w:r>
    </w:p>
    <w:p w:rsidR="003B06C9" w:rsidRPr="003B06C9" w:rsidRDefault="003B06C9" w:rsidP="0028359E">
      <w:pPr>
        <w:ind w:firstLine="709"/>
        <w:jc w:val="both"/>
        <w:rPr>
          <w:sz w:val="22"/>
          <w:szCs w:val="22"/>
        </w:rPr>
      </w:pPr>
      <w:r w:rsidRPr="003B06C9">
        <w:rPr>
          <w:sz w:val="22"/>
          <w:szCs w:val="22"/>
        </w:rPr>
        <w:t>Indonesia menjadi negara pengkonsumsi beras terbesar di dunia, 95% dari jumlah penduduknya mengkonsumsi beras sebagai pangan utama, dengan rata-rata konsumsi beras sebesar 113,7 kg / jiwa/ tahun. Tingkat konsum</w:t>
      </w:r>
      <w:bookmarkStart w:id="0" w:name="_GoBack"/>
      <w:bookmarkEnd w:id="0"/>
      <w:r w:rsidRPr="003B06C9">
        <w:rPr>
          <w:sz w:val="22"/>
          <w:szCs w:val="22"/>
        </w:rPr>
        <w:t>si tersebut jauh di atas rata-rata konsumsi dunia yang hanya sebesar 60 kg/ kapita/ tahun.</w:t>
      </w:r>
    </w:p>
    <w:p w:rsidR="003B06C9" w:rsidRPr="003B06C9" w:rsidRDefault="003B06C9" w:rsidP="0028359E">
      <w:pPr>
        <w:ind w:firstLine="709"/>
        <w:jc w:val="both"/>
        <w:rPr>
          <w:sz w:val="22"/>
          <w:szCs w:val="22"/>
        </w:rPr>
      </w:pPr>
      <w:r w:rsidRPr="003B06C9">
        <w:rPr>
          <w:sz w:val="22"/>
          <w:szCs w:val="22"/>
        </w:rPr>
        <w:t>Kepala Desa Makamhaji memiliki tugas yang cukup berat yaitu harus mendata warga miskin untuk diajukan kepusat agar mendapatkan rekomendasi sebagai penerima BPNT. Sedangkan data jumlah KK di Desa Makamhaji Per Januari 2018 adalah 5219 KK. Padahal tidak seluruh warga masyarakat yang berhak mendapatkan BPNT, akan tetapi hanya khusus bagi warga miskin saja yang berhak untuk mendapatkan Bantuan Pangan Non Tunai.</w:t>
      </w:r>
    </w:p>
    <w:p w:rsidR="003B06C9" w:rsidRDefault="003B06C9" w:rsidP="003B06C9">
      <w:pPr>
        <w:ind w:firstLine="720"/>
        <w:jc w:val="both"/>
        <w:rPr>
          <w:sz w:val="22"/>
          <w:szCs w:val="22"/>
          <w:lang w:val="en-US"/>
        </w:rPr>
      </w:pPr>
      <w:r w:rsidRPr="003B06C9">
        <w:rPr>
          <w:sz w:val="22"/>
          <w:szCs w:val="22"/>
        </w:rPr>
        <w:t xml:space="preserve">Berdasarkan latar belakang permasalahan tersebut, diperlukan sebuah Sistem Pendukung Keputusan Penerima Bantuan Pangan Non Tunai dengan metode Hybrid AHP </w:t>
      </w:r>
      <w:r w:rsidR="006C5F9D">
        <w:rPr>
          <w:sz w:val="22"/>
          <w:szCs w:val="22"/>
        </w:rPr>
        <w:t>–</w:t>
      </w:r>
      <w:r w:rsidRPr="003B06C9">
        <w:rPr>
          <w:sz w:val="22"/>
          <w:szCs w:val="22"/>
        </w:rPr>
        <w:t xml:space="preserve"> SAW</w:t>
      </w:r>
      <w:r w:rsidR="00BC4CFE">
        <w:rPr>
          <w:sz w:val="22"/>
          <w:szCs w:val="22"/>
          <w:lang w:val="en-US"/>
        </w:rPr>
        <w:t>.</w:t>
      </w:r>
    </w:p>
    <w:p w:rsidR="003B06C9" w:rsidRDefault="0028359E" w:rsidP="0028359E">
      <w:pPr>
        <w:pStyle w:val="senaText"/>
        <w:ind w:firstLine="709"/>
        <w:rPr>
          <w:szCs w:val="22"/>
          <w:lang w:val="id-ID"/>
        </w:rPr>
      </w:pPr>
      <w:r w:rsidRPr="0028359E">
        <w:rPr>
          <w:szCs w:val="22"/>
        </w:rPr>
        <w:t xml:space="preserve">Sistem pengambilan keputusan pemilihan supplier dengan </w:t>
      </w:r>
      <w:r>
        <w:rPr>
          <w:szCs w:val="22"/>
        </w:rPr>
        <w:t>m</w:t>
      </w:r>
      <w:r w:rsidR="003B06C9" w:rsidRPr="003B06C9">
        <w:rPr>
          <w:szCs w:val="22"/>
          <w:lang w:val="id-ID"/>
        </w:rPr>
        <w:t>etode AHP (</w:t>
      </w:r>
      <w:r w:rsidR="003B06C9" w:rsidRPr="0028359E">
        <w:rPr>
          <w:i/>
          <w:szCs w:val="22"/>
          <w:lang w:val="id-ID"/>
        </w:rPr>
        <w:t>Analytical Hierarchy Process</w:t>
      </w:r>
      <w:r w:rsidR="003B06C9" w:rsidRPr="003B06C9">
        <w:rPr>
          <w:szCs w:val="22"/>
          <w:lang w:val="id-ID"/>
        </w:rPr>
        <w:t>) untuk menentukan bobot dan metode SAW (</w:t>
      </w:r>
      <w:r w:rsidR="003B06C9" w:rsidRPr="0028359E">
        <w:rPr>
          <w:i/>
          <w:szCs w:val="22"/>
          <w:lang w:val="id-ID"/>
        </w:rPr>
        <w:t>Simple Additive Weighting</w:t>
      </w:r>
      <w:r w:rsidR="003B06C9" w:rsidRPr="003B06C9">
        <w:rPr>
          <w:szCs w:val="22"/>
          <w:lang w:val="id-ID"/>
        </w:rPr>
        <w:t>) untuk menentukan rangking dari setiap alternatif</w:t>
      </w:r>
      <w:r>
        <w:rPr>
          <w:szCs w:val="22"/>
        </w:rPr>
        <w:t>, hasilnya adalah sistem ini</w:t>
      </w:r>
      <w:r w:rsidR="003B06C9" w:rsidRPr="003B06C9">
        <w:rPr>
          <w:szCs w:val="22"/>
          <w:lang w:val="id-ID"/>
        </w:rPr>
        <w:t xml:space="preserve"> dapat membantu penilaian secara pasti terhadap supplier</w:t>
      </w:r>
      <w:r w:rsidR="00D24F5E">
        <w:rPr>
          <w:szCs w:val="22"/>
        </w:rPr>
        <w:t xml:space="preserve"> dan</w:t>
      </w:r>
      <w:r w:rsidR="003B06C9" w:rsidRPr="003B06C9">
        <w:rPr>
          <w:szCs w:val="22"/>
          <w:lang w:val="id-ID"/>
        </w:rPr>
        <w:t xml:space="preserve"> dapat memudahkan evaluasi terhadap supplier.</w:t>
      </w:r>
      <w:r w:rsidR="003B06C9" w:rsidRPr="003B06C9">
        <w:rPr>
          <w:szCs w:val="22"/>
          <w:lang w:val="id-ID"/>
        </w:rPr>
        <w:fldChar w:fldCharType="begin" w:fldLock="1"/>
      </w:r>
      <w:r w:rsidR="00E1249C">
        <w:rPr>
          <w:szCs w:val="22"/>
          <w:lang w:val="id-ID"/>
        </w:rPr>
        <w:instrText>ADDIN CSL_CITATION {"citationItems":[{"id":"ITEM-1","itemData":{"author":[{"dropping-particle":"","family":"Pradipta","given":"Aldi","non-dropping-particle":"","parse-names":false,"suffix":""},{"dropping-particle":"","family":"Diana","given":"Anita","non-dropping-particle":"","parse-names":false,"suffix":""}],"container-title":"Seminar Nasional SISFOTEK (Sistem Informasi dan Teknologi informasi)","id":"ITEM-1","issued":{"date-parts":[["2017"]]},"page":"107-114","title":"Sistem Penunjang Keputusan Pemilihan Supplier pada Apotek dengan Metode AHP dan SAW ( Studi Kasus Apotek XYZ )","type":"article-journal","volume":"3584"},"uris":["http://www.mendeley.com/documents/?uuid=59ea2a2f-ebf4-4e1c-8fbc-a091431ec0da","http://www.mendeley.com/documents/?uuid=7932812d-d024-4133-a67b-5121890d2013"]}],"mendeley":{"formattedCitation":"[2]","plainTextFormattedCitation":"[2]","previouslyFormattedCitation":"[2]"},"properties":{"noteIndex":0},"schema":"https://github.com/citation-style-language/schema/raw/master/csl-citation.json"}</w:instrText>
      </w:r>
      <w:r w:rsidR="003B06C9" w:rsidRPr="003B06C9">
        <w:rPr>
          <w:szCs w:val="22"/>
          <w:lang w:val="id-ID"/>
        </w:rPr>
        <w:fldChar w:fldCharType="separate"/>
      </w:r>
      <w:r w:rsidR="00E1249C" w:rsidRPr="00E1249C">
        <w:rPr>
          <w:noProof/>
          <w:szCs w:val="22"/>
          <w:lang w:val="id-ID"/>
        </w:rPr>
        <w:t>[2]</w:t>
      </w:r>
      <w:r w:rsidR="003B06C9" w:rsidRPr="003B06C9">
        <w:rPr>
          <w:szCs w:val="22"/>
          <w:lang w:val="id-ID"/>
        </w:rPr>
        <w:fldChar w:fldCharType="end"/>
      </w:r>
    </w:p>
    <w:p w:rsidR="00E1249C" w:rsidRPr="00BC4CFE" w:rsidRDefault="00E1249C" w:rsidP="00E1249C">
      <w:pPr>
        <w:ind w:firstLine="720"/>
        <w:jc w:val="both"/>
        <w:rPr>
          <w:sz w:val="22"/>
          <w:szCs w:val="22"/>
          <w:lang w:val="en-US"/>
        </w:rPr>
      </w:pPr>
      <w:r>
        <w:rPr>
          <w:szCs w:val="22"/>
        </w:rPr>
        <w:t xml:space="preserve">Penelitian </w:t>
      </w:r>
      <w:r>
        <w:rPr>
          <w:szCs w:val="22"/>
        </w:rPr>
        <w:fldChar w:fldCharType="begin" w:fldLock="1"/>
      </w:r>
      <w:r>
        <w:rPr>
          <w:szCs w:val="22"/>
        </w:rPr>
        <w:instrText>ADDIN CSL_CITATION {"citationItems":[{"id":"ITEM-1","itemData":{"abstract":"Penelitian ini berfokus untuk membantu proses mengetahui penentuan keluarga miskin di desa ketaon boyolali. Jika menggunakan cara manual sehingga pengolahan data memiliki kesulitan dalam penyimpanan atau pencarian arsip yang telah tersimpan. SPK dirancang untuk mendukung seluruh tahap pengambilan keputusan dan membantu melakukan penilaian setiap keluarga miskin dengn metode ahp (Analytic Hierarchy Process ), melakukan perubahan kriteria,dan perubahan nilai bobot sehingga memudahkan dalam pengambilan keputusan untuk waarga yang berhak menerima bantuan. Aplikasi ini dibuat dengan bahasa pemrograman PHP, dan CSS pada framework, serta menggunakan MySQL sebagai sistem database. Metode yang digunakan dalam perancangan sistem ini dengan menggunakan metode Algoritma AHP. Algoritma AHP merupakan algoritma melakukan perubahan kriteria,dan perubahan nilai bobot. Dengan adanya System kriteria metode Algoritma AHP ini mempermudah dalam penentu keputusan keluarga miskin di Desa Ketaon, Boyolali.","author":[{"dropping-particle":"","family":"Atmaja","given":"Zenna","non-dropping-particle":"","parse-names":false,"suffix":""},{"dropping-particle":"","family":"Hasbi","given":"Muhammad","non-dropping-particle":"","parse-names":false,"suffix":""},{"dropping-particle":"","family":"Susyanto","given":"Teguh","non-dropping-particle":"","parse-names":false,"suffix":""}],"container-title":"TIKomSiN","id":"ITEM-1","issue":"1","issued":{"date-parts":[["2017"]]},"page":"11-19","title":"Sistem Pendukung Keputusan Penentu Keluarga Miskin Metode Ahp Berbasis Web Dinamis Study Kasus Kelurahan Ketaon, Banyudono, Boyolal","type":"article-journal","volume":"3"},"uris":["http://www.mendeley.com/documents/?uuid=7603a320-a584-4a28-bb47-1c0bb2ab1a89"]}],"mendeley":{"formattedCitation":"[3]","plainTextFormattedCitation":"[3]","previouslyFormattedCitation":"[3]"},"properties":{"noteIndex":0},"schema":"https://github.com/citation-style-language/schema/raw/master/csl-citation.json"}</w:instrText>
      </w:r>
      <w:r>
        <w:rPr>
          <w:szCs w:val="22"/>
        </w:rPr>
        <w:fldChar w:fldCharType="separate"/>
      </w:r>
      <w:r w:rsidRPr="00E1249C">
        <w:rPr>
          <w:noProof/>
          <w:szCs w:val="22"/>
        </w:rPr>
        <w:t>[3]</w:t>
      </w:r>
      <w:r>
        <w:rPr>
          <w:szCs w:val="22"/>
        </w:rPr>
        <w:fldChar w:fldCharType="end"/>
      </w:r>
      <w:r>
        <w:rPr>
          <w:szCs w:val="22"/>
        </w:rPr>
        <w:t xml:space="preserve"> </w:t>
      </w:r>
      <w:r w:rsidRPr="003B06C9">
        <w:rPr>
          <w:szCs w:val="22"/>
        </w:rPr>
        <w:t>mengenai penentuan keluarga miskin</w:t>
      </w:r>
      <w:r>
        <w:rPr>
          <w:szCs w:val="22"/>
        </w:rPr>
        <w:t xml:space="preserve"> dengan menggunakan AHP</w:t>
      </w:r>
      <w:r w:rsidRPr="003B06C9">
        <w:rPr>
          <w:szCs w:val="22"/>
        </w:rPr>
        <w:t xml:space="preserve">. </w:t>
      </w:r>
      <w:r>
        <w:rPr>
          <w:szCs w:val="22"/>
        </w:rPr>
        <w:t>V</w:t>
      </w:r>
      <w:r w:rsidRPr="003B06C9">
        <w:rPr>
          <w:szCs w:val="22"/>
        </w:rPr>
        <w:t>ariab</w:t>
      </w:r>
      <w:r>
        <w:rPr>
          <w:szCs w:val="22"/>
        </w:rPr>
        <w:t>e</w:t>
      </w:r>
      <w:r w:rsidRPr="003B06C9">
        <w:rPr>
          <w:szCs w:val="22"/>
        </w:rPr>
        <w:t>l yang diteliti adalah tanah, lantai, dinding, MCK, penerangan, air minum, makan, daging, bbm, pakaian, berobat, penghasilan, pendidikan dan asset. Hasil pengujian memperoleh keakuratan sebesar 92,86% dari 70 data sampel lapangan.</w:t>
      </w:r>
      <w:r>
        <w:rPr>
          <w:szCs w:val="22"/>
          <w:lang w:val="en-US"/>
        </w:rPr>
        <w:t xml:space="preserve"> AHP juga digunakan untuk penilaian kinerja </w:t>
      </w:r>
      <w:r>
        <w:rPr>
          <w:szCs w:val="22"/>
          <w:lang w:val="en-US"/>
        </w:rPr>
        <w:fldChar w:fldCharType="begin" w:fldLock="1"/>
      </w:r>
      <w:r>
        <w:rPr>
          <w:szCs w:val="22"/>
          <w:lang w:val="en-US"/>
        </w:rPr>
        <w:instrText>ADDIN CSL_CITATION {"citationItems":[{"id":"ITEM-1","itemData":{"ISSN":"2355-4614","abstract":"Laboratory assistants or frequently called Laboran are those who assist lecturers while teaching in the laboratory, the support of a laboran can improved the performance and service in the laboratory. Therefore, Laboran's performance should be optimal. For that,it needed an information system that can provide information laboran's performance that can be taken at any time for decision making. The current problem is that it is time to analyze the ratio of one to the other laboratory to determine the best or not the best performance. Moreover, because the files and data were many and stacked. Moving data from manual to computer also takes a long time. With Collaborative Application of Simple Additive Weighting (SAW) Method and Analitycal Hierarchi Process (AHP) Method in Assessment of Laboratory Assistant Performance (Case Study: Faculty of Computer Science UNSRI), able to analyze many data in the form of quantitative and qualitative, and able to produce a computerized system in Decision making performance appraisal of laboratory assistant.","author":[{"dropping-particle":"","family":"Ruskan","given":"Endang","non-dropping-particle":"","parse-names":false,"suffix":""}],"container-title":"Jurnal Sistem Informasi","id":"ITEM-1","issue":"1","issued":{"date-parts":[["2017"]]},"page":"1204-1215","title":"Kolaborasi Metode Saw Dan Ahp Untuk Sistem Pendukung Keputusan Penilaian Kinerja Asisten Laboratorium","type":"article-journal","volume":"9"},"uris":["http://www.mendeley.com/documents/?uuid=5e0ecbb8-1025-42ba-a1ab-193ea46c24b7"]}],"mendeley":{"formattedCitation":"[4]","plainTextFormattedCitation":"[4]","previouslyFormattedCitation":"[4]"},"properties":{"noteIndex":0},"schema":"https://github.com/citation-style-language/schema/raw/master/csl-citation.json"}</w:instrText>
      </w:r>
      <w:r>
        <w:rPr>
          <w:szCs w:val="22"/>
          <w:lang w:val="en-US"/>
        </w:rPr>
        <w:fldChar w:fldCharType="separate"/>
      </w:r>
      <w:r w:rsidRPr="00E1249C">
        <w:rPr>
          <w:noProof/>
          <w:szCs w:val="22"/>
          <w:lang w:val="en-US"/>
        </w:rPr>
        <w:t>[4]</w:t>
      </w:r>
      <w:r>
        <w:rPr>
          <w:szCs w:val="22"/>
          <w:lang w:val="en-US"/>
        </w:rPr>
        <w:fldChar w:fldCharType="end"/>
      </w:r>
      <w:r>
        <w:rPr>
          <w:szCs w:val="22"/>
          <w:lang w:val="en-US"/>
        </w:rPr>
        <w:t xml:space="preserve"> </w:t>
      </w:r>
      <w:r>
        <w:rPr>
          <w:szCs w:val="22"/>
          <w:lang w:val="en-US"/>
        </w:rPr>
        <w:fldChar w:fldCharType="begin" w:fldLock="1"/>
      </w:r>
      <w:r>
        <w:rPr>
          <w:szCs w:val="22"/>
          <w:lang w:val="en-US"/>
        </w:rPr>
        <w:instrText>ADDIN CSL_CITATION {"citationItems":[{"id":"ITEM-1","itemData":{"DOI":"10.24176/simet.v9i2.2528","ISSN":"2252-4983","abstract":"Kecanggihan teknologi seperti saat ini sangat dibutuhkan di berbagai bidang agar semua pekerjaan menjadi lebih efektif dan efesien. Teknologi seperti itupun dibutuhkan di dalam sekolah-sekolah agar pekerjaan menjadi lebih cepat, efektif dan efesien. Sekolah merupakan sebuah lembaga  untuk pengajaran siswa atau murid di bawah pengawasan pendidik atau guru [1]. Salah satunya Sekolah Dasar Beji Ungaran. Kualitas pendidikan sangat diperlukan demi kemajuan sekolah. Dalam menjaga kualitas guru, sekolah secara rutin melakukan monitoring dan evaluasi kinerja guru, untuk memperoleh peningkatan kualitas guru. Di SD Beji dalam memonitoring  kinerja guru masih mengalami mengalami kendala karena meningkatnya jumlah siswa dan terbatasnya pegawai dalam memonitoring prestasi guru. Analitycal Hierarchy Process(AHP) umumnya digunakan dengan tujuan untuk menyusun prioritas dari berbagai alternative pilihan yang ada dan pilihan-pilihan tersebut bersifat kompleks atau multikriteria [2]. Penentuan prioritas inilah yang merupakan bagian penting dari penggunaan metode AHP [3]. Pada dasarnya metode AHP merupakan suatu teori umum tentang suatu konsep pengukuran [3]. Metode ini digunakan untuk menemukan suatu skala rasio baik dari perbandingan  pasangan yang bersifat diskrit maupun kontinu.Perbandingan-perbandingan ini dapat diambil dari ukuran aktual atau dari suatu skala dasar yang mencerminkan kekuatan perasaan dan prefensi relatif. Dengan penggunaan sistem ini diharapkan mampu memecah permasalahan pada SD Beji Ungaran. Sehingga dalam menentukan prestasi kinerja guru dapat lebih cepat, efektif,efisien dan lebih akurat.","author":[{"dropping-particle":"","family":"Rakasiwi","given":"Sindhu","non-dropping-particle":"","parse-names":false,"suffix":""}],"container-title":"Simetris: Jurnal Teknik Mesin, Elektro dan Ilmu Komputer","id":"ITEM-1","issue":"2","issued":{"date-parts":[["2018"]]},"page":"1001-1008","title":"Sistem Pendukung Keputusan Dalam Menentukan Penilaian Kinerja Guru Dengan Metode Analytical Hierarchy Process (Ahp)","type":"article-journal","volume":"9"},"uris":["http://www.mendeley.com/documents/?uuid=53802db1-50a7-4e1f-9c03-d792ebacf54a"]}],"mendeley":{"formattedCitation":"[5]","plainTextFormattedCitation":"[5]","previouslyFormattedCitation":"[5]"},"properties":{"noteIndex":0},"schema":"https://github.com/citation-style-language/schema/raw/master/csl-citation.json"}</w:instrText>
      </w:r>
      <w:r>
        <w:rPr>
          <w:szCs w:val="22"/>
          <w:lang w:val="en-US"/>
        </w:rPr>
        <w:fldChar w:fldCharType="separate"/>
      </w:r>
      <w:r w:rsidRPr="00E1249C">
        <w:rPr>
          <w:noProof/>
          <w:szCs w:val="22"/>
          <w:lang w:val="en-US"/>
        </w:rPr>
        <w:t>[5]</w:t>
      </w:r>
      <w:r>
        <w:rPr>
          <w:szCs w:val="22"/>
          <w:lang w:val="en-US"/>
        </w:rPr>
        <w:fldChar w:fldCharType="end"/>
      </w:r>
      <w:r>
        <w:rPr>
          <w:szCs w:val="22"/>
          <w:lang w:val="en-US"/>
        </w:rPr>
        <w:fldChar w:fldCharType="begin" w:fldLock="1"/>
      </w:r>
      <w:r>
        <w:rPr>
          <w:szCs w:val="22"/>
          <w:lang w:val="en-US"/>
        </w:rPr>
        <w:instrText>ADDIN CSL_CITATION {"citationItems":[{"id":"ITEM-1","itemData":{"author":[{"dropping-particle":"","family":"Hardianti","given":"Maya","non-dropping-particle":"","parse-names":false,"suffix":""},{"dropping-particle":"","family":"Hidayatullah","given":"Rahmat","non-dropping-particle":"","parse-names":false,"suffix":""},{"dropping-particle":"","family":"Pratiwi","given":"Fitri","non-dropping-particle":"","parse-names":false,"suffix":""},{"dropping-particle":"","family":"Hadiansa","given":"Atma","non-dropping-particle":"","parse-names":false,"suffix":""},{"dropping-particle":"","family":"Manajemen","given":"Akademi","non-dropping-particle":"","parse-names":false,"suffix":""},{"dropping-particle":"","family":"Amik","given":"Komputer","non-dropping-particle":"","parse-names":false,"suffix":""},{"dropping-particle":"","family":"Utama","given":"Jl","non-dropping-particle":"","parse-names":false,"suffix":""},{"dropping-particle":"","family":"Bukit","given":"Karya","non-dropping-particle":"","parse-names":false,"suffix":""},{"dropping-particle":"","family":"Riau","given":"Kota Dumai","non-dropping-particle":"","parse-names":false,"suffix":""}],"id":"ITEM-1","issue":"2","issued":{"date-parts":[["2017"]]},"page":"70-77","title":"Pegawai Menggunakan Metode Analytical Hierarchy Process ( Ahp )","type":"article-journal","volume":"9"},"uris":["http://www.mendeley.com/documents/?uuid=f05d84f7-78ae-466c-b546-4ba050d4a32d"]}],"mendeley":{"formattedCitation":"[6]","plainTextFormattedCitation":"[6]","previouslyFormattedCitation":"[6]"},"properties":{"noteIndex":0},"schema":"https://github.com/citation-style-language/schema/raw/master/csl-citation.json"}</w:instrText>
      </w:r>
      <w:r>
        <w:rPr>
          <w:szCs w:val="22"/>
          <w:lang w:val="en-US"/>
        </w:rPr>
        <w:fldChar w:fldCharType="separate"/>
      </w:r>
      <w:r w:rsidRPr="00E1249C">
        <w:rPr>
          <w:noProof/>
          <w:szCs w:val="22"/>
          <w:lang w:val="en-US"/>
        </w:rPr>
        <w:t>[6]</w:t>
      </w:r>
      <w:r>
        <w:rPr>
          <w:szCs w:val="22"/>
          <w:lang w:val="en-US"/>
        </w:rPr>
        <w:fldChar w:fldCharType="end"/>
      </w:r>
      <w:r>
        <w:rPr>
          <w:szCs w:val="22"/>
          <w:lang w:val="en-US"/>
        </w:rPr>
        <w:fldChar w:fldCharType="begin" w:fldLock="1"/>
      </w:r>
      <w:r>
        <w:rPr>
          <w:szCs w:val="22"/>
          <w:lang w:val="en-US"/>
        </w:rPr>
        <w:instrText>ADDIN CSL_CITATION {"citationItems":[{"id":"ITEM-1","itemData":{"abstract":"Kemiskinan adalah keadaan di mana terjadi ketidakmampuan untuk memenuhi kebutuhan dasar seperti makanan, pakaian, tempat berlindung, pendidikan, dan kesehatan. Program Raskin ini merupakan subsidi pangan sebagai upaya dari Pemerintah untuk meningkatkan ketahanan pangan dan memberikan perlindungan pada keluarga miskin melalui pendistribusian beras yang diharapkan mampu menjangkau keluarga miskin. Dan sebagai upaya peningkatan ketahanan pangan di tingkat keluarga melalui penjualan beras kepada keluarga penerima manfaat pada tingkat harga bersubsidi dengan jumlah yang telah ditentukan dan mengurangi beban pengeluaran rumah tangga sasaran melalui pemenuhan sebagian kebutuhan pangan pokok dalam bentuk beras. Adapun model metode yang akan digunakan adalah metode Simple Additive Weighting (SAW). Metode ini merupakan metode dengan cara mencari penjumlahan terbobot dari rating kinerja pada setiap alternatif dan pada setiap atribut. Metode Simple Additive Weighting (SAW) dapat membantu dalam pengambilan keputusan suatu kasus, akan tetapi perhitungan dengan menggunakan metode ini hanya yang menghasilkan nilai terbesar yang akan terpilih sebagai alternatif yang terbaik","author":[{"dropping-particle":"","family":"Hismawati","given":"Mia","non-dropping-particle":"","parse-names":false,"suffix":""}],"container-title":"Jurnal Swabumi","id":"ITEM-1","issue":"2","issued":{"date-parts":[["2018"]]},"page":"110-116","title":"Pengambilan Keputusan Dalam Penerima Bantuan Raskin Dengan Metode Simple Additive Weigthing ( SAW )","type":"article-journal","volume":"6"},"uris":["http://www.mendeley.com/documents/?uuid=2b372319-80e9-42b2-af70-c19afe39391c"]}],"mendeley":{"formattedCitation":"[7]","plainTextFormattedCitation":"[7]","previouslyFormattedCitation":"[7]"},"properties":{"noteIndex":0},"schema":"https://github.com/citation-style-language/schema/raw/master/csl-citation.json"}</w:instrText>
      </w:r>
      <w:r>
        <w:rPr>
          <w:szCs w:val="22"/>
          <w:lang w:val="en-US"/>
        </w:rPr>
        <w:fldChar w:fldCharType="separate"/>
      </w:r>
      <w:r w:rsidRPr="00E1249C">
        <w:rPr>
          <w:noProof/>
          <w:szCs w:val="22"/>
          <w:lang w:val="en-US"/>
        </w:rPr>
        <w:t>[7]</w:t>
      </w:r>
      <w:r>
        <w:rPr>
          <w:szCs w:val="22"/>
          <w:lang w:val="en-US"/>
        </w:rPr>
        <w:fldChar w:fldCharType="end"/>
      </w:r>
    </w:p>
    <w:p w:rsidR="00E1249C" w:rsidRPr="006C5F9D" w:rsidRDefault="0054135A" w:rsidP="00E1249C">
      <w:pPr>
        <w:pStyle w:val="senaText"/>
        <w:ind w:firstLine="709"/>
        <w:rPr>
          <w:szCs w:val="22"/>
        </w:rPr>
      </w:pPr>
      <w:r>
        <w:rPr>
          <w:szCs w:val="22"/>
        </w:rPr>
        <w:t xml:space="preserve">Penelitian </w:t>
      </w:r>
      <w:r w:rsidR="003B06C9" w:rsidRPr="003B06C9">
        <w:rPr>
          <w:szCs w:val="22"/>
          <w:lang w:val="id-ID"/>
        </w:rPr>
        <w:t xml:space="preserve"> </w:t>
      </w:r>
      <w:r w:rsidR="00102AE1">
        <w:rPr>
          <w:szCs w:val="22"/>
          <w:lang w:val="id-ID"/>
        </w:rPr>
        <w:fldChar w:fldCharType="begin" w:fldLock="1"/>
      </w:r>
      <w:r w:rsidR="00E1249C">
        <w:rPr>
          <w:szCs w:val="22"/>
          <w:lang w:val="id-ID"/>
        </w:rPr>
        <w:instrText>ADDIN CSL_CITATION {"citationItems":[{"id":"ITEM-1","itemData":{"abstract":"To improve Indonesia's economic stability, the Government has tried various methods. One of the policies taken by the government is to issue a RASKIN (Rice for the Poor) policy. In the distribution of Raskin there are often obstacles or problems, one of which is the leveling of the amount of Raskin received by all recipients and the misdirected distribution of rice. Decision support systems are part of overcoming these problems so a study was made to develop a computer application that helps make a decision. The subject of this research was the application of the decision support system for selection of Raskin acceptance using the Simple Additive Weighting (SAW) method. The purpose of this study as an alternative to assist the RT management in determining decisions related to the provision of Raskin rice for residents in accordance with the requirements and criteria of the RT 04 RW.01 Sukmajaya Depok administration","author":[{"dropping-particle":"","family":"Jamal Abdul Nasir","given":"","non-dropping-particle":"","parse-names":false,"suffix":""}],"container-title":"Paradigma","id":"ITEM-1","issue":"2","issued":{"date-parts":[["2017"]]},"page":"108-112","title":"Sistem Pendukung Keputusan Pemberian Beras Untuk Keluarga Miskin Dengan Metode Simple Additive Weighting","type":"article-journal","volume":"19"},"uris":["http://www.mendeley.com/documents/?uuid=b4001d02-8510-4bf4-b97b-134ae1f277da"]}],"mendeley":{"formattedCitation":"[8]","plainTextFormattedCitation":"[8]","previouslyFormattedCitation":"[8]"},"properties":{"noteIndex":0},"schema":"https://github.com/citation-style-language/schema/raw/master/csl-citation.json"}</w:instrText>
      </w:r>
      <w:r w:rsidR="00102AE1">
        <w:rPr>
          <w:szCs w:val="22"/>
          <w:lang w:val="id-ID"/>
        </w:rPr>
        <w:fldChar w:fldCharType="separate"/>
      </w:r>
      <w:r w:rsidR="00E1249C" w:rsidRPr="00E1249C">
        <w:rPr>
          <w:noProof/>
          <w:szCs w:val="22"/>
          <w:lang w:val="id-ID"/>
        </w:rPr>
        <w:t>[8]</w:t>
      </w:r>
      <w:r w:rsidR="00102AE1">
        <w:rPr>
          <w:szCs w:val="22"/>
          <w:lang w:val="id-ID"/>
        </w:rPr>
        <w:fldChar w:fldCharType="end"/>
      </w:r>
      <w:r>
        <w:rPr>
          <w:szCs w:val="22"/>
        </w:rPr>
        <w:t xml:space="preserve"> tentang </w:t>
      </w:r>
      <w:r w:rsidR="009533DE">
        <w:rPr>
          <w:rStyle w:val="fontstyle01"/>
        </w:rPr>
        <w:t xml:space="preserve">metode Simple Additive Weighting (SAW) yang dapat mempercepat proses menentukan pemberian raskin dengan perhitungan yang akurat. Hasil penelitian dari metode </w:t>
      </w:r>
      <w:r w:rsidR="009533DE" w:rsidRPr="00102AE1">
        <w:rPr>
          <w:rStyle w:val="fontstyle01"/>
          <w:i/>
        </w:rPr>
        <w:t>Simple Additive Weighting</w:t>
      </w:r>
      <w:r w:rsidR="009533DE">
        <w:rPr>
          <w:rStyle w:val="fontstyle01"/>
        </w:rPr>
        <w:t xml:space="preserve"> (SAW) yang telah diperhitungkan dapat disimpulkan bahwa pemberian Raskin diberikan kepada Sukriyah dengan hasil 2.75.</w:t>
      </w:r>
      <w:r w:rsidR="00E1249C">
        <w:rPr>
          <w:rStyle w:val="fontstyle01"/>
        </w:rPr>
        <w:t xml:space="preserve"> </w:t>
      </w:r>
      <w:r w:rsidR="00E1249C" w:rsidRPr="001C6FB2">
        <w:rPr>
          <w:szCs w:val="22"/>
        </w:rPr>
        <w:t>P</w:t>
      </w:r>
      <w:r w:rsidR="00E1249C">
        <w:rPr>
          <w:szCs w:val="22"/>
        </w:rPr>
        <w:t xml:space="preserve">enelitian </w:t>
      </w:r>
      <w:r w:rsidR="00E1249C">
        <w:rPr>
          <w:szCs w:val="22"/>
        </w:rPr>
        <w:fldChar w:fldCharType="begin" w:fldLock="1"/>
      </w:r>
      <w:r w:rsidR="00E1249C">
        <w:rPr>
          <w:szCs w:val="22"/>
        </w:rPr>
        <w:instrText>ADDIN CSL_CITATION {"citationItems":[{"id":"ITEM-1","itemData":{"DOI":"10.33365/jti.v12i2.122","ISSN":"1693-0010","abstract":"Kemiskinan salah satu masalah mendasar yang menjadi fokus pemerintah di negara manapun. Salah satu program pemerintah yang tujuan dari penelitian ini adalah untuk menciptakan sebuah sistem pendukung keputusan untuk menentukan penerima Raskin. penelitian ini adalah penentuan penerimaan beras miskin dengan menerapkan Simple Additive Weighting (SAW) ke dalam Sistem Pendukung Keputusan (SPK) untuk penerimaan pendataan beras raskin. Berdasarkan kriteria-kriteria yang telah ditetakpan ialah seleksi pekerjaan, seleksi penghasilan, seleksi jumlah tanggungan,seleksi luas bangunan, seleksi kondisi rumah, seleksi sinetasi rumah, seleksi aliran listrik. Dari hasil nilai kriteria yang diperoleh maka V1 adalah pendataan matrik yangbaik dan memiliki predikat nilai 84 dengan rentan nilai sebagai berikut: 50 – 70 = Cukup, 71 – 82= Baik, 83 – 100= Terbaik.Kata kunci: Simple additive Weighting, raskin, system pendukung keputusan,criteria.","author":[{"dropping-particle":"","family":"Siregar Pahu","given":"Guna Yanti Kumala Sari","non-dropping-particle":"","parse-names":false,"suffix":""},{"dropping-particle":"","family":"Putri","given":"Laili Rizkia","non-dropping-particle":"","parse-names":false,"suffix":""},{"dropping-particle":"","family":"Nungsiyati","given":"Nungsiyati","non-dropping-particle":"","parse-names":false,"suffix":""},{"dropping-particle":"","family":"Renaldo","given":"Riki","non-dropping-particle":"","parse-names":false,"suffix":""}],"container-title":"Jurnal Teknoinfo","id":"ITEM-1","issue":"2","issued":{"date-parts":[["2018"]]},"page":"82","title":"Sistem Pendukung Keputusan Menentukan Calon Penerima Raskin Menggunakan Metode Simple Additive Weighting","type":"article-journal","volume":"12"},"uris":["http://www.mendeley.com/documents/?uuid=9fb47043-2398-4541-90cb-1fb65fed8f6b"]}],"mendeley":{"formattedCitation":"[9]","plainTextFormattedCitation":"[9]","previouslyFormattedCitation":"[9]"},"properties":{"noteIndex":0},"schema":"https://github.com/citation-style-language/schema/raw/master/csl-citation.json"}</w:instrText>
      </w:r>
      <w:r w:rsidR="00E1249C">
        <w:rPr>
          <w:szCs w:val="22"/>
        </w:rPr>
        <w:fldChar w:fldCharType="separate"/>
      </w:r>
      <w:r w:rsidR="00E1249C" w:rsidRPr="00E1249C">
        <w:rPr>
          <w:noProof/>
          <w:szCs w:val="22"/>
        </w:rPr>
        <w:t>[9]</w:t>
      </w:r>
      <w:r w:rsidR="00E1249C">
        <w:rPr>
          <w:szCs w:val="22"/>
        </w:rPr>
        <w:fldChar w:fldCharType="end"/>
      </w:r>
      <w:r w:rsidR="00E1249C">
        <w:rPr>
          <w:szCs w:val="22"/>
        </w:rPr>
        <w:fldChar w:fldCharType="begin" w:fldLock="1"/>
      </w:r>
      <w:r w:rsidR="00E1249C">
        <w:rPr>
          <w:szCs w:val="22"/>
        </w:rPr>
        <w:instrText>ADDIN CSL_CITATION {"citationItems":[{"id":"ITEM-1","itemData":{"DOI":"10.30743/infotekjar.v2i1.148","ISSN":"2540-7597","abstract":"Tujuan penelitian ini adalah menerapkan algoritma Simple Additive Method (SAW) dalam kasus penentuan perubahan calon penerima Rastra (Beras Sejahtera) di Desa Huidu Kabupaten Gorontalo. Algorima SAW (Penambahan bobot sederhana) adalah salah satu algoritma sistem pendukung keputusan yang mampu mendukung proses pengambilan keputusan yang dikategorikan sebagai multi kriteria decision making (MADM) atau pengambilan keputusan yang melibatkan banyak kriteria. Metode ini terdiri dari beberapa tahap. Pertama Matriks alternatif dibuat terlebih dahulu. Matriks alternatif merupakan matriks yang berisi alternatif alternatif yang akan dirangking pada akhir proses. Dalam kasus ini alternatif adalah nama – nama calon penerima Rastra yang akan dievaluasi pada rapat musyawarah desa. Kedua Matriks kriteria dibuat untuk menjadi indikator prioritas dalam mendukung keputusan. Tahap ketiga adalah penentuan atribut biaya dan atribut keuntungan dari kriteria yang telah ditetapkan. Tujuannya adalah membedakan kriteria yang bersifat keuntungan dan kriteria yang bersifat biaya. Keempat adalah penentuan bobot dari kriteria yang telah ditetapkan. Pada kasus ini diambil bobot bernilai 4 sebagai bobot yanng tetinggi dan bobot bernilai 1 sebagai bobot yang terendah. Penentuan nilai bobot pada kasus ini berdasarkan hasil wawancara dengan aparat desa. Kelima, melakukan normalisasi bobot dengan menggunakan persamaan. Keenam, menentukan preferensi alternatif terbobot. Sehingga didapatkanlah matriks keputusan.Dari hasil penelitian menunjukkan algoritma ini mampu memberikan ranking kelayakan calon Rastra. ","author":[{"dropping-particle":"","family":"Handayani","given":"Tri Pratiwi","non-dropping-particle":"","parse-names":false,"suffix":""}],"container-title":"InfoTekJar (Jurnal Nasional Informatika dan Teknologi Jaringan)","id":"ITEM-1","issue":"1","issued":{"date-parts":[["2017"]]},"page":"22-26","title":"Analisa Penentuan Perubahan Calon Penerima Rastra (Beras Sejahtera) Dengan Metode Simple Additive Method (Saw) Di Desa Huidu Kabupaten Gorontalo","type":"article-journal","volume":"2"},"uris":["http://www.mendeley.com/documents/?uuid=095229fe-021c-480f-b3e2-10bc7f357eb3"]}],"mendeley":{"formattedCitation":"[10]","plainTextFormattedCitation":"[10]","previouslyFormattedCitation":"[10]"},"properties":{"noteIndex":0},"schema":"https://github.com/citation-style-language/schema/raw/master/csl-citation.json"}</w:instrText>
      </w:r>
      <w:r w:rsidR="00E1249C">
        <w:rPr>
          <w:szCs w:val="22"/>
        </w:rPr>
        <w:fldChar w:fldCharType="separate"/>
      </w:r>
      <w:r w:rsidR="00E1249C" w:rsidRPr="00E1249C">
        <w:rPr>
          <w:noProof/>
          <w:szCs w:val="22"/>
        </w:rPr>
        <w:t>[10]</w:t>
      </w:r>
      <w:r w:rsidR="00E1249C">
        <w:rPr>
          <w:szCs w:val="22"/>
        </w:rPr>
        <w:fldChar w:fldCharType="end"/>
      </w:r>
      <w:r w:rsidR="00E1249C" w:rsidRPr="003B06C9">
        <w:rPr>
          <w:szCs w:val="22"/>
          <w:lang w:val="id-ID"/>
        </w:rPr>
        <w:fldChar w:fldCharType="begin" w:fldLock="1"/>
      </w:r>
      <w:r w:rsidR="00E1249C">
        <w:rPr>
          <w:szCs w:val="22"/>
          <w:lang w:val="id-ID"/>
        </w:rPr>
        <w:instrText>ADDIN CSL_CITATION {"citationItems":[{"id":"ITEM-1","itemData":{"author":[{"dropping-particle":"","family":"Sofyan","given":"Feri","non-dropping-particle":"","parse-names":false,"suffix":""},{"dropping-particle":"","family":"Nurfarida","given":"Ellya","non-dropping-particle":"","parse-names":false,"suffix":""},{"dropping-particle":"","family":"Febry","given":"Ecky","non-dropping-particle":"","parse-names":false,"suffix":""},{"dropping-particle":"","family":"Yustika","given":"Widya","non-dropping-particle":"","parse-names":false,"suffix":""}],"container-title":"JURNAL INFORMATIKA &amp; MULTIMEDIA","id":"ITEM-1","issue":"02","issued":{"date-parts":[["2016"]]},"page":"17-23","title":"Sistem Pendukung Keputusan Penerimaan Raskin Desa Mabung Kabupaten Nganjuk Menerapkan Metode Simple Additive Weighting","type":"article-journal","volume":"08"},"uris":["http://www.mendeley.com/documents/?uuid=e80c9302-89e5-41d9-aab7-762dfbcf207d","http://www.mendeley.com/documents/?uuid=409d9b86-6911-4bff-b765-42b6ccd87e0b"]}],"mendeley":{"formattedCitation":"[11]","plainTextFormattedCitation":"[11]","previouslyFormattedCitation":"[11]"},"properties":{"noteIndex":0},"schema":"https://github.com/citation-style-language/schema/raw/master/csl-citation.json"}</w:instrText>
      </w:r>
      <w:r w:rsidR="00E1249C" w:rsidRPr="003B06C9">
        <w:rPr>
          <w:szCs w:val="22"/>
          <w:lang w:val="id-ID"/>
        </w:rPr>
        <w:fldChar w:fldCharType="separate"/>
      </w:r>
      <w:r w:rsidR="00E1249C" w:rsidRPr="00E1249C">
        <w:rPr>
          <w:noProof/>
          <w:szCs w:val="22"/>
          <w:lang w:val="id-ID"/>
        </w:rPr>
        <w:t>[11]</w:t>
      </w:r>
      <w:r w:rsidR="00E1249C" w:rsidRPr="003B06C9">
        <w:rPr>
          <w:szCs w:val="22"/>
          <w:lang w:val="id-ID"/>
        </w:rPr>
        <w:fldChar w:fldCharType="end"/>
      </w:r>
      <w:r w:rsidR="00E1249C" w:rsidRPr="003B06C9">
        <w:rPr>
          <w:szCs w:val="22"/>
        </w:rPr>
        <w:fldChar w:fldCharType="begin" w:fldLock="1"/>
      </w:r>
      <w:r w:rsidR="00E1249C">
        <w:rPr>
          <w:szCs w:val="22"/>
        </w:rPr>
        <w:instrText>ADDIN CSL_CITATION {"citationItems":[{"id":"ITEM-1","itemData":{"author":[{"dropping-particle":"","family":"Rini","given":"Aning Setiya","non-dropping-particle":"","parse-names":false,"suffix":""},{"dropping-particle":"","family":"Soyusiawaty","given":"Dewi","non-dropping-particle":"","parse-names":false,"suffix":""}],"container-title":"Jurnal Sarjana Teknik Informatika","id":"ITEM-1","issue":"2","issued":{"date-parts":[["2014"]]},"page":"1196-1205","title":"Sistem Pendukung Keputusan Seleksi Penerimaan Beras Untuk Keluarga Miskin Dengan Metode Simple Additive Weighting","type":"article-journal","volume":"2"},"uris":["http://www.mendeley.com/documents/?uuid=a45b4b27-a301-4bf4-83e1-0b395117e0d9","http://www.mendeley.com/documents/?uuid=e4103381-fdd6-4e32-8ab6-d0abb297d4b9"]}],"mendeley":{"formattedCitation":"[12]","plainTextFormattedCitation":"[12]","previouslyFormattedCitation":"[12]"},"properties":{"noteIndex":0},"schema":"https://github.com/citation-style-language/schema/raw/master/csl-citation.json"}</w:instrText>
      </w:r>
      <w:r w:rsidR="00E1249C" w:rsidRPr="003B06C9">
        <w:rPr>
          <w:szCs w:val="22"/>
        </w:rPr>
        <w:fldChar w:fldCharType="separate"/>
      </w:r>
      <w:r w:rsidR="00E1249C" w:rsidRPr="00E1249C">
        <w:rPr>
          <w:noProof/>
          <w:szCs w:val="22"/>
        </w:rPr>
        <w:t>[12]</w:t>
      </w:r>
      <w:r w:rsidR="00E1249C" w:rsidRPr="003B06C9">
        <w:rPr>
          <w:szCs w:val="22"/>
        </w:rPr>
        <w:fldChar w:fldCharType="end"/>
      </w:r>
      <w:r w:rsidR="00E1249C">
        <w:rPr>
          <w:szCs w:val="22"/>
        </w:rPr>
        <w:t xml:space="preserve"> juga meneliti tentang penentuan  penerimaan beras bagi keluarga keluarga miskin (Raskin). </w:t>
      </w:r>
    </w:p>
    <w:p w:rsidR="002D66AE" w:rsidRDefault="0054135A" w:rsidP="00E1249C">
      <w:pPr>
        <w:ind w:firstLine="709"/>
        <w:jc w:val="both"/>
        <w:rPr>
          <w:sz w:val="22"/>
          <w:szCs w:val="22"/>
        </w:rPr>
      </w:pPr>
      <w:r>
        <w:rPr>
          <w:sz w:val="22"/>
          <w:szCs w:val="22"/>
        </w:rPr>
        <w:t xml:space="preserve"> </w:t>
      </w:r>
    </w:p>
    <w:p w:rsidR="002D66AE" w:rsidRDefault="006B678C">
      <w:pPr>
        <w:rPr>
          <w:b/>
          <w:sz w:val="22"/>
          <w:szCs w:val="22"/>
        </w:rPr>
      </w:pPr>
      <w:r>
        <w:rPr>
          <w:b/>
          <w:sz w:val="22"/>
          <w:szCs w:val="22"/>
        </w:rPr>
        <w:t>2. Research Method</w:t>
      </w:r>
    </w:p>
    <w:p w:rsidR="003B06C9" w:rsidRPr="0046727E" w:rsidRDefault="003B06C9" w:rsidP="003B06C9">
      <w:pPr>
        <w:pStyle w:val="senaText"/>
        <w:ind w:firstLine="0"/>
        <w:rPr>
          <w:szCs w:val="22"/>
        </w:rPr>
      </w:pPr>
      <w:r w:rsidRPr="0046727E">
        <w:rPr>
          <w:b/>
          <w:szCs w:val="22"/>
        </w:rPr>
        <w:t xml:space="preserve">2.1. </w:t>
      </w:r>
      <w:r w:rsidRPr="0046727E">
        <w:rPr>
          <w:szCs w:val="22"/>
        </w:rPr>
        <w:t>Metode AHP (</w:t>
      </w:r>
      <w:r w:rsidRPr="0046727E">
        <w:rPr>
          <w:i/>
          <w:iCs/>
          <w:szCs w:val="22"/>
        </w:rPr>
        <w:t>Analytical Hierarchy Process</w:t>
      </w:r>
      <w:r w:rsidRPr="0046727E">
        <w:rPr>
          <w:szCs w:val="22"/>
        </w:rPr>
        <w:t>)</w:t>
      </w:r>
    </w:p>
    <w:p w:rsidR="0046727E" w:rsidRPr="0046727E" w:rsidRDefault="0046727E" w:rsidP="0054135A">
      <w:pPr>
        <w:pStyle w:val="senaText"/>
        <w:ind w:firstLine="709"/>
      </w:pPr>
      <w:r w:rsidRPr="0046727E">
        <w:rPr>
          <w:lang w:val="id-ID"/>
        </w:rPr>
        <w:t xml:space="preserve">Metode </w:t>
      </w:r>
      <w:r w:rsidRPr="0046727E">
        <w:rPr>
          <w:i/>
          <w:lang w:val="id-ID"/>
        </w:rPr>
        <w:t>Analytical Hierarchy Process</w:t>
      </w:r>
      <w:r w:rsidRPr="0046727E">
        <w:rPr>
          <w:lang w:val="id-ID"/>
        </w:rPr>
        <w:t xml:space="preserve"> (AHP) dikembangkan oleh Prof. Thomas Lorie Saaty dari Wharston Business school untuk mencari ranking atau urutan prioritas dari berbagai alternatif dalam pemecahan suatu permasalahan. Metode AHP (</w:t>
      </w:r>
      <w:r w:rsidRPr="0046727E">
        <w:rPr>
          <w:i/>
          <w:lang w:val="id-ID"/>
        </w:rPr>
        <w:t>Analytical Hierarchy Process</w:t>
      </w:r>
      <w:r w:rsidRPr="0046727E">
        <w:rPr>
          <w:lang w:val="id-ID"/>
        </w:rPr>
        <w:t xml:space="preserve">) merupakan salah satu metode </w:t>
      </w:r>
      <w:r w:rsidRPr="0046727E">
        <w:rPr>
          <w:i/>
          <w:lang w:val="id-ID"/>
        </w:rPr>
        <w:t>Multi Criteria Decision Making</w:t>
      </w:r>
      <w:r w:rsidRPr="0046727E">
        <w:rPr>
          <w:lang w:val="id-ID"/>
        </w:rPr>
        <w:t xml:space="preserve"> (MCDM) yang sangat baik dalam memodelkan pendapat para ahli dalam sistem pendukung keputusan. </w:t>
      </w:r>
      <w:r w:rsidRPr="0046727E">
        <w:rPr>
          <w:lang w:val="id-ID"/>
        </w:rPr>
        <w:fldChar w:fldCharType="begin" w:fldLock="1"/>
      </w:r>
      <w:r w:rsidR="00E1249C">
        <w:rPr>
          <w:lang w:val="id-ID"/>
        </w:rPr>
        <w:instrText>ADDIN CSL_CITATION {"citationItems":[{"id":"ITEM-1","itemData":{"ISBN":"9786021180501","abstract":"Abstrak Berbagai metode telah diterapkan pada sistem pendukung keputusan untuk menghasilkan alternatif yang sesuai dengan kriteria-kriteria yang telah ditetapkan oleh suatu organisasi atau perusahaan. Berbagai metode yang telah diterapkan tentunya terdapat kelebihan dan kelemahan yang banyak dipaparkan di setiap kajian, penyempurnaan tentunya selalu dilakukan dari berbagai penelitian. Salah satu metode yang sering diterapkan dalam sistem pendukung keputusan yaitu AHP. Metode AHP sendiri tidak lepas dari kekurangan, metode AHP tidak efektif apabila digunakan pada kasus yang dengan jumlah kriteria dan alternatif yang banyak, oleh karena itu diperlukan metode lain untuk dikombinasikan dengan metode AHP agar didapatkan hasil yang lebih efektif. Kombinasi metode AHP dan TOPSIS dipilih dengan alasan metode AHP memliki kelebihan berdasar pada matriks perbandingan pasangan dan melakukan analisis konsistensi. Sedangkan metode TOPSIS dapat menyelesaikan pengambilan keputusan secara praktis, karena konsepnya sederhana dan mudah dipahami, komputasinya efisien, serta memiliki kemampuan mengukur kinerja relatif dari alternatif-alternatif keputusan. Kombinasi metode AHP dan TOPSIS dapat diterapkan pada sistem pendukung keputusan dengan berbagai objek yang akan diteliti dengan tetap memahi teori yang ada pada metode AHP dan TOPSIS. Kata kunci: AHP, TOPSIS, sistem pendukung keputusan 1. PENDAHULUAN Proses mengambil sebuah keputusan selalu diupayakan secara objektif, cepat dan tepat. Untuk mendukung pengambil keputusan dalam menentukan keputusan saat ini telah banyak melibatkan sistem pendukung keputusan. Dalam membangun sistem pendukung keputusan tentunya melibatkan berbagai metode sistem pendukung keputusan, berbagai metode telah diterapkan pada sistem pendukung keputusan untuk menghasilkan alternatif yang sesuai dengan kriteria-kriteria yang telah ditetapkan oleh suatu organisasi atau perusahaan. Berbagai metode yang telah diterapkan tentunya terdapat kelebihan dan kelemahan yang banyak dipaparkan di setiap kajian, penyempurnaan tentunya selalu dilakukan dari berbagai penelitian. Salah satu metode yang sering diterapkan dalam sistem pendukung keputusan yaitu AHP, berbagai sistem pendukung keputusan telah banyak yang diterapkan dalam dunia industri pada dasarnya mengacu pada evaluasi penilaian dari sejumlah kriteria, untuk mengevaluasi sejumlah kriteria yang ada digunakan metode AHP yang mampu melakukan pendekatan penilaian pada kriteria kualitatif dan kriteria kuantit…","author":[{"dropping-particle":"","family":"Chamid","given":"Ahmad Abdul","non-dropping-particle":"","parse-names":false,"suffix":""},{"dropping-particle":"","family":"Murti","given":"Alif Catur","non-dropping-particle":"","parse-names":false,"suffix":""}],"container-title":"Prosiding SNATIF Ke-4","id":"ITEM-1","issued":{"date-parts":[["2017"]]},"page":"115-119","title":"Kombinasi Metode Ahp Dan Topsis Pada Sistem Pendukung Keputusan","type":"article-journal"},"uris":["http://www.mendeley.com/documents/?uuid=0e1dbc71-447c-4b1b-9efc-310ca1691bd4","http://www.mendeley.com/documents/?uuid=56c34fa2-2678-475b-94b3-a9953286b16f"]}],"mendeley":{"formattedCitation":"[13]","plainTextFormattedCitation":"[13]","previouslyFormattedCitation":"[13]"},"properties":{"noteIndex":0},"schema":"https://github.com/citation-style-language/schema/raw/master/csl-citation.json"}</w:instrText>
      </w:r>
      <w:r w:rsidRPr="0046727E">
        <w:rPr>
          <w:lang w:val="id-ID"/>
        </w:rPr>
        <w:fldChar w:fldCharType="separate"/>
      </w:r>
      <w:r w:rsidR="00E1249C" w:rsidRPr="00E1249C">
        <w:rPr>
          <w:noProof/>
          <w:lang w:val="id-ID"/>
        </w:rPr>
        <w:t>[13]</w:t>
      </w:r>
      <w:r w:rsidRPr="0046727E">
        <w:rPr>
          <w:lang w:val="id-ID"/>
        </w:rPr>
        <w:fldChar w:fldCharType="end"/>
      </w:r>
    </w:p>
    <w:p w:rsidR="0046727E" w:rsidRPr="0054135A" w:rsidRDefault="0046727E" w:rsidP="0022543E">
      <w:pPr>
        <w:pStyle w:val="senaText"/>
        <w:ind w:left="567" w:firstLine="0"/>
        <w:rPr>
          <w:szCs w:val="22"/>
          <w:lang w:val="id-ID"/>
        </w:rPr>
      </w:pPr>
      <w:r w:rsidRPr="0054135A">
        <w:rPr>
          <w:szCs w:val="22"/>
          <w:lang w:val="id-ID"/>
        </w:rPr>
        <w:t>Langkah – langkah AHP :</w:t>
      </w:r>
    </w:p>
    <w:p w:rsidR="0046727E" w:rsidRDefault="0046727E" w:rsidP="0022543E">
      <w:pPr>
        <w:pStyle w:val="senaText"/>
        <w:numPr>
          <w:ilvl w:val="4"/>
          <w:numId w:val="3"/>
        </w:numPr>
        <w:ind w:left="851"/>
        <w:rPr>
          <w:szCs w:val="22"/>
          <w:lang w:val="id-ID"/>
        </w:rPr>
      </w:pPr>
      <w:r w:rsidRPr="0054135A">
        <w:rPr>
          <w:szCs w:val="22"/>
          <w:lang w:val="id-ID"/>
        </w:rPr>
        <w:t>Perbandingan Prioritas</w:t>
      </w:r>
    </w:p>
    <w:p w:rsidR="0046727E" w:rsidRPr="0054135A" w:rsidRDefault="0046727E" w:rsidP="0046727E">
      <w:pPr>
        <w:pStyle w:val="senaText"/>
        <w:ind w:left="886" w:firstLine="0"/>
        <w:rPr>
          <w:b/>
          <w:szCs w:val="22"/>
          <w:lang w:val="id-ID"/>
        </w:rPr>
      </w:pPr>
      <w:r w:rsidRPr="0054135A">
        <w:rPr>
          <w:b/>
          <w:szCs w:val="22"/>
          <w:lang w:val="id-ID"/>
        </w:rPr>
        <w:t>Tabel 1. Tabel perbandingan Saaty</w:t>
      </w:r>
    </w:p>
    <w:tbl>
      <w:tblPr>
        <w:tblW w:w="3689" w:type="dxa"/>
        <w:tblInd w:w="901" w:type="dxa"/>
        <w:tblLook w:val="04A0" w:firstRow="1" w:lastRow="0" w:firstColumn="1" w:lastColumn="0" w:noHBand="0" w:noVBand="1"/>
      </w:tblPr>
      <w:tblGrid>
        <w:gridCol w:w="328"/>
        <w:gridCol w:w="3361"/>
      </w:tblGrid>
      <w:tr w:rsidR="0046727E" w:rsidRPr="0054135A" w:rsidTr="0008251D">
        <w:trPr>
          <w:trHeight w:val="284"/>
          <w:tblHeader/>
        </w:trPr>
        <w:tc>
          <w:tcPr>
            <w:tcW w:w="3689" w:type="dxa"/>
            <w:gridSpan w:val="2"/>
            <w:vMerge w:val="restart"/>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46727E" w:rsidRPr="0054135A" w:rsidRDefault="0046727E" w:rsidP="0046727E">
            <w:pPr>
              <w:jc w:val="center"/>
              <w:rPr>
                <w:b/>
                <w:bCs/>
                <w:color w:val="000000"/>
                <w:sz w:val="22"/>
                <w:szCs w:val="22"/>
                <w:lang w:val="en-ID" w:eastAsia="en-ID"/>
              </w:rPr>
            </w:pPr>
            <w:r w:rsidRPr="0054135A">
              <w:rPr>
                <w:b/>
                <w:bCs/>
                <w:color w:val="000000"/>
                <w:sz w:val="22"/>
                <w:szCs w:val="22"/>
                <w:lang w:val="en-ID" w:eastAsia="en-ID"/>
              </w:rPr>
              <w:t>Dasar Tabel Perbandingan Saaty</w:t>
            </w:r>
          </w:p>
        </w:tc>
      </w:tr>
      <w:tr w:rsidR="0046727E" w:rsidRPr="0054135A" w:rsidTr="0008251D">
        <w:trPr>
          <w:trHeight w:val="253"/>
          <w:tblHeader/>
        </w:trPr>
        <w:tc>
          <w:tcPr>
            <w:tcW w:w="3689" w:type="dxa"/>
            <w:gridSpan w:val="2"/>
            <w:vMerge/>
            <w:tcBorders>
              <w:top w:val="single" w:sz="8" w:space="0" w:color="auto"/>
              <w:left w:val="single" w:sz="8" w:space="0" w:color="auto"/>
              <w:bottom w:val="single" w:sz="4" w:space="0" w:color="auto"/>
              <w:right w:val="single" w:sz="8" w:space="0" w:color="000000"/>
            </w:tcBorders>
            <w:vAlign w:val="center"/>
            <w:hideMark/>
          </w:tcPr>
          <w:p w:rsidR="0046727E" w:rsidRPr="0054135A" w:rsidRDefault="0046727E" w:rsidP="0046727E">
            <w:pPr>
              <w:rPr>
                <w:b/>
                <w:bCs/>
                <w:color w:val="000000"/>
                <w:sz w:val="22"/>
                <w:szCs w:val="22"/>
                <w:lang w:val="en-ID" w:eastAsia="en-ID"/>
              </w:rPr>
            </w:pPr>
          </w:p>
        </w:tc>
      </w:tr>
      <w:tr w:rsidR="0046727E" w:rsidRPr="0054135A" w:rsidTr="0054135A">
        <w:trPr>
          <w:trHeight w:val="176"/>
        </w:trPr>
        <w:tc>
          <w:tcPr>
            <w:tcW w:w="328" w:type="dxa"/>
            <w:tcBorders>
              <w:top w:val="nil"/>
              <w:left w:val="single" w:sz="8" w:space="0" w:color="auto"/>
              <w:bottom w:val="single" w:sz="4" w:space="0" w:color="auto"/>
              <w:right w:val="single" w:sz="4" w:space="0" w:color="auto"/>
            </w:tcBorders>
            <w:shd w:val="clear" w:color="auto" w:fill="auto"/>
            <w:noWrap/>
            <w:vAlign w:val="center"/>
            <w:hideMark/>
          </w:tcPr>
          <w:p w:rsidR="0046727E" w:rsidRPr="0054135A" w:rsidRDefault="0046727E" w:rsidP="0046727E">
            <w:pPr>
              <w:jc w:val="center"/>
              <w:rPr>
                <w:color w:val="000000"/>
                <w:sz w:val="22"/>
                <w:szCs w:val="22"/>
                <w:lang w:val="en-ID" w:eastAsia="en-ID"/>
              </w:rPr>
            </w:pPr>
            <w:r w:rsidRPr="0054135A">
              <w:rPr>
                <w:color w:val="000000"/>
                <w:sz w:val="22"/>
                <w:szCs w:val="22"/>
                <w:lang w:val="en-ID" w:eastAsia="en-ID"/>
              </w:rPr>
              <w:t>1</w:t>
            </w:r>
          </w:p>
        </w:tc>
        <w:tc>
          <w:tcPr>
            <w:tcW w:w="3361" w:type="dxa"/>
            <w:tcBorders>
              <w:top w:val="nil"/>
              <w:left w:val="nil"/>
              <w:bottom w:val="single" w:sz="4" w:space="0" w:color="auto"/>
              <w:right w:val="single" w:sz="8" w:space="0" w:color="auto"/>
            </w:tcBorders>
            <w:shd w:val="clear" w:color="auto" w:fill="auto"/>
            <w:noWrap/>
            <w:vAlign w:val="bottom"/>
            <w:hideMark/>
          </w:tcPr>
          <w:p w:rsidR="0046727E" w:rsidRPr="0054135A" w:rsidRDefault="0046727E" w:rsidP="0046727E">
            <w:pPr>
              <w:rPr>
                <w:color w:val="000000"/>
                <w:sz w:val="22"/>
                <w:szCs w:val="22"/>
                <w:lang w:val="en-ID" w:eastAsia="en-ID"/>
              </w:rPr>
            </w:pPr>
            <w:r w:rsidRPr="0054135A">
              <w:rPr>
                <w:color w:val="000000"/>
                <w:sz w:val="22"/>
                <w:szCs w:val="22"/>
                <w:lang w:val="en-ID" w:eastAsia="en-ID"/>
              </w:rPr>
              <w:t>Sama Penting (</w:t>
            </w:r>
            <w:r w:rsidRPr="0054135A">
              <w:rPr>
                <w:i/>
                <w:iCs/>
                <w:color w:val="000000"/>
                <w:sz w:val="22"/>
                <w:szCs w:val="22"/>
                <w:lang w:val="en-ID" w:eastAsia="en-ID"/>
              </w:rPr>
              <w:t>Equal</w:t>
            </w:r>
            <w:r w:rsidRPr="0054135A">
              <w:rPr>
                <w:color w:val="000000"/>
                <w:sz w:val="22"/>
                <w:szCs w:val="22"/>
                <w:lang w:val="en-ID" w:eastAsia="en-ID"/>
              </w:rPr>
              <w:t>)</w:t>
            </w:r>
          </w:p>
        </w:tc>
      </w:tr>
      <w:tr w:rsidR="0046727E" w:rsidRPr="0054135A" w:rsidTr="0054135A">
        <w:trPr>
          <w:trHeight w:val="176"/>
        </w:trPr>
        <w:tc>
          <w:tcPr>
            <w:tcW w:w="328" w:type="dxa"/>
            <w:tcBorders>
              <w:top w:val="nil"/>
              <w:left w:val="single" w:sz="8" w:space="0" w:color="auto"/>
              <w:bottom w:val="single" w:sz="4" w:space="0" w:color="auto"/>
              <w:right w:val="single" w:sz="4" w:space="0" w:color="auto"/>
            </w:tcBorders>
            <w:shd w:val="clear" w:color="auto" w:fill="auto"/>
            <w:noWrap/>
            <w:vAlign w:val="center"/>
            <w:hideMark/>
          </w:tcPr>
          <w:p w:rsidR="0046727E" w:rsidRPr="0054135A" w:rsidRDefault="0046727E" w:rsidP="0046727E">
            <w:pPr>
              <w:jc w:val="center"/>
              <w:rPr>
                <w:color w:val="000000"/>
                <w:sz w:val="22"/>
                <w:szCs w:val="22"/>
                <w:lang w:val="en-ID" w:eastAsia="en-ID"/>
              </w:rPr>
            </w:pPr>
            <w:r w:rsidRPr="0054135A">
              <w:rPr>
                <w:color w:val="000000"/>
                <w:sz w:val="22"/>
                <w:szCs w:val="22"/>
                <w:lang w:val="en-ID" w:eastAsia="en-ID"/>
              </w:rPr>
              <w:t>3</w:t>
            </w:r>
          </w:p>
        </w:tc>
        <w:tc>
          <w:tcPr>
            <w:tcW w:w="3361" w:type="dxa"/>
            <w:tcBorders>
              <w:top w:val="nil"/>
              <w:left w:val="nil"/>
              <w:bottom w:val="single" w:sz="4" w:space="0" w:color="auto"/>
              <w:right w:val="single" w:sz="8" w:space="0" w:color="auto"/>
            </w:tcBorders>
            <w:shd w:val="clear" w:color="auto" w:fill="auto"/>
            <w:noWrap/>
            <w:vAlign w:val="bottom"/>
            <w:hideMark/>
          </w:tcPr>
          <w:p w:rsidR="0046727E" w:rsidRPr="0054135A" w:rsidRDefault="0046727E" w:rsidP="0046727E">
            <w:pPr>
              <w:rPr>
                <w:color w:val="000000"/>
                <w:sz w:val="22"/>
                <w:szCs w:val="22"/>
                <w:lang w:val="en-ID" w:eastAsia="en-ID"/>
              </w:rPr>
            </w:pPr>
            <w:r w:rsidRPr="0054135A">
              <w:rPr>
                <w:color w:val="000000"/>
                <w:sz w:val="22"/>
                <w:szCs w:val="22"/>
                <w:lang w:val="en-ID" w:eastAsia="en-ID"/>
              </w:rPr>
              <w:t>Cukup Penting (</w:t>
            </w:r>
            <w:r w:rsidRPr="0054135A">
              <w:rPr>
                <w:i/>
                <w:iCs/>
                <w:color w:val="000000"/>
                <w:sz w:val="22"/>
                <w:szCs w:val="22"/>
                <w:lang w:val="en-ID" w:eastAsia="en-ID"/>
              </w:rPr>
              <w:t>Moderate</w:t>
            </w:r>
            <w:r w:rsidRPr="0054135A">
              <w:rPr>
                <w:color w:val="000000"/>
                <w:sz w:val="22"/>
                <w:szCs w:val="22"/>
                <w:lang w:val="en-ID" w:eastAsia="en-ID"/>
              </w:rPr>
              <w:t>)</w:t>
            </w:r>
          </w:p>
        </w:tc>
      </w:tr>
      <w:tr w:rsidR="0046727E" w:rsidRPr="0054135A" w:rsidTr="0054135A">
        <w:trPr>
          <w:trHeight w:val="176"/>
        </w:trPr>
        <w:tc>
          <w:tcPr>
            <w:tcW w:w="328" w:type="dxa"/>
            <w:tcBorders>
              <w:top w:val="nil"/>
              <w:left w:val="single" w:sz="8" w:space="0" w:color="auto"/>
              <w:bottom w:val="single" w:sz="4" w:space="0" w:color="auto"/>
              <w:right w:val="single" w:sz="4" w:space="0" w:color="auto"/>
            </w:tcBorders>
            <w:shd w:val="clear" w:color="auto" w:fill="auto"/>
            <w:noWrap/>
            <w:vAlign w:val="center"/>
            <w:hideMark/>
          </w:tcPr>
          <w:p w:rsidR="0046727E" w:rsidRPr="0054135A" w:rsidRDefault="0046727E" w:rsidP="0046727E">
            <w:pPr>
              <w:jc w:val="center"/>
              <w:rPr>
                <w:color w:val="000000"/>
                <w:sz w:val="22"/>
                <w:szCs w:val="22"/>
                <w:lang w:val="en-ID" w:eastAsia="en-ID"/>
              </w:rPr>
            </w:pPr>
            <w:r w:rsidRPr="0054135A">
              <w:rPr>
                <w:color w:val="000000"/>
                <w:sz w:val="22"/>
                <w:szCs w:val="22"/>
                <w:lang w:val="en-ID" w:eastAsia="en-ID"/>
              </w:rPr>
              <w:t>5</w:t>
            </w:r>
          </w:p>
        </w:tc>
        <w:tc>
          <w:tcPr>
            <w:tcW w:w="3361" w:type="dxa"/>
            <w:tcBorders>
              <w:top w:val="nil"/>
              <w:left w:val="nil"/>
              <w:bottom w:val="single" w:sz="4" w:space="0" w:color="auto"/>
              <w:right w:val="single" w:sz="8" w:space="0" w:color="auto"/>
            </w:tcBorders>
            <w:shd w:val="clear" w:color="auto" w:fill="auto"/>
            <w:noWrap/>
            <w:vAlign w:val="bottom"/>
            <w:hideMark/>
          </w:tcPr>
          <w:p w:rsidR="0046727E" w:rsidRPr="0054135A" w:rsidRDefault="0046727E" w:rsidP="0046727E">
            <w:pPr>
              <w:rPr>
                <w:color w:val="000000"/>
                <w:sz w:val="22"/>
                <w:szCs w:val="22"/>
                <w:lang w:val="en-ID" w:eastAsia="en-ID"/>
              </w:rPr>
            </w:pPr>
            <w:r w:rsidRPr="0054135A">
              <w:rPr>
                <w:color w:val="000000"/>
                <w:sz w:val="22"/>
                <w:szCs w:val="22"/>
                <w:lang w:val="en-ID" w:eastAsia="en-ID"/>
              </w:rPr>
              <w:t>Lebih Penting (</w:t>
            </w:r>
            <w:r w:rsidRPr="0054135A">
              <w:rPr>
                <w:i/>
                <w:iCs/>
                <w:color w:val="000000"/>
                <w:sz w:val="22"/>
                <w:szCs w:val="22"/>
                <w:lang w:val="en-ID" w:eastAsia="en-ID"/>
              </w:rPr>
              <w:t>Strong</w:t>
            </w:r>
            <w:r w:rsidRPr="0054135A">
              <w:rPr>
                <w:color w:val="000000"/>
                <w:sz w:val="22"/>
                <w:szCs w:val="22"/>
                <w:lang w:val="en-ID" w:eastAsia="en-ID"/>
              </w:rPr>
              <w:t>)</w:t>
            </w:r>
          </w:p>
        </w:tc>
      </w:tr>
      <w:tr w:rsidR="0046727E" w:rsidRPr="0054135A" w:rsidTr="0054135A">
        <w:trPr>
          <w:trHeight w:val="176"/>
        </w:trPr>
        <w:tc>
          <w:tcPr>
            <w:tcW w:w="328" w:type="dxa"/>
            <w:tcBorders>
              <w:top w:val="nil"/>
              <w:left w:val="single" w:sz="8" w:space="0" w:color="auto"/>
              <w:bottom w:val="single" w:sz="4" w:space="0" w:color="auto"/>
              <w:right w:val="single" w:sz="4" w:space="0" w:color="auto"/>
            </w:tcBorders>
            <w:shd w:val="clear" w:color="auto" w:fill="auto"/>
            <w:noWrap/>
            <w:vAlign w:val="center"/>
            <w:hideMark/>
          </w:tcPr>
          <w:p w:rsidR="0046727E" w:rsidRPr="0054135A" w:rsidRDefault="0046727E" w:rsidP="0046727E">
            <w:pPr>
              <w:jc w:val="center"/>
              <w:rPr>
                <w:color w:val="000000"/>
                <w:sz w:val="22"/>
                <w:szCs w:val="22"/>
                <w:lang w:val="en-ID" w:eastAsia="en-ID"/>
              </w:rPr>
            </w:pPr>
            <w:r w:rsidRPr="0054135A">
              <w:rPr>
                <w:color w:val="000000"/>
                <w:sz w:val="22"/>
                <w:szCs w:val="22"/>
                <w:lang w:val="en-ID" w:eastAsia="en-ID"/>
              </w:rPr>
              <w:t>7</w:t>
            </w:r>
          </w:p>
        </w:tc>
        <w:tc>
          <w:tcPr>
            <w:tcW w:w="3361" w:type="dxa"/>
            <w:tcBorders>
              <w:top w:val="nil"/>
              <w:left w:val="nil"/>
              <w:bottom w:val="single" w:sz="4" w:space="0" w:color="auto"/>
              <w:right w:val="single" w:sz="8" w:space="0" w:color="auto"/>
            </w:tcBorders>
            <w:shd w:val="clear" w:color="auto" w:fill="auto"/>
            <w:noWrap/>
            <w:vAlign w:val="bottom"/>
            <w:hideMark/>
          </w:tcPr>
          <w:p w:rsidR="0046727E" w:rsidRPr="0054135A" w:rsidRDefault="0046727E" w:rsidP="0046727E">
            <w:pPr>
              <w:rPr>
                <w:color w:val="000000"/>
                <w:sz w:val="22"/>
                <w:szCs w:val="22"/>
                <w:lang w:val="en-ID" w:eastAsia="en-ID"/>
              </w:rPr>
            </w:pPr>
            <w:r w:rsidRPr="0054135A">
              <w:rPr>
                <w:color w:val="000000"/>
                <w:sz w:val="22"/>
                <w:szCs w:val="22"/>
                <w:lang w:val="en-ID" w:eastAsia="en-ID"/>
              </w:rPr>
              <w:t>Sangat Lebih Penting (</w:t>
            </w:r>
            <w:r w:rsidRPr="0054135A">
              <w:rPr>
                <w:i/>
                <w:iCs/>
                <w:color w:val="000000"/>
                <w:sz w:val="22"/>
                <w:szCs w:val="22"/>
                <w:lang w:val="en-ID" w:eastAsia="en-ID"/>
              </w:rPr>
              <w:t>Very</w:t>
            </w:r>
            <w:r w:rsidRPr="0054135A">
              <w:rPr>
                <w:color w:val="000000"/>
                <w:sz w:val="22"/>
                <w:szCs w:val="22"/>
                <w:lang w:val="en-ID" w:eastAsia="en-ID"/>
              </w:rPr>
              <w:t>)</w:t>
            </w:r>
          </w:p>
        </w:tc>
      </w:tr>
      <w:tr w:rsidR="0046727E" w:rsidRPr="0054135A" w:rsidTr="0054135A">
        <w:trPr>
          <w:trHeight w:val="184"/>
        </w:trPr>
        <w:tc>
          <w:tcPr>
            <w:tcW w:w="328" w:type="dxa"/>
            <w:tcBorders>
              <w:top w:val="nil"/>
              <w:left w:val="single" w:sz="8" w:space="0" w:color="auto"/>
              <w:bottom w:val="single" w:sz="8" w:space="0" w:color="auto"/>
              <w:right w:val="single" w:sz="4" w:space="0" w:color="auto"/>
            </w:tcBorders>
            <w:shd w:val="clear" w:color="auto" w:fill="auto"/>
            <w:noWrap/>
            <w:vAlign w:val="center"/>
            <w:hideMark/>
          </w:tcPr>
          <w:p w:rsidR="0046727E" w:rsidRPr="0054135A" w:rsidRDefault="0046727E" w:rsidP="0046727E">
            <w:pPr>
              <w:jc w:val="center"/>
              <w:rPr>
                <w:color w:val="000000"/>
                <w:sz w:val="22"/>
                <w:szCs w:val="22"/>
                <w:lang w:val="en-ID" w:eastAsia="en-ID"/>
              </w:rPr>
            </w:pPr>
            <w:r w:rsidRPr="0054135A">
              <w:rPr>
                <w:color w:val="000000"/>
                <w:sz w:val="22"/>
                <w:szCs w:val="22"/>
                <w:lang w:val="en-ID" w:eastAsia="en-ID"/>
              </w:rPr>
              <w:t>9</w:t>
            </w:r>
          </w:p>
        </w:tc>
        <w:tc>
          <w:tcPr>
            <w:tcW w:w="3361" w:type="dxa"/>
            <w:tcBorders>
              <w:top w:val="nil"/>
              <w:left w:val="nil"/>
              <w:bottom w:val="single" w:sz="8" w:space="0" w:color="auto"/>
              <w:right w:val="single" w:sz="8" w:space="0" w:color="auto"/>
            </w:tcBorders>
            <w:shd w:val="clear" w:color="auto" w:fill="auto"/>
            <w:noWrap/>
            <w:vAlign w:val="bottom"/>
            <w:hideMark/>
          </w:tcPr>
          <w:p w:rsidR="0046727E" w:rsidRPr="0054135A" w:rsidRDefault="0046727E" w:rsidP="0046727E">
            <w:pPr>
              <w:rPr>
                <w:color w:val="000000"/>
                <w:sz w:val="22"/>
                <w:szCs w:val="22"/>
                <w:lang w:val="en-ID" w:eastAsia="en-ID"/>
              </w:rPr>
            </w:pPr>
            <w:r w:rsidRPr="0054135A">
              <w:rPr>
                <w:color w:val="000000"/>
                <w:sz w:val="22"/>
                <w:szCs w:val="22"/>
                <w:lang w:val="en-ID" w:eastAsia="en-ID"/>
              </w:rPr>
              <w:t>Multlak Lebih Penting (</w:t>
            </w:r>
            <w:r w:rsidRPr="0054135A">
              <w:rPr>
                <w:i/>
                <w:iCs/>
                <w:color w:val="000000"/>
                <w:sz w:val="22"/>
                <w:szCs w:val="22"/>
                <w:lang w:val="en-ID" w:eastAsia="en-ID"/>
              </w:rPr>
              <w:t>Extreme</w:t>
            </w:r>
            <w:r w:rsidRPr="0054135A">
              <w:rPr>
                <w:color w:val="000000"/>
                <w:sz w:val="22"/>
                <w:szCs w:val="22"/>
                <w:lang w:val="en-ID" w:eastAsia="en-ID"/>
              </w:rPr>
              <w:t>)</w:t>
            </w:r>
          </w:p>
        </w:tc>
      </w:tr>
    </w:tbl>
    <w:p w:rsidR="0046727E" w:rsidRPr="0054135A" w:rsidRDefault="0046727E" w:rsidP="0022543E">
      <w:pPr>
        <w:pStyle w:val="senaText"/>
        <w:numPr>
          <w:ilvl w:val="4"/>
          <w:numId w:val="3"/>
        </w:numPr>
        <w:ind w:left="851"/>
        <w:rPr>
          <w:szCs w:val="22"/>
          <w:lang w:val="id-ID"/>
        </w:rPr>
      </w:pPr>
      <w:r w:rsidRPr="0054135A">
        <w:rPr>
          <w:szCs w:val="22"/>
          <w:lang w:val="id-ID"/>
        </w:rPr>
        <w:t>Normalisasi AHP</w:t>
      </w:r>
    </w:p>
    <w:p w:rsidR="0046727E" w:rsidRPr="0054135A" w:rsidRDefault="0046727E" w:rsidP="0008251D">
      <w:pPr>
        <w:pStyle w:val="senaText"/>
        <w:ind w:left="1134" w:firstLine="142"/>
        <w:jc w:val="left"/>
        <w:rPr>
          <w:szCs w:val="22"/>
          <w:lang w:val="id-ID"/>
        </w:rPr>
      </w:pPr>
      <m:oMath>
        <m:r>
          <m:rPr>
            <m:sty m:val="p"/>
          </m:rPr>
          <w:rPr>
            <w:rFonts w:ascii="Cambria Math" w:hAnsi="Cambria Math"/>
            <w:szCs w:val="22"/>
            <w:lang w:val="id-ID"/>
          </w:rPr>
          <m:t xml:space="preserve">Nilai kolom kriteria / </m:t>
        </m:r>
        <m:r>
          <m:rPr>
            <m:sty m:val="p"/>
          </m:rPr>
          <w:rPr>
            <w:rFonts w:ascii="Cambria Math" w:hAnsi="Cambria Math"/>
            <w:szCs w:val="22"/>
            <w:lang w:val="en-ID"/>
          </w:rPr>
          <m:t>Σ</m:t>
        </m:r>
        <m:r>
          <m:rPr>
            <m:sty m:val="p"/>
          </m:rPr>
          <w:rPr>
            <w:rFonts w:ascii="Cambria Math" w:hAnsi="Cambria Math"/>
            <w:szCs w:val="22"/>
            <w:lang w:val="id-ID"/>
          </w:rPr>
          <m:t xml:space="preserve"> Kolom</m:t>
        </m:r>
      </m:oMath>
      <w:r w:rsidRPr="0054135A">
        <w:rPr>
          <w:szCs w:val="22"/>
          <w:lang w:val="id-ID"/>
        </w:rPr>
        <w:t xml:space="preserve"> .......</w:t>
      </w:r>
      <w:r w:rsidR="00F37078" w:rsidRPr="00F37078">
        <w:rPr>
          <w:szCs w:val="22"/>
          <w:lang w:val="id-ID"/>
        </w:rPr>
        <w:t>.............................................</w:t>
      </w:r>
      <w:r w:rsidR="00F37078">
        <w:rPr>
          <w:szCs w:val="22"/>
          <w:lang w:val="id-ID"/>
        </w:rPr>
        <w:tab/>
      </w:r>
      <w:r w:rsidRPr="0054135A">
        <w:rPr>
          <w:szCs w:val="22"/>
          <w:lang w:val="id-ID"/>
        </w:rPr>
        <w:t xml:space="preserve"> (1)</w:t>
      </w:r>
    </w:p>
    <w:p w:rsidR="0046727E" w:rsidRPr="0054135A" w:rsidRDefault="0046727E" w:rsidP="00E1249C">
      <w:pPr>
        <w:pStyle w:val="senaText"/>
        <w:numPr>
          <w:ilvl w:val="4"/>
          <w:numId w:val="3"/>
        </w:numPr>
        <w:ind w:left="851"/>
        <w:rPr>
          <w:szCs w:val="22"/>
          <w:lang w:val="id-ID"/>
        </w:rPr>
      </w:pPr>
      <w:r w:rsidRPr="0054135A">
        <w:rPr>
          <w:szCs w:val="22"/>
          <w:lang w:val="id-ID"/>
        </w:rPr>
        <w:t>Eigen Vektor</w:t>
      </w:r>
    </w:p>
    <w:p w:rsidR="0046727E" w:rsidRDefault="0046727E" w:rsidP="0008251D">
      <w:pPr>
        <w:pStyle w:val="senaText"/>
        <w:ind w:left="1134"/>
        <w:jc w:val="left"/>
        <w:rPr>
          <w:szCs w:val="22"/>
        </w:rPr>
      </w:pPr>
      <m:oMath>
        <m:r>
          <w:rPr>
            <w:rFonts w:ascii="Cambria Math" w:hAnsi="Cambria Math"/>
            <w:szCs w:val="22"/>
            <w:lang w:val="id-ID"/>
          </w:rPr>
          <m:t xml:space="preserve">λ= </m:t>
        </m:r>
        <m:r>
          <m:rPr>
            <m:sty m:val="p"/>
          </m:rPr>
          <w:rPr>
            <w:rFonts w:ascii="Cambria Math" w:hAnsi="Cambria Math"/>
            <w:szCs w:val="22"/>
            <w:lang w:val="en-ID"/>
          </w:rPr>
          <m:t>Σ</m:t>
        </m:r>
        <m:r>
          <m:rPr>
            <m:sty m:val="p"/>
          </m:rPr>
          <w:rPr>
            <w:rFonts w:ascii="Cambria Math" w:hAnsi="Cambria Math"/>
            <w:szCs w:val="22"/>
            <w:lang w:val="id-ID"/>
          </w:rPr>
          <m:t xml:space="preserve"> Baris / kolom</m:t>
        </m:r>
      </m:oMath>
      <w:r w:rsidRPr="0054135A">
        <w:rPr>
          <w:szCs w:val="22"/>
          <w:lang w:val="id-ID"/>
        </w:rPr>
        <w:t xml:space="preserve"> ............</w:t>
      </w:r>
      <w:r w:rsidR="00F37078" w:rsidRPr="00F37078">
        <w:rPr>
          <w:szCs w:val="22"/>
          <w:lang w:val="id-ID"/>
        </w:rPr>
        <w:t>......................................................</w:t>
      </w:r>
      <w:r w:rsidRPr="0054135A">
        <w:rPr>
          <w:szCs w:val="22"/>
          <w:lang w:val="id-ID"/>
        </w:rPr>
        <w:t>....</w:t>
      </w:r>
      <w:r w:rsidR="00F37078">
        <w:rPr>
          <w:szCs w:val="22"/>
          <w:lang w:val="id-ID"/>
        </w:rPr>
        <w:tab/>
      </w:r>
      <w:r w:rsidRPr="0054135A">
        <w:rPr>
          <w:szCs w:val="22"/>
          <w:lang w:val="id-ID"/>
        </w:rPr>
        <w:t>(2)</w:t>
      </w:r>
    </w:p>
    <w:p w:rsidR="0022543E" w:rsidRPr="0022543E" w:rsidRDefault="0022543E" w:rsidP="0008251D">
      <w:pPr>
        <w:pStyle w:val="senaText"/>
        <w:ind w:left="1134"/>
        <w:jc w:val="left"/>
        <w:rPr>
          <w:i/>
          <w:szCs w:val="22"/>
        </w:rPr>
      </w:pPr>
    </w:p>
    <w:p w:rsidR="0046727E" w:rsidRDefault="0046727E" w:rsidP="0046727E">
      <w:pPr>
        <w:pStyle w:val="senaText"/>
        <w:numPr>
          <w:ilvl w:val="4"/>
          <w:numId w:val="3"/>
        </w:numPr>
        <w:ind w:left="851"/>
        <w:rPr>
          <w:szCs w:val="22"/>
          <w:lang w:val="id-ID"/>
        </w:rPr>
      </w:pPr>
      <w:r w:rsidRPr="0054135A">
        <w:rPr>
          <w:szCs w:val="22"/>
          <w:lang w:val="id-ID"/>
        </w:rPr>
        <w:lastRenderedPageBreak/>
        <w:t>Eigen Maksimum</w:t>
      </w:r>
    </w:p>
    <w:p w:rsidR="0046727E" w:rsidRPr="0054135A" w:rsidRDefault="00D07CE1" w:rsidP="0008251D">
      <w:pPr>
        <w:pStyle w:val="senaText"/>
        <w:ind w:left="851" w:firstLine="0"/>
        <w:rPr>
          <w:rFonts w:eastAsiaTheme="minorEastAsia"/>
          <w:szCs w:val="22"/>
        </w:rPr>
      </w:pPr>
      <m:oMath>
        <m:sSub>
          <m:sSubPr>
            <m:ctrlPr>
              <w:rPr>
                <w:rFonts w:ascii="Cambria Math" w:hAnsi="Cambria Math"/>
                <w:i/>
                <w:szCs w:val="22"/>
                <w:lang w:val="id-ID"/>
              </w:rPr>
            </m:ctrlPr>
          </m:sSubPr>
          <m:e>
            <m:r>
              <w:rPr>
                <w:rFonts w:ascii="Cambria Math" w:hAnsi="Cambria Math"/>
                <w:szCs w:val="22"/>
                <w:lang w:val="id-ID"/>
              </w:rPr>
              <m:t>λ</m:t>
            </m:r>
          </m:e>
          <m:sub>
            <m:r>
              <w:rPr>
                <w:rFonts w:ascii="Cambria Math" w:hAnsi="Cambria Math"/>
                <w:szCs w:val="22"/>
                <w:lang w:val="id-ID"/>
              </w:rPr>
              <m:t>max</m:t>
            </m:r>
          </m:sub>
        </m:sSub>
        <m:r>
          <w:rPr>
            <w:rFonts w:ascii="Cambria Math" w:hAnsi="Cambria Math"/>
            <w:szCs w:val="22"/>
            <w:lang w:val="id-ID"/>
          </w:rPr>
          <m:t>=</m:t>
        </m:r>
        <m:d>
          <m:dPr>
            <m:ctrlPr>
              <w:rPr>
                <w:rFonts w:ascii="Cambria Math" w:hAnsi="Cambria Math"/>
                <w:i/>
                <w:szCs w:val="22"/>
                <w:lang w:val="id-ID"/>
              </w:rPr>
            </m:ctrlPr>
          </m:dPr>
          <m:e>
            <m:sSub>
              <m:sSubPr>
                <m:ctrlPr>
                  <w:rPr>
                    <w:rFonts w:ascii="Cambria Math" w:hAnsi="Cambria Math"/>
                    <w:i/>
                    <w:szCs w:val="22"/>
                    <w:lang w:val="id-ID"/>
                  </w:rPr>
                </m:ctrlPr>
              </m:sSubPr>
              <m:e>
                <m:r>
                  <w:rPr>
                    <w:rFonts w:ascii="Cambria Math" w:hAnsi="Cambria Math"/>
                    <w:szCs w:val="22"/>
                    <w:lang w:val="id-ID"/>
                  </w:rPr>
                  <m:t>λ</m:t>
                </m:r>
              </m:e>
              <m:sub>
                <m:r>
                  <w:rPr>
                    <w:rFonts w:ascii="Cambria Math" w:hAnsi="Cambria Math"/>
                    <w:szCs w:val="22"/>
                    <w:lang w:val="id-ID"/>
                  </w:rPr>
                  <m:t>1</m:t>
                </m:r>
              </m:sub>
            </m:sSub>
            <m:r>
              <w:rPr>
                <w:rFonts w:ascii="Cambria Math" w:hAnsi="Cambria Math"/>
                <w:szCs w:val="22"/>
                <w:lang w:val="id-ID"/>
              </w:rPr>
              <m:t>x</m:t>
            </m:r>
            <m:sSub>
              <m:sSubPr>
                <m:ctrlPr>
                  <w:rPr>
                    <w:rFonts w:ascii="Cambria Math" w:hAnsi="Cambria Math"/>
                    <w:i/>
                    <w:szCs w:val="22"/>
                    <w:lang w:val="id-ID"/>
                  </w:rPr>
                </m:ctrlPr>
              </m:sSubPr>
              <m:e>
                <m:r>
                  <w:rPr>
                    <w:rFonts w:ascii="Cambria Math" w:hAnsi="Cambria Math"/>
                    <w:szCs w:val="22"/>
                    <w:lang w:val="id-ID"/>
                  </w:rPr>
                  <m:t>∑Baris</m:t>
                </m:r>
              </m:e>
              <m:sub>
                <m:r>
                  <w:rPr>
                    <w:rFonts w:ascii="Cambria Math" w:hAnsi="Cambria Math"/>
                    <w:szCs w:val="22"/>
                    <w:lang w:val="id-ID"/>
                  </w:rPr>
                  <m:t>1</m:t>
                </m:r>
              </m:sub>
            </m:sSub>
          </m:e>
        </m:d>
        <m:r>
          <w:rPr>
            <w:rFonts w:ascii="Cambria Math" w:hAnsi="Cambria Math"/>
            <w:szCs w:val="22"/>
            <w:lang w:val="id-ID"/>
          </w:rPr>
          <m:t>+</m:t>
        </m:r>
        <m:d>
          <m:dPr>
            <m:ctrlPr>
              <w:rPr>
                <w:rFonts w:ascii="Cambria Math" w:hAnsi="Cambria Math"/>
                <w:i/>
                <w:szCs w:val="22"/>
                <w:lang w:val="id-ID"/>
              </w:rPr>
            </m:ctrlPr>
          </m:dPr>
          <m:e>
            <m:sSub>
              <m:sSubPr>
                <m:ctrlPr>
                  <w:rPr>
                    <w:rFonts w:ascii="Cambria Math" w:hAnsi="Cambria Math"/>
                    <w:i/>
                    <w:szCs w:val="22"/>
                    <w:lang w:val="id-ID"/>
                  </w:rPr>
                </m:ctrlPr>
              </m:sSubPr>
              <m:e>
                <m:r>
                  <w:rPr>
                    <w:rFonts w:ascii="Cambria Math" w:hAnsi="Cambria Math"/>
                    <w:szCs w:val="22"/>
                    <w:lang w:val="id-ID"/>
                  </w:rPr>
                  <m:t>λ</m:t>
                </m:r>
              </m:e>
              <m:sub>
                <m:r>
                  <w:rPr>
                    <w:rFonts w:ascii="Cambria Math" w:hAnsi="Cambria Math"/>
                    <w:szCs w:val="22"/>
                    <w:lang w:val="id-ID"/>
                  </w:rPr>
                  <m:t>2</m:t>
                </m:r>
              </m:sub>
            </m:sSub>
            <m:r>
              <w:rPr>
                <w:rFonts w:ascii="Cambria Math" w:hAnsi="Cambria Math"/>
                <w:szCs w:val="22"/>
                <w:lang w:val="id-ID"/>
              </w:rPr>
              <m:t>x</m:t>
            </m:r>
            <m:sSub>
              <m:sSubPr>
                <m:ctrlPr>
                  <w:rPr>
                    <w:rFonts w:ascii="Cambria Math" w:hAnsi="Cambria Math"/>
                    <w:i/>
                    <w:szCs w:val="22"/>
                    <w:lang w:val="id-ID"/>
                  </w:rPr>
                </m:ctrlPr>
              </m:sSubPr>
              <m:e>
                <m:r>
                  <w:rPr>
                    <w:rFonts w:ascii="Cambria Math" w:hAnsi="Cambria Math"/>
                    <w:szCs w:val="22"/>
                    <w:lang w:val="id-ID"/>
                  </w:rPr>
                  <m:t>∑Baris</m:t>
                </m:r>
              </m:e>
              <m:sub>
                <m:r>
                  <w:rPr>
                    <w:rFonts w:ascii="Cambria Math" w:hAnsi="Cambria Math"/>
                    <w:szCs w:val="22"/>
                    <w:lang w:val="id-ID"/>
                  </w:rPr>
                  <m:t>2</m:t>
                </m:r>
              </m:sub>
            </m:sSub>
          </m:e>
        </m:d>
        <m:r>
          <w:rPr>
            <w:rFonts w:ascii="Cambria Math" w:hAnsi="Cambria Math"/>
            <w:szCs w:val="22"/>
            <w:lang w:val="id-ID"/>
          </w:rPr>
          <m:t>+.……+(</m:t>
        </m:r>
        <m:sSub>
          <m:sSubPr>
            <m:ctrlPr>
              <w:rPr>
                <w:rFonts w:ascii="Cambria Math" w:hAnsi="Cambria Math"/>
                <w:i/>
                <w:szCs w:val="22"/>
                <w:lang w:val="id-ID"/>
              </w:rPr>
            </m:ctrlPr>
          </m:sSubPr>
          <m:e>
            <m:r>
              <w:rPr>
                <w:rFonts w:ascii="Cambria Math" w:hAnsi="Cambria Math"/>
                <w:szCs w:val="22"/>
                <w:lang w:val="id-ID"/>
              </w:rPr>
              <m:t>λ</m:t>
            </m:r>
          </m:e>
          <m:sub>
            <m:r>
              <w:rPr>
                <w:rFonts w:ascii="Cambria Math" w:hAnsi="Cambria Math"/>
                <w:szCs w:val="22"/>
                <w:lang w:val="id-ID"/>
              </w:rPr>
              <m:t>n</m:t>
            </m:r>
          </m:sub>
        </m:sSub>
        <m:r>
          <w:rPr>
            <w:rFonts w:ascii="Cambria Math" w:hAnsi="Cambria Math"/>
            <w:szCs w:val="22"/>
            <w:lang w:val="id-ID"/>
          </w:rPr>
          <m:t>x</m:t>
        </m:r>
        <m:sSub>
          <m:sSubPr>
            <m:ctrlPr>
              <w:rPr>
                <w:rFonts w:ascii="Cambria Math" w:hAnsi="Cambria Math"/>
                <w:i/>
                <w:szCs w:val="22"/>
                <w:lang w:val="id-ID"/>
              </w:rPr>
            </m:ctrlPr>
          </m:sSubPr>
          <m:e>
            <m:r>
              <w:rPr>
                <w:rFonts w:ascii="Cambria Math" w:hAnsi="Cambria Math"/>
                <w:szCs w:val="22"/>
                <w:lang w:val="id-ID"/>
              </w:rPr>
              <m:t>∑Baris</m:t>
            </m:r>
          </m:e>
          <m:sub>
            <m:r>
              <w:rPr>
                <w:rFonts w:ascii="Cambria Math" w:hAnsi="Cambria Math"/>
                <w:szCs w:val="22"/>
                <w:lang w:val="id-ID"/>
              </w:rPr>
              <m:t>n</m:t>
            </m:r>
          </m:sub>
        </m:sSub>
      </m:oMath>
      <w:r w:rsidR="0046727E" w:rsidRPr="00AE29C1">
        <w:rPr>
          <w:szCs w:val="22"/>
          <w:lang w:val="id-ID"/>
        </w:rPr>
        <w:t>..........</w:t>
      </w:r>
      <w:r w:rsidR="0046727E" w:rsidRPr="00AE29C1">
        <w:rPr>
          <w:szCs w:val="22"/>
          <w:lang w:val="id-ID"/>
        </w:rPr>
        <w:tab/>
      </w:r>
      <w:r w:rsidR="0046727E" w:rsidRPr="0054135A">
        <w:rPr>
          <w:szCs w:val="22"/>
        </w:rPr>
        <w:t>(3)</w:t>
      </w:r>
    </w:p>
    <w:p w:rsidR="0046727E" w:rsidRPr="0054135A" w:rsidRDefault="0046727E" w:rsidP="0046727E">
      <w:pPr>
        <w:pStyle w:val="senaText"/>
        <w:numPr>
          <w:ilvl w:val="4"/>
          <w:numId w:val="3"/>
        </w:numPr>
        <w:ind w:left="851"/>
        <w:rPr>
          <w:szCs w:val="22"/>
          <w:lang w:val="id-ID"/>
        </w:rPr>
      </w:pPr>
      <w:r w:rsidRPr="0054135A">
        <w:rPr>
          <w:szCs w:val="22"/>
          <w:lang w:val="id-ID"/>
        </w:rPr>
        <w:t>Indeks Konsistensi</w:t>
      </w:r>
    </w:p>
    <w:p w:rsidR="0046727E" w:rsidRPr="0054135A" w:rsidRDefault="0046727E" w:rsidP="0046727E">
      <w:pPr>
        <w:pStyle w:val="senaText"/>
        <w:ind w:firstLine="851"/>
        <w:jc w:val="left"/>
        <w:rPr>
          <w:szCs w:val="22"/>
          <w:lang w:val="id-ID"/>
        </w:rPr>
      </w:pPr>
      <m:oMath>
        <m:r>
          <w:rPr>
            <w:rFonts w:ascii="Cambria Math" w:hAnsi="Cambria Math"/>
            <w:szCs w:val="22"/>
          </w:rPr>
          <m:t xml:space="preserve">CI= </m:t>
        </m:r>
        <m:f>
          <m:fPr>
            <m:ctrlPr>
              <w:rPr>
                <w:rFonts w:ascii="Cambria Math" w:hAnsi="Cambria Math"/>
                <w:i/>
                <w:szCs w:val="22"/>
              </w:rPr>
            </m:ctrlPr>
          </m:fPr>
          <m:num>
            <m:sSub>
              <m:sSubPr>
                <m:ctrlPr>
                  <w:rPr>
                    <w:rFonts w:ascii="Cambria Math" w:hAnsi="Cambria Math"/>
                    <w:i/>
                    <w:szCs w:val="22"/>
                  </w:rPr>
                </m:ctrlPr>
              </m:sSubPr>
              <m:e>
                <m:r>
                  <w:rPr>
                    <w:rFonts w:ascii="Cambria Math" w:hAnsi="Cambria Math"/>
                    <w:szCs w:val="22"/>
                  </w:rPr>
                  <m:t>λ</m:t>
                </m:r>
              </m:e>
              <m:sub>
                <m:r>
                  <w:rPr>
                    <w:rFonts w:ascii="Cambria Math" w:hAnsi="Cambria Math"/>
                    <w:szCs w:val="22"/>
                  </w:rPr>
                  <m:t>Max</m:t>
                </m:r>
              </m:sub>
            </m:sSub>
            <m:r>
              <w:rPr>
                <w:rFonts w:ascii="Cambria Math" w:hAnsi="Cambria Math"/>
                <w:szCs w:val="22"/>
              </w:rPr>
              <m:t>-n</m:t>
            </m:r>
          </m:num>
          <m:den>
            <m:r>
              <w:rPr>
                <w:rFonts w:ascii="Cambria Math" w:hAnsi="Cambria Math"/>
                <w:szCs w:val="22"/>
              </w:rPr>
              <m:t>n-1</m:t>
            </m:r>
          </m:den>
        </m:f>
      </m:oMath>
      <w:r w:rsidRPr="0054135A">
        <w:rPr>
          <w:szCs w:val="22"/>
          <w:lang w:val="id-ID"/>
        </w:rPr>
        <w:t xml:space="preserve">  .........................</w:t>
      </w:r>
      <w:r w:rsidR="00F37078">
        <w:rPr>
          <w:szCs w:val="22"/>
        </w:rPr>
        <w:t>......................................................</w:t>
      </w:r>
      <w:r w:rsidRPr="0054135A">
        <w:rPr>
          <w:szCs w:val="22"/>
          <w:lang w:val="id-ID"/>
        </w:rPr>
        <w:t>.....</w:t>
      </w:r>
      <w:r w:rsidR="00F37078">
        <w:rPr>
          <w:szCs w:val="22"/>
          <w:lang w:val="id-ID"/>
        </w:rPr>
        <w:tab/>
      </w:r>
      <w:r w:rsidRPr="0054135A">
        <w:rPr>
          <w:szCs w:val="22"/>
          <w:lang w:val="id-ID"/>
        </w:rPr>
        <w:t>(4)</w:t>
      </w:r>
    </w:p>
    <w:p w:rsidR="0046727E" w:rsidRPr="0054135A" w:rsidRDefault="0046727E" w:rsidP="0046727E">
      <w:pPr>
        <w:pStyle w:val="senaText"/>
        <w:numPr>
          <w:ilvl w:val="4"/>
          <w:numId w:val="3"/>
        </w:numPr>
        <w:ind w:left="851"/>
        <w:rPr>
          <w:szCs w:val="22"/>
          <w:lang w:val="id-ID"/>
        </w:rPr>
      </w:pPr>
      <w:r w:rsidRPr="0054135A">
        <w:rPr>
          <w:szCs w:val="22"/>
          <w:lang w:val="id-ID"/>
        </w:rPr>
        <w:t>Rasio Konsistensi</w:t>
      </w:r>
    </w:p>
    <w:p w:rsidR="0046727E" w:rsidRDefault="0046727E" w:rsidP="0046727E">
      <w:pPr>
        <w:pStyle w:val="senaText"/>
        <w:ind w:left="851" w:firstLine="0"/>
        <w:jc w:val="left"/>
        <w:rPr>
          <w:szCs w:val="22"/>
          <w:shd w:val="clear" w:color="auto" w:fill="FFFFFF"/>
          <w:lang w:val="id-ID"/>
        </w:rPr>
      </w:pPr>
      <w:r w:rsidRPr="0054135A">
        <w:rPr>
          <w:szCs w:val="22"/>
          <w:shd w:val="clear" w:color="auto" w:fill="FFFFFF"/>
          <w:lang w:val="id-ID"/>
        </w:rPr>
        <w:t xml:space="preserve"> </w:t>
      </w:r>
      <m:oMath>
        <m:r>
          <w:rPr>
            <w:rFonts w:ascii="Cambria Math" w:hAnsi="Cambria Math"/>
            <w:szCs w:val="22"/>
            <w:shd w:val="clear" w:color="auto" w:fill="FFFFFF"/>
          </w:rPr>
          <m:t xml:space="preserve">CR= </m:t>
        </m:r>
        <m:f>
          <m:fPr>
            <m:ctrlPr>
              <w:rPr>
                <w:rFonts w:ascii="Cambria Math" w:hAnsi="Cambria Math"/>
                <w:i/>
                <w:szCs w:val="22"/>
                <w:shd w:val="clear" w:color="auto" w:fill="FFFFFF"/>
              </w:rPr>
            </m:ctrlPr>
          </m:fPr>
          <m:num>
            <m:r>
              <w:rPr>
                <w:rFonts w:ascii="Cambria Math" w:hAnsi="Cambria Math"/>
                <w:szCs w:val="22"/>
                <w:shd w:val="clear" w:color="auto" w:fill="FFFFFF"/>
              </w:rPr>
              <m:t>CI</m:t>
            </m:r>
          </m:num>
          <m:den>
            <m:r>
              <w:rPr>
                <w:rFonts w:ascii="Cambria Math" w:hAnsi="Cambria Math"/>
                <w:szCs w:val="22"/>
                <w:shd w:val="clear" w:color="auto" w:fill="FFFFFF"/>
              </w:rPr>
              <m:t>RI</m:t>
            </m:r>
          </m:den>
        </m:f>
      </m:oMath>
      <w:r w:rsidRPr="0054135A">
        <w:rPr>
          <w:szCs w:val="22"/>
          <w:shd w:val="clear" w:color="auto" w:fill="FFFFFF"/>
          <w:lang w:val="id-ID"/>
        </w:rPr>
        <w:t xml:space="preserve"> ....................................</w:t>
      </w:r>
      <w:r w:rsidR="00F37078">
        <w:rPr>
          <w:szCs w:val="22"/>
          <w:shd w:val="clear" w:color="auto" w:fill="FFFFFF"/>
        </w:rPr>
        <w:t>.....................................................</w:t>
      </w:r>
      <w:r w:rsidRPr="0054135A">
        <w:rPr>
          <w:szCs w:val="22"/>
          <w:shd w:val="clear" w:color="auto" w:fill="FFFFFF"/>
          <w:lang w:val="id-ID"/>
        </w:rPr>
        <w:t>.</w:t>
      </w:r>
      <w:r w:rsidR="00F37078">
        <w:rPr>
          <w:szCs w:val="22"/>
          <w:shd w:val="clear" w:color="auto" w:fill="FFFFFF"/>
          <w:lang w:val="id-ID"/>
        </w:rPr>
        <w:tab/>
      </w:r>
      <w:r w:rsidRPr="0054135A">
        <w:rPr>
          <w:szCs w:val="22"/>
          <w:shd w:val="clear" w:color="auto" w:fill="FFFFFF"/>
          <w:lang w:val="id-ID"/>
        </w:rPr>
        <w:t>(5)</w:t>
      </w:r>
    </w:p>
    <w:p w:rsidR="00AE29C1" w:rsidRPr="0054135A" w:rsidRDefault="00AE29C1" w:rsidP="0046727E">
      <w:pPr>
        <w:pStyle w:val="senaText"/>
        <w:ind w:left="851" w:firstLine="0"/>
        <w:jc w:val="left"/>
        <w:rPr>
          <w:szCs w:val="22"/>
          <w:shd w:val="clear" w:color="auto" w:fill="FFFFFF"/>
          <w:lang w:val="id-ID"/>
        </w:rPr>
      </w:pPr>
    </w:p>
    <w:p w:rsidR="0046727E" w:rsidRPr="00F37078" w:rsidRDefault="00F37078" w:rsidP="00F37078">
      <w:pPr>
        <w:pStyle w:val="senaText"/>
        <w:ind w:left="426" w:hanging="426"/>
        <w:rPr>
          <w:b/>
          <w:szCs w:val="22"/>
          <w:lang w:val="id-ID"/>
        </w:rPr>
      </w:pPr>
      <w:r w:rsidRPr="00F37078">
        <w:rPr>
          <w:b/>
          <w:szCs w:val="22"/>
        </w:rPr>
        <w:t>2.2.</w:t>
      </w:r>
      <w:r w:rsidRPr="00F37078">
        <w:rPr>
          <w:b/>
          <w:szCs w:val="22"/>
        </w:rPr>
        <w:tab/>
      </w:r>
      <w:r w:rsidR="0046727E" w:rsidRPr="00F37078">
        <w:rPr>
          <w:b/>
          <w:szCs w:val="22"/>
          <w:lang w:val="id-ID"/>
        </w:rPr>
        <w:t>SAW (</w:t>
      </w:r>
      <w:r w:rsidR="0046727E" w:rsidRPr="00F37078">
        <w:rPr>
          <w:b/>
          <w:i/>
          <w:szCs w:val="22"/>
          <w:lang w:val="id-ID"/>
        </w:rPr>
        <w:t>Simple Additive Weighting</w:t>
      </w:r>
      <w:r w:rsidR="0046727E" w:rsidRPr="00F37078">
        <w:rPr>
          <w:b/>
          <w:szCs w:val="22"/>
          <w:lang w:val="id-ID"/>
        </w:rPr>
        <w:t>)</w:t>
      </w:r>
    </w:p>
    <w:p w:rsidR="0046727E" w:rsidRDefault="0046727E" w:rsidP="00F37078">
      <w:pPr>
        <w:pStyle w:val="senaText"/>
        <w:ind w:firstLine="709"/>
        <w:rPr>
          <w:szCs w:val="22"/>
          <w:lang w:val="id-ID"/>
        </w:rPr>
      </w:pPr>
      <w:r w:rsidRPr="0054135A">
        <w:rPr>
          <w:szCs w:val="22"/>
          <w:lang w:val="id-ID"/>
        </w:rPr>
        <w:t>Metode SAW banyak dikenal sebagai metode penjumlahan terbobot. Konsep metode SAW adalah mencari penjumlahan terbobot dari rating kinerja pada setiap alternatif pada semua atribut.</w:t>
      </w:r>
      <w:r w:rsidR="009533DE">
        <w:rPr>
          <w:szCs w:val="22"/>
        </w:rPr>
        <w:t xml:space="preserve"> </w:t>
      </w:r>
      <w:r w:rsidR="009533DE">
        <w:rPr>
          <w:szCs w:val="22"/>
        </w:rPr>
        <w:fldChar w:fldCharType="begin" w:fldLock="1"/>
      </w:r>
      <w:r w:rsidR="00E1249C">
        <w:rPr>
          <w:szCs w:val="22"/>
        </w:rPr>
        <w:instrText>ADDIN CSL_CITATION {"citationItems":[{"id":"ITEM-1","itemData":{"ISBN":"978-979-756-125-3","abstract":"Secara garis besar buku ini berisi tentang aplikasi logika fuzzy untuk penyelesaian masalah pengambilan keputusan dalam bentuk Multi-Attribute Decision Making (MADM). Buku ini dilengkapi dengan contoh-contoh dan kasus-kasus yang relevan dengan topik yang dibahas pada setiap bab. Disamping itu, setiap metode yang dibahas juga disertai dengan kode program yang ditulis dengan software MATLAB, yang diberikan pada setiap akhir bab. Buku ini dapat digunakan baik oleh para akademisi maupun praktisi yang ingin mengaplikasi sistem cerdas (intelligent system) untuk menyelesaikan beberapa kasus baik di bidang teknologi maupun manajemen.","author":[{"dropping-particle":"","family":"Kusumadewi","given":"Ri","non-dropping-particle":"","parse-names":false,"suffix":""},{"dropping-particle":"","family":"Hartati","given":"Sri","non-dropping-particle":"","parse-names":false,"suffix":""},{"dropping-particle":"","family":"Harjoko","given":"Agus","non-dropping-particle":"","parse-names":false,"suffix":""},{"dropping-particle":"","family":"Wardoyo","given":"Retantyo","non-dropping-particle":"","parse-names":false,"suffix":""}],"id":"ITEM-1","issued":{"date-parts":[["2006"]]},"number-of-pages":"368","publisher":"Graha Ilmu","publisher-place":"Yogyakarta","title":"Fuzzy Multi-Attribute Decision Making (Fuzzy MADM)","type":"book"},"uris":["http://www.mendeley.com/documents/?uuid=767da96f-209a-46e6-8aa1-432067808c24"]}],"mendeley":{"formattedCitation":"[14]","plainTextFormattedCitation":"[14]","previouslyFormattedCitation":"[14]"},"properties":{"noteIndex":0},"schema":"https://github.com/citation-style-language/schema/raw/master/csl-citation.json"}</w:instrText>
      </w:r>
      <w:r w:rsidR="009533DE">
        <w:rPr>
          <w:szCs w:val="22"/>
        </w:rPr>
        <w:fldChar w:fldCharType="separate"/>
      </w:r>
      <w:r w:rsidR="00E1249C" w:rsidRPr="00E1249C">
        <w:rPr>
          <w:noProof/>
          <w:szCs w:val="22"/>
        </w:rPr>
        <w:t>[14]</w:t>
      </w:r>
      <w:r w:rsidR="009533DE">
        <w:rPr>
          <w:szCs w:val="22"/>
        </w:rPr>
        <w:fldChar w:fldCharType="end"/>
      </w:r>
      <w:r w:rsidR="009533DE">
        <w:rPr>
          <w:szCs w:val="22"/>
        </w:rPr>
        <w:t xml:space="preserve">, </w:t>
      </w:r>
      <w:r w:rsidR="009533DE">
        <w:rPr>
          <w:szCs w:val="22"/>
        </w:rPr>
        <w:fldChar w:fldCharType="begin" w:fldLock="1"/>
      </w:r>
      <w:r w:rsidR="00E1249C">
        <w:rPr>
          <w:szCs w:val="22"/>
        </w:rPr>
        <w:instrText>ADDIN CSL_CITATION {"citationItems":[{"id":"ITEM-1","itemData":{"DOI":"10.33365/jti.v12i2.122","ISSN":"1693-0010","abstract":"Kemiskinan salah satu masalah mendasar yang menjadi fokus pemerintah di negara manapun. Salah satu program pemerintah yang tujuan dari penelitian ini adalah untuk menciptakan sebuah sistem pendukung keputusan untuk menentukan penerima Raskin. penelitian ini adalah penentuan penerimaan beras miskin dengan menerapkan Simple Additive Weighting (SAW) ke dalam Sistem Pendukung Keputusan (SPK) untuk penerimaan pendataan beras raskin. Berdasarkan kriteria-kriteria yang telah ditetakpan ialah seleksi pekerjaan, seleksi penghasilan, seleksi jumlah tanggungan,seleksi luas bangunan, seleksi kondisi rumah, seleksi sinetasi rumah, seleksi aliran listrik. Dari hasil nilai kriteria yang diperoleh maka V1 adalah pendataan matrik yangbaik dan memiliki predikat nilai 84 dengan rentan nilai sebagai berikut: 50 – 70 = Cukup, 71 – 82= Baik, 83 – 100= Terbaik.Kata kunci: Simple additive Weighting, raskin, system pendukung keputusan,criteria.","author":[{"dropping-particle":"","family":"Siregar Pahu","given":"Guna Yanti Kumala Sari","non-dropping-particle":"","parse-names":false,"suffix":""},{"dropping-particle":"","family":"Putri","given":"Laili Rizkia","non-dropping-particle":"","parse-names":false,"suffix":""},{"dropping-particle":"","family":"Nungsiyati","given":"Nungsiyati","non-dropping-particle":"","parse-names":false,"suffix":""},{"dropping-particle":"","family":"Renaldo","given":"Riki","non-dropping-particle":"","parse-names":false,"suffix":""}],"container-title":"Jurnal Teknoinfo","id":"ITEM-1","issue":"2","issued":{"date-parts":[["2018"]]},"page":"82","title":"Sistem Pendukung Keputusan Menentukan Calon Penerima Raskin Menggunakan Metode Simple Additive Weighting","type":"article-journal","volume":"12"},"uris":["http://www.mendeley.com/documents/?uuid=9fb47043-2398-4541-90cb-1fb65fed8f6b"]}],"mendeley":{"formattedCitation":"[9]","plainTextFormattedCitation":"[9]","previouslyFormattedCitation":"[9]"},"properties":{"noteIndex":0},"schema":"https://github.com/citation-style-language/schema/raw/master/csl-citation.json"}</w:instrText>
      </w:r>
      <w:r w:rsidR="009533DE">
        <w:rPr>
          <w:szCs w:val="22"/>
        </w:rPr>
        <w:fldChar w:fldCharType="separate"/>
      </w:r>
      <w:r w:rsidR="00E1249C" w:rsidRPr="00E1249C">
        <w:rPr>
          <w:noProof/>
          <w:szCs w:val="22"/>
        </w:rPr>
        <w:t>[9]</w:t>
      </w:r>
      <w:r w:rsidR="009533DE">
        <w:rPr>
          <w:szCs w:val="22"/>
        </w:rPr>
        <w:fldChar w:fldCharType="end"/>
      </w:r>
      <w:r w:rsidR="009533DE">
        <w:rPr>
          <w:szCs w:val="22"/>
        </w:rPr>
        <w:t>.</w:t>
      </w:r>
    </w:p>
    <w:p w:rsidR="0046727E" w:rsidRPr="0054135A" w:rsidRDefault="0046727E" w:rsidP="00F37078">
      <w:pPr>
        <w:pStyle w:val="senaText"/>
        <w:ind w:left="709" w:firstLine="0"/>
        <w:rPr>
          <w:szCs w:val="22"/>
          <w:lang w:val="id-ID"/>
        </w:rPr>
      </w:pPr>
      <w:r w:rsidRPr="0054135A">
        <w:rPr>
          <w:szCs w:val="22"/>
          <w:lang w:val="id-ID"/>
        </w:rPr>
        <w:t>Langkah – langkah SAW :</w:t>
      </w:r>
    </w:p>
    <w:p w:rsidR="0046727E" w:rsidRPr="0054135A" w:rsidRDefault="0046727E" w:rsidP="00F37078">
      <w:pPr>
        <w:pStyle w:val="senaText"/>
        <w:numPr>
          <w:ilvl w:val="0"/>
          <w:numId w:val="4"/>
        </w:numPr>
        <w:ind w:left="1134"/>
        <w:rPr>
          <w:szCs w:val="22"/>
          <w:lang w:val="id-ID"/>
        </w:rPr>
      </w:pPr>
      <w:r w:rsidRPr="0054135A">
        <w:rPr>
          <w:szCs w:val="22"/>
          <w:lang w:val="id-ID"/>
        </w:rPr>
        <w:t>Menentukan Bobot Kriteria</w:t>
      </w:r>
    </w:p>
    <w:p w:rsidR="0046727E" w:rsidRDefault="0046727E" w:rsidP="00F37078">
      <w:pPr>
        <w:pStyle w:val="senaText"/>
        <w:ind w:left="1134" w:firstLine="0"/>
        <w:rPr>
          <w:szCs w:val="22"/>
          <w:lang w:val="id-ID"/>
        </w:rPr>
      </w:pPr>
      <w:r w:rsidRPr="0054135A">
        <w:rPr>
          <w:szCs w:val="22"/>
          <w:lang w:val="id-ID"/>
        </w:rPr>
        <w:t>Bobot Kriterianya adalah Eigen Vektor dari Hasil Hitung AHP.</w:t>
      </w:r>
    </w:p>
    <w:p w:rsidR="0046727E" w:rsidRDefault="0046727E" w:rsidP="00F37078">
      <w:pPr>
        <w:pStyle w:val="senaText"/>
        <w:numPr>
          <w:ilvl w:val="0"/>
          <w:numId w:val="4"/>
        </w:numPr>
        <w:ind w:left="1134"/>
        <w:rPr>
          <w:szCs w:val="22"/>
          <w:lang w:val="id-ID"/>
        </w:rPr>
      </w:pPr>
      <w:r w:rsidRPr="0054135A">
        <w:rPr>
          <w:szCs w:val="22"/>
          <w:lang w:val="id-ID"/>
        </w:rPr>
        <w:t>Menentukan Nilai Kriteria</w:t>
      </w:r>
    </w:p>
    <w:p w:rsidR="0046727E" w:rsidRPr="0054135A" w:rsidRDefault="0046727E" w:rsidP="00F37078">
      <w:pPr>
        <w:pStyle w:val="senaText"/>
        <w:numPr>
          <w:ilvl w:val="0"/>
          <w:numId w:val="4"/>
        </w:numPr>
        <w:ind w:left="1134"/>
        <w:jc w:val="left"/>
        <w:rPr>
          <w:szCs w:val="22"/>
          <w:lang w:val="id-ID"/>
        </w:rPr>
      </w:pPr>
      <w:r w:rsidRPr="0054135A">
        <w:rPr>
          <w:szCs w:val="22"/>
          <w:lang w:val="id-ID"/>
        </w:rPr>
        <w:t>Normalisasi</w:t>
      </w:r>
    </w:p>
    <w:p w:rsidR="0046727E" w:rsidRDefault="00D07CE1" w:rsidP="0046727E">
      <w:pPr>
        <w:pStyle w:val="senaText"/>
        <w:ind w:left="851"/>
        <w:jc w:val="left"/>
        <w:rPr>
          <w:szCs w:val="22"/>
          <w:lang w:val="id-ID"/>
        </w:rPr>
      </w:pPr>
      <m:oMath>
        <m:sSub>
          <m:sSubPr>
            <m:ctrlPr>
              <w:rPr>
                <w:rFonts w:ascii="Cambria Math" w:eastAsiaTheme="minorEastAsia" w:hAnsi="Cambria Math"/>
                <w:i/>
                <w:szCs w:val="22"/>
                <w:lang w:val="id-ID"/>
              </w:rPr>
            </m:ctrlPr>
          </m:sSubPr>
          <m:e>
            <m:r>
              <w:rPr>
                <w:rFonts w:ascii="Cambria Math" w:eastAsiaTheme="minorEastAsia" w:hAnsi="Cambria Math"/>
                <w:szCs w:val="22"/>
                <w:lang w:val="id-ID"/>
              </w:rPr>
              <m:t>r</m:t>
            </m:r>
          </m:e>
          <m:sub>
            <m:r>
              <w:rPr>
                <w:rFonts w:ascii="Cambria Math" w:eastAsiaTheme="minorEastAsia" w:hAnsi="Cambria Math"/>
                <w:szCs w:val="22"/>
                <w:lang w:val="id-ID"/>
              </w:rPr>
              <m:t>ij</m:t>
            </m:r>
          </m:sub>
        </m:sSub>
        <m:r>
          <w:rPr>
            <w:rFonts w:ascii="Cambria Math" w:eastAsiaTheme="minorEastAsia" w:hAnsi="Cambria Math"/>
            <w:szCs w:val="22"/>
            <w:lang w:val="id-ID"/>
          </w:rPr>
          <m:t>=</m:t>
        </m:r>
        <m:d>
          <m:dPr>
            <m:begChr m:val="{"/>
            <m:endChr m:val=""/>
            <m:ctrlPr>
              <w:rPr>
                <w:rFonts w:ascii="Cambria Math" w:eastAsiaTheme="minorEastAsia" w:hAnsi="Cambria Math"/>
                <w:i/>
                <w:szCs w:val="22"/>
                <w:lang w:val="id-ID"/>
              </w:rPr>
            </m:ctrlPr>
          </m:dPr>
          <m:e>
            <m:eqArr>
              <m:eqArrPr>
                <m:ctrlPr>
                  <w:rPr>
                    <w:rFonts w:ascii="Cambria Math" w:eastAsiaTheme="minorEastAsia" w:hAnsi="Cambria Math"/>
                    <w:i/>
                    <w:szCs w:val="22"/>
                    <w:lang w:val="id-ID"/>
                  </w:rPr>
                </m:ctrlPr>
              </m:eqArrPr>
              <m:e>
                <m:f>
                  <m:fPr>
                    <m:ctrlPr>
                      <w:rPr>
                        <w:rFonts w:ascii="Cambria Math" w:eastAsiaTheme="minorEastAsia" w:hAnsi="Cambria Math"/>
                        <w:i/>
                        <w:szCs w:val="22"/>
                        <w:lang w:val="id-ID"/>
                      </w:rPr>
                    </m:ctrlPr>
                  </m:fPr>
                  <m:num>
                    <m:sSub>
                      <m:sSubPr>
                        <m:ctrlPr>
                          <w:rPr>
                            <w:rFonts w:ascii="Cambria Math" w:eastAsiaTheme="minorEastAsia" w:hAnsi="Cambria Math"/>
                            <w:i/>
                            <w:szCs w:val="22"/>
                            <w:lang w:val="id-ID"/>
                          </w:rPr>
                        </m:ctrlPr>
                      </m:sSubPr>
                      <m:e>
                        <m:r>
                          <w:rPr>
                            <w:rFonts w:ascii="Cambria Math" w:eastAsiaTheme="minorEastAsia" w:hAnsi="Cambria Math"/>
                            <w:szCs w:val="22"/>
                            <w:lang w:val="id-ID"/>
                          </w:rPr>
                          <m:t>X</m:t>
                        </m:r>
                      </m:e>
                      <m:sub>
                        <m:r>
                          <w:rPr>
                            <w:rFonts w:ascii="Cambria Math" w:eastAsiaTheme="minorEastAsia" w:hAnsi="Cambria Math"/>
                            <w:szCs w:val="22"/>
                            <w:lang w:val="id-ID"/>
                          </w:rPr>
                          <m:t>ij</m:t>
                        </m:r>
                      </m:sub>
                    </m:sSub>
                  </m:num>
                  <m:den>
                    <m:sSub>
                      <m:sSubPr>
                        <m:ctrlPr>
                          <w:rPr>
                            <w:rFonts w:ascii="Cambria Math" w:eastAsiaTheme="minorEastAsia" w:hAnsi="Cambria Math"/>
                            <w:i/>
                            <w:szCs w:val="22"/>
                            <w:lang w:val="id-ID"/>
                          </w:rPr>
                        </m:ctrlPr>
                      </m:sSubPr>
                      <m:e>
                        <m:r>
                          <w:rPr>
                            <w:rFonts w:ascii="Cambria Math" w:eastAsiaTheme="minorEastAsia" w:hAnsi="Cambria Math"/>
                            <w:szCs w:val="22"/>
                            <w:lang w:val="id-ID"/>
                          </w:rPr>
                          <m:t>max</m:t>
                        </m:r>
                      </m:e>
                      <m:sub>
                        <m:r>
                          <w:rPr>
                            <w:rFonts w:ascii="Cambria Math" w:eastAsiaTheme="minorEastAsia" w:hAnsi="Cambria Math"/>
                            <w:szCs w:val="22"/>
                            <w:lang w:val="id-ID"/>
                          </w:rPr>
                          <m:t>xij</m:t>
                        </m:r>
                      </m:sub>
                    </m:sSub>
                  </m:den>
                </m:f>
                <m:r>
                  <w:rPr>
                    <w:rFonts w:ascii="Cambria Math" w:eastAsiaTheme="minorEastAsia" w:hAnsi="Cambria Math"/>
                    <w:szCs w:val="22"/>
                    <w:lang w:val="id-ID"/>
                  </w:rPr>
                  <m:t xml:space="preserve">,  </m:t>
                </m:r>
                <m:r>
                  <m:rPr>
                    <m:sty m:val="p"/>
                  </m:rPr>
                  <w:rPr>
                    <w:rFonts w:ascii="Cambria Math" w:eastAsiaTheme="minorEastAsia" w:hAnsi="Cambria Math"/>
                    <w:szCs w:val="22"/>
                    <w:lang w:val="id-ID"/>
                  </w:rPr>
                  <m:t xml:space="preserve">Jika j adalah atribut keuntungan (benefit) </m:t>
                </m:r>
              </m:e>
              <m:e>
                <m:f>
                  <m:fPr>
                    <m:ctrlPr>
                      <w:rPr>
                        <w:rFonts w:ascii="Cambria Math" w:eastAsiaTheme="minorEastAsia" w:hAnsi="Cambria Math"/>
                        <w:i/>
                        <w:szCs w:val="22"/>
                        <w:lang w:val="id-ID"/>
                      </w:rPr>
                    </m:ctrlPr>
                  </m:fPr>
                  <m:num>
                    <m:sSub>
                      <m:sSubPr>
                        <m:ctrlPr>
                          <w:rPr>
                            <w:rFonts w:ascii="Cambria Math" w:eastAsiaTheme="minorEastAsia" w:hAnsi="Cambria Math"/>
                            <w:i/>
                            <w:szCs w:val="22"/>
                            <w:lang w:val="id-ID"/>
                          </w:rPr>
                        </m:ctrlPr>
                      </m:sSubPr>
                      <m:e>
                        <m:r>
                          <w:rPr>
                            <w:rFonts w:ascii="Cambria Math" w:eastAsiaTheme="minorEastAsia" w:hAnsi="Cambria Math"/>
                            <w:szCs w:val="22"/>
                            <w:lang w:val="id-ID"/>
                          </w:rPr>
                          <m:t>min</m:t>
                        </m:r>
                      </m:e>
                      <m:sub>
                        <m:r>
                          <w:rPr>
                            <w:rFonts w:ascii="Cambria Math" w:eastAsiaTheme="minorEastAsia" w:hAnsi="Cambria Math"/>
                            <w:szCs w:val="22"/>
                            <w:lang w:val="id-ID"/>
                          </w:rPr>
                          <m:t>xij</m:t>
                        </m:r>
                      </m:sub>
                    </m:sSub>
                  </m:num>
                  <m:den>
                    <m:sSub>
                      <m:sSubPr>
                        <m:ctrlPr>
                          <w:rPr>
                            <w:rFonts w:ascii="Cambria Math" w:eastAsiaTheme="minorEastAsia" w:hAnsi="Cambria Math"/>
                            <w:i/>
                            <w:szCs w:val="22"/>
                            <w:lang w:val="id-ID"/>
                          </w:rPr>
                        </m:ctrlPr>
                      </m:sSubPr>
                      <m:e>
                        <m:r>
                          <w:rPr>
                            <w:rFonts w:ascii="Cambria Math" w:eastAsiaTheme="minorEastAsia" w:hAnsi="Cambria Math"/>
                            <w:szCs w:val="22"/>
                            <w:lang w:val="id-ID"/>
                          </w:rPr>
                          <m:t>X</m:t>
                        </m:r>
                      </m:e>
                      <m:sub>
                        <m:r>
                          <w:rPr>
                            <w:rFonts w:ascii="Cambria Math" w:eastAsiaTheme="minorEastAsia" w:hAnsi="Cambria Math"/>
                            <w:szCs w:val="22"/>
                            <w:lang w:val="id-ID"/>
                          </w:rPr>
                          <m:t>ij</m:t>
                        </m:r>
                      </m:sub>
                    </m:sSub>
                  </m:den>
                </m:f>
                <m:r>
                  <w:rPr>
                    <w:rFonts w:ascii="Cambria Math" w:eastAsiaTheme="minorEastAsia" w:hAnsi="Cambria Math"/>
                    <w:szCs w:val="22"/>
                    <w:lang w:val="id-ID"/>
                  </w:rPr>
                  <m:t xml:space="preserve">,   </m:t>
                </m:r>
                <m:r>
                  <m:rPr>
                    <m:sty m:val="p"/>
                  </m:rPr>
                  <w:rPr>
                    <w:rFonts w:ascii="Cambria Math" w:eastAsiaTheme="minorEastAsia" w:hAnsi="Cambria Math"/>
                    <w:szCs w:val="22"/>
                    <w:lang w:val="id-ID"/>
                  </w:rPr>
                  <m:t xml:space="preserve">Jika j adalah atribut biaya </m:t>
                </m:r>
                <m:d>
                  <m:dPr>
                    <m:ctrlPr>
                      <w:rPr>
                        <w:rFonts w:ascii="Cambria Math" w:eastAsiaTheme="minorEastAsia" w:hAnsi="Cambria Math"/>
                        <w:szCs w:val="22"/>
                      </w:rPr>
                    </m:ctrlPr>
                  </m:dPr>
                  <m:e>
                    <m:r>
                      <w:rPr>
                        <w:rFonts w:ascii="Cambria Math" w:eastAsiaTheme="minorEastAsia" w:hAnsi="Cambria Math"/>
                        <w:szCs w:val="22"/>
                        <w:lang w:val="id-ID"/>
                      </w:rPr>
                      <m:t>cost</m:t>
                    </m:r>
                  </m:e>
                </m:d>
                <m:r>
                  <w:rPr>
                    <w:rFonts w:ascii="Cambria Math" w:eastAsiaTheme="minorEastAsia" w:hAnsi="Cambria Math"/>
                    <w:szCs w:val="22"/>
                    <w:lang w:val="id-ID"/>
                  </w:rPr>
                  <m:t xml:space="preserve">                  </m:t>
                </m:r>
              </m:e>
            </m:eqArr>
          </m:e>
        </m:d>
      </m:oMath>
      <w:r w:rsidR="0046727E" w:rsidRPr="0054135A">
        <w:rPr>
          <w:szCs w:val="22"/>
          <w:lang w:val="id-ID"/>
        </w:rPr>
        <w:t>.....</w:t>
      </w:r>
      <w:r w:rsidR="00F37078">
        <w:rPr>
          <w:szCs w:val="22"/>
          <w:lang w:val="id-ID"/>
        </w:rPr>
        <w:tab/>
      </w:r>
      <w:r w:rsidR="0046727E" w:rsidRPr="0054135A">
        <w:rPr>
          <w:szCs w:val="22"/>
          <w:lang w:val="id-ID"/>
        </w:rPr>
        <w:t>(6)</w:t>
      </w:r>
    </w:p>
    <w:p w:rsidR="0046727E" w:rsidRPr="0054135A" w:rsidRDefault="0046727E" w:rsidP="00AE29C1">
      <w:pPr>
        <w:pStyle w:val="senaText"/>
        <w:numPr>
          <w:ilvl w:val="0"/>
          <w:numId w:val="4"/>
        </w:numPr>
        <w:ind w:left="1134" w:hanging="425"/>
        <w:rPr>
          <w:szCs w:val="22"/>
          <w:lang w:val="id-ID"/>
        </w:rPr>
      </w:pPr>
      <w:r w:rsidRPr="0054135A">
        <w:rPr>
          <w:szCs w:val="22"/>
          <w:lang w:val="id-ID"/>
        </w:rPr>
        <w:t>Pencarian Keputusan</w:t>
      </w:r>
    </w:p>
    <w:p w:rsidR="0046727E" w:rsidRDefault="00D07CE1" w:rsidP="0046727E">
      <w:pPr>
        <w:pStyle w:val="senaText"/>
        <w:ind w:left="851"/>
        <w:jc w:val="left"/>
        <w:rPr>
          <w:szCs w:val="22"/>
          <w:shd w:val="clear" w:color="auto" w:fill="FFFFFF"/>
          <w:lang w:val="id-ID"/>
        </w:rPr>
      </w:pPr>
      <m:oMath>
        <m:sSub>
          <m:sSubPr>
            <m:ctrlPr>
              <w:rPr>
                <w:rFonts w:ascii="Cambria Math" w:eastAsiaTheme="minorEastAsia" w:hAnsi="Cambria Math"/>
                <w:i/>
                <w:szCs w:val="22"/>
                <w:lang w:val="id-ID"/>
              </w:rPr>
            </m:ctrlPr>
          </m:sSubPr>
          <m:e>
            <m:r>
              <w:rPr>
                <w:rFonts w:ascii="Cambria Math" w:eastAsiaTheme="minorEastAsia" w:hAnsi="Cambria Math"/>
                <w:szCs w:val="22"/>
                <w:lang w:val="id-ID"/>
              </w:rPr>
              <m:t>v</m:t>
            </m:r>
          </m:e>
          <m:sub>
            <m:r>
              <w:rPr>
                <w:rFonts w:ascii="Cambria Math" w:eastAsiaTheme="minorEastAsia" w:hAnsi="Cambria Math"/>
                <w:szCs w:val="22"/>
                <w:lang w:val="id-ID"/>
              </w:rPr>
              <m:t>i</m:t>
            </m:r>
          </m:sub>
        </m:sSub>
        <m:r>
          <w:rPr>
            <w:rFonts w:ascii="Cambria Math" w:hAnsi="Cambria Math"/>
            <w:szCs w:val="22"/>
            <w:shd w:val="clear" w:color="auto" w:fill="FFFFFF"/>
            <w:lang w:val="id-ID"/>
          </w:rPr>
          <m:t>=</m:t>
        </m:r>
        <m:nary>
          <m:naryPr>
            <m:chr m:val="∑"/>
            <m:limLoc m:val="undOvr"/>
            <m:ctrlPr>
              <w:rPr>
                <w:rFonts w:ascii="Cambria Math" w:hAnsi="Cambria Math"/>
                <w:i/>
                <w:szCs w:val="22"/>
                <w:shd w:val="clear" w:color="auto" w:fill="FFFFFF"/>
                <w:lang w:val="id-ID"/>
              </w:rPr>
            </m:ctrlPr>
          </m:naryPr>
          <m:sub>
            <m:r>
              <w:rPr>
                <w:rFonts w:ascii="Cambria Math" w:hAnsi="Cambria Math"/>
                <w:szCs w:val="22"/>
                <w:shd w:val="clear" w:color="auto" w:fill="FFFFFF"/>
                <w:lang w:val="id-ID"/>
              </w:rPr>
              <m:t>i=1</m:t>
            </m:r>
          </m:sub>
          <m:sup>
            <m:r>
              <w:rPr>
                <w:rFonts w:ascii="Cambria Math" w:hAnsi="Cambria Math"/>
                <w:szCs w:val="22"/>
                <w:shd w:val="clear" w:color="auto" w:fill="FFFFFF"/>
                <w:lang w:val="id-ID"/>
              </w:rPr>
              <m:t>n</m:t>
            </m:r>
          </m:sup>
          <m:e>
            <m:sSub>
              <m:sSubPr>
                <m:ctrlPr>
                  <w:rPr>
                    <w:rFonts w:ascii="Cambria Math" w:eastAsiaTheme="minorEastAsia" w:hAnsi="Cambria Math"/>
                    <w:i/>
                    <w:szCs w:val="22"/>
                    <w:lang w:val="id-ID"/>
                  </w:rPr>
                </m:ctrlPr>
              </m:sSubPr>
              <m:e>
                <m:r>
                  <w:rPr>
                    <w:rFonts w:ascii="Cambria Math" w:eastAsiaTheme="minorEastAsia" w:hAnsi="Cambria Math"/>
                    <w:szCs w:val="22"/>
                    <w:lang w:val="id-ID"/>
                  </w:rPr>
                  <m:t>W</m:t>
                </m:r>
              </m:e>
              <m:sub>
                <m:r>
                  <w:rPr>
                    <w:rFonts w:ascii="Cambria Math" w:eastAsiaTheme="minorEastAsia" w:hAnsi="Cambria Math"/>
                    <w:szCs w:val="22"/>
                    <w:lang w:val="id-ID"/>
                  </w:rPr>
                  <m:t>j</m:t>
                </m:r>
              </m:sub>
            </m:sSub>
            <m:r>
              <w:rPr>
                <w:rFonts w:ascii="Cambria Math" w:hAnsi="Cambria Math"/>
                <w:szCs w:val="22"/>
                <w:shd w:val="clear" w:color="auto" w:fill="FFFFFF"/>
                <w:lang w:val="id-ID"/>
              </w:rPr>
              <m:t>*</m:t>
            </m:r>
            <m:sSub>
              <m:sSubPr>
                <m:ctrlPr>
                  <w:rPr>
                    <w:rFonts w:ascii="Cambria Math" w:eastAsiaTheme="minorEastAsia" w:hAnsi="Cambria Math"/>
                    <w:i/>
                    <w:szCs w:val="22"/>
                    <w:lang w:val="id-ID"/>
                  </w:rPr>
                </m:ctrlPr>
              </m:sSubPr>
              <m:e>
                <m:r>
                  <w:rPr>
                    <w:rFonts w:ascii="Cambria Math" w:eastAsiaTheme="minorEastAsia" w:hAnsi="Cambria Math"/>
                    <w:szCs w:val="22"/>
                    <w:lang w:val="id-ID"/>
                  </w:rPr>
                  <m:t>r</m:t>
                </m:r>
              </m:e>
              <m:sub>
                <m:r>
                  <w:rPr>
                    <w:rFonts w:ascii="Cambria Math" w:eastAsiaTheme="minorEastAsia" w:hAnsi="Cambria Math"/>
                    <w:szCs w:val="22"/>
                    <w:lang w:val="id-ID"/>
                  </w:rPr>
                  <m:t>ij</m:t>
                </m:r>
              </m:sub>
            </m:sSub>
          </m:e>
        </m:nary>
      </m:oMath>
      <w:r w:rsidR="0046727E" w:rsidRPr="0054135A">
        <w:rPr>
          <w:szCs w:val="22"/>
          <w:shd w:val="clear" w:color="auto" w:fill="FFFFFF"/>
          <w:lang w:val="id-ID"/>
        </w:rPr>
        <w:t xml:space="preserve"> ..........................</w:t>
      </w:r>
      <w:r w:rsidR="00F37078">
        <w:rPr>
          <w:szCs w:val="22"/>
          <w:shd w:val="clear" w:color="auto" w:fill="FFFFFF"/>
        </w:rPr>
        <w:t>.............................................</w:t>
      </w:r>
      <w:r w:rsidR="00F37078">
        <w:rPr>
          <w:szCs w:val="22"/>
          <w:shd w:val="clear" w:color="auto" w:fill="FFFFFF"/>
        </w:rPr>
        <w:tab/>
      </w:r>
      <w:r w:rsidR="0046727E" w:rsidRPr="0054135A">
        <w:rPr>
          <w:szCs w:val="22"/>
          <w:shd w:val="clear" w:color="auto" w:fill="FFFFFF"/>
          <w:lang w:val="id-ID"/>
        </w:rPr>
        <w:t>(7)</w:t>
      </w:r>
    </w:p>
    <w:p w:rsidR="0046727E" w:rsidRPr="0054135A" w:rsidRDefault="0046727E" w:rsidP="00AE29C1">
      <w:pPr>
        <w:pStyle w:val="senaText"/>
        <w:numPr>
          <w:ilvl w:val="0"/>
          <w:numId w:val="4"/>
        </w:numPr>
        <w:ind w:left="851" w:hanging="142"/>
        <w:rPr>
          <w:szCs w:val="22"/>
          <w:lang w:val="id-ID"/>
        </w:rPr>
      </w:pPr>
      <w:r w:rsidRPr="0054135A">
        <w:rPr>
          <w:szCs w:val="22"/>
          <w:lang w:val="id-ID"/>
        </w:rPr>
        <w:t>Perangkingan</w:t>
      </w:r>
    </w:p>
    <w:p w:rsidR="002D66AE" w:rsidRPr="0054135A" w:rsidRDefault="002D66AE">
      <w:pPr>
        <w:rPr>
          <w:sz w:val="22"/>
          <w:szCs w:val="22"/>
        </w:rPr>
      </w:pPr>
    </w:p>
    <w:p w:rsidR="00F37078" w:rsidRPr="00F37078" w:rsidRDefault="00F37078" w:rsidP="00F37078">
      <w:pPr>
        <w:jc w:val="both"/>
        <w:rPr>
          <w:b/>
          <w:sz w:val="22"/>
          <w:szCs w:val="22"/>
        </w:rPr>
      </w:pPr>
      <w:r w:rsidRPr="00F37078">
        <w:rPr>
          <w:b/>
          <w:sz w:val="22"/>
          <w:szCs w:val="22"/>
          <w:lang w:val="en-US"/>
        </w:rPr>
        <w:t xml:space="preserve">2.3. </w:t>
      </w:r>
      <w:r w:rsidRPr="00F37078">
        <w:rPr>
          <w:b/>
          <w:sz w:val="22"/>
          <w:szCs w:val="22"/>
        </w:rPr>
        <w:t xml:space="preserve">Pengujian </w:t>
      </w:r>
      <w:r w:rsidRPr="00F37078">
        <w:rPr>
          <w:b/>
          <w:i/>
          <w:sz w:val="22"/>
          <w:szCs w:val="22"/>
        </w:rPr>
        <w:t>Mc Call</w:t>
      </w:r>
    </w:p>
    <w:p w:rsidR="002D66AE" w:rsidRPr="0008251D" w:rsidRDefault="0008251D">
      <w:pPr>
        <w:rPr>
          <w:sz w:val="22"/>
          <w:szCs w:val="22"/>
          <w:lang w:val="en-US"/>
        </w:rPr>
      </w:pPr>
      <w:r w:rsidRPr="0008251D">
        <w:rPr>
          <w:sz w:val="22"/>
          <w:szCs w:val="22"/>
          <w:lang w:val="en-US"/>
        </w:rPr>
        <w:t xml:space="preserve">Pengujian </w:t>
      </w:r>
      <w:r w:rsidRPr="0008251D">
        <w:rPr>
          <w:sz w:val="22"/>
          <w:szCs w:val="22"/>
        </w:rPr>
        <w:t xml:space="preserve">kelayakan </w:t>
      </w:r>
      <w:r w:rsidRPr="0008251D">
        <w:rPr>
          <w:i/>
          <w:sz w:val="22"/>
          <w:szCs w:val="22"/>
          <w:lang w:val="en-US"/>
        </w:rPr>
        <w:t>Mc Call</w:t>
      </w:r>
      <w:r w:rsidRPr="0008251D">
        <w:rPr>
          <w:sz w:val="22"/>
          <w:szCs w:val="22"/>
        </w:rPr>
        <w:t xml:space="preserve"> dilakukan</w:t>
      </w:r>
      <w:r w:rsidRPr="0008251D">
        <w:rPr>
          <w:sz w:val="22"/>
          <w:szCs w:val="22"/>
          <w:lang w:val="en-US"/>
        </w:rPr>
        <w:t xml:space="preserve"> dengan </w:t>
      </w:r>
      <w:r w:rsidRPr="0008251D">
        <w:rPr>
          <w:sz w:val="22"/>
          <w:szCs w:val="22"/>
        </w:rPr>
        <w:t xml:space="preserve"> perhitungan dari penilaian responden terhadap sistem yang sudah dibuat menggunakan metode </w:t>
      </w:r>
      <w:r w:rsidRPr="0008251D">
        <w:rPr>
          <w:i/>
          <w:sz w:val="22"/>
          <w:szCs w:val="22"/>
        </w:rPr>
        <w:t>Hybrid AHP dan SAW</w:t>
      </w:r>
      <w:r w:rsidRPr="0008251D">
        <w:rPr>
          <w:sz w:val="22"/>
          <w:szCs w:val="22"/>
        </w:rPr>
        <w:t>. Apakah sistem berjalan sesuai apa yang diinginkan atau tidak. Setelah dilakukan perhitungan, hasil perhitungan dikategorikan sesuai kategori yang ada. Kurang, Cukup, Baik, atau Sangat Baik.</w:t>
      </w:r>
    </w:p>
    <w:p w:rsidR="00F37078" w:rsidRDefault="00F37078">
      <w:pPr>
        <w:rPr>
          <w:sz w:val="22"/>
          <w:szCs w:val="22"/>
        </w:rPr>
      </w:pPr>
    </w:p>
    <w:p w:rsidR="002D66AE" w:rsidRDefault="006B678C">
      <w:pPr>
        <w:rPr>
          <w:b/>
          <w:sz w:val="22"/>
          <w:szCs w:val="22"/>
        </w:rPr>
      </w:pPr>
      <w:r>
        <w:rPr>
          <w:b/>
          <w:sz w:val="22"/>
          <w:szCs w:val="22"/>
        </w:rPr>
        <w:t>3. Results and Analysis</w:t>
      </w:r>
    </w:p>
    <w:p w:rsidR="0046727E" w:rsidRPr="000E7708" w:rsidRDefault="000E7708" w:rsidP="000E7708">
      <w:pPr>
        <w:jc w:val="both"/>
        <w:rPr>
          <w:b/>
          <w:sz w:val="22"/>
          <w:szCs w:val="22"/>
        </w:rPr>
      </w:pPr>
      <w:r w:rsidRPr="000E7708">
        <w:rPr>
          <w:b/>
          <w:sz w:val="22"/>
          <w:szCs w:val="22"/>
          <w:lang w:val="en-US"/>
        </w:rPr>
        <w:t xml:space="preserve">3.1. </w:t>
      </w:r>
      <w:r w:rsidR="0046727E" w:rsidRPr="000E7708">
        <w:rPr>
          <w:b/>
          <w:sz w:val="22"/>
          <w:szCs w:val="22"/>
        </w:rPr>
        <w:t>Perhitungan AHP</w:t>
      </w:r>
    </w:p>
    <w:p w:rsidR="0046727E" w:rsidRDefault="0046727E" w:rsidP="00C56E7A">
      <w:pPr>
        <w:pStyle w:val="ListParagraph"/>
        <w:ind w:left="0"/>
        <w:jc w:val="both"/>
        <w:rPr>
          <w:sz w:val="22"/>
          <w:szCs w:val="22"/>
        </w:rPr>
      </w:pPr>
      <w:r w:rsidRPr="00F37078">
        <w:rPr>
          <w:sz w:val="22"/>
          <w:szCs w:val="22"/>
        </w:rPr>
        <w:t>Data awal pada penelitian ini dapat di lihat pada Tabel 2.</w:t>
      </w:r>
    </w:p>
    <w:p w:rsidR="0046727E" w:rsidRPr="00C56E7A" w:rsidRDefault="0046727E" w:rsidP="00C56E7A">
      <w:pPr>
        <w:ind w:firstLine="142"/>
        <w:rPr>
          <w:sz w:val="22"/>
          <w:szCs w:val="22"/>
        </w:rPr>
      </w:pPr>
      <w:r w:rsidRPr="00C56E7A">
        <w:rPr>
          <w:sz w:val="22"/>
          <w:szCs w:val="22"/>
        </w:rPr>
        <w:t>Tabel 2. Data Awal</w:t>
      </w:r>
    </w:p>
    <w:tbl>
      <w:tblPr>
        <w:tblStyle w:val="TableGrid"/>
        <w:tblW w:w="8799" w:type="dxa"/>
        <w:tblInd w:w="-5" w:type="dxa"/>
        <w:tblLook w:val="04A0" w:firstRow="1" w:lastRow="0" w:firstColumn="1" w:lastColumn="0" w:noHBand="0" w:noVBand="1"/>
      </w:tblPr>
      <w:tblGrid>
        <w:gridCol w:w="718"/>
        <w:gridCol w:w="1016"/>
        <w:gridCol w:w="461"/>
        <w:gridCol w:w="1254"/>
        <w:gridCol w:w="1229"/>
        <w:gridCol w:w="986"/>
        <w:gridCol w:w="1147"/>
        <w:gridCol w:w="1127"/>
        <w:gridCol w:w="861"/>
      </w:tblGrid>
      <w:tr w:rsidR="00C25D6A" w:rsidRPr="00C25D6A" w:rsidTr="0022543E">
        <w:tc>
          <w:tcPr>
            <w:tcW w:w="718" w:type="dxa"/>
          </w:tcPr>
          <w:p w:rsidR="00C25D6A" w:rsidRPr="00C25D6A" w:rsidRDefault="00C25D6A" w:rsidP="0046727E">
            <w:pPr>
              <w:jc w:val="center"/>
              <w:rPr>
                <w:b/>
                <w:lang w:val="en-US"/>
              </w:rPr>
            </w:pPr>
            <w:r w:rsidRPr="00C25D6A">
              <w:rPr>
                <w:b/>
                <w:lang w:val="en-US"/>
              </w:rPr>
              <w:t>Kode</w:t>
            </w:r>
          </w:p>
        </w:tc>
        <w:tc>
          <w:tcPr>
            <w:tcW w:w="1016" w:type="dxa"/>
          </w:tcPr>
          <w:p w:rsidR="00C25D6A" w:rsidRPr="00C25D6A" w:rsidRDefault="00C25D6A" w:rsidP="0046727E">
            <w:pPr>
              <w:jc w:val="center"/>
              <w:rPr>
                <w:b/>
                <w:lang w:val="en-US"/>
              </w:rPr>
            </w:pPr>
            <w:r w:rsidRPr="00C25D6A">
              <w:rPr>
                <w:b/>
                <w:lang w:val="en-US"/>
              </w:rPr>
              <w:t>C1</w:t>
            </w:r>
          </w:p>
        </w:tc>
        <w:tc>
          <w:tcPr>
            <w:tcW w:w="461" w:type="dxa"/>
          </w:tcPr>
          <w:p w:rsidR="00C25D6A" w:rsidRPr="00C25D6A" w:rsidRDefault="00C25D6A" w:rsidP="0046727E">
            <w:pPr>
              <w:jc w:val="center"/>
              <w:rPr>
                <w:b/>
                <w:lang w:val="en-US"/>
              </w:rPr>
            </w:pPr>
            <w:r w:rsidRPr="00C25D6A">
              <w:rPr>
                <w:b/>
                <w:lang w:val="en-US"/>
              </w:rPr>
              <w:t>C2</w:t>
            </w:r>
          </w:p>
        </w:tc>
        <w:tc>
          <w:tcPr>
            <w:tcW w:w="1254" w:type="dxa"/>
          </w:tcPr>
          <w:p w:rsidR="00C25D6A" w:rsidRPr="00C25D6A" w:rsidRDefault="00C25D6A" w:rsidP="0046727E">
            <w:pPr>
              <w:jc w:val="center"/>
              <w:rPr>
                <w:b/>
                <w:lang w:val="en-US"/>
              </w:rPr>
            </w:pPr>
            <w:r w:rsidRPr="00C25D6A">
              <w:rPr>
                <w:b/>
                <w:lang w:val="en-US"/>
              </w:rPr>
              <w:t>C3</w:t>
            </w:r>
          </w:p>
        </w:tc>
        <w:tc>
          <w:tcPr>
            <w:tcW w:w="1229" w:type="dxa"/>
          </w:tcPr>
          <w:p w:rsidR="00C25D6A" w:rsidRPr="00C25D6A" w:rsidRDefault="00C25D6A" w:rsidP="0046727E">
            <w:pPr>
              <w:jc w:val="center"/>
              <w:rPr>
                <w:b/>
                <w:lang w:val="en-US"/>
              </w:rPr>
            </w:pPr>
            <w:r w:rsidRPr="00C25D6A">
              <w:rPr>
                <w:b/>
                <w:lang w:val="en-US"/>
              </w:rPr>
              <w:t>C4</w:t>
            </w:r>
          </w:p>
        </w:tc>
        <w:tc>
          <w:tcPr>
            <w:tcW w:w="986" w:type="dxa"/>
          </w:tcPr>
          <w:p w:rsidR="00C25D6A" w:rsidRPr="00C25D6A" w:rsidRDefault="00C25D6A" w:rsidP="0046727E">
            <w:pPr>
              <w:jc w:val="center"/>
              <w:rPr>
                <w:b/>
                <w:lang w:val="en-US"/>
              </w:rPr>
            </w:pPr>
            <w:r w:rsidRPr="00C25D6A">
              <w:rPr>
                <w:b/>
                <w:lang w:val="en-US"/>
              </w:rPr>
              <w:t>C5</w:t>
            </w:r>
          </w:p>
        </w:tc>
        <w:tc>
          <w:tcPr>
            <w:tcW w:w="1147" w:type="dxa"/>
          </w:tcPr>
          <w:p w:rsidR="00C25D6A" w:rsidRPr="00C25D6A" w:rsidRDefault="00C25D6A" w:rsidP="0046727E">
            <w:pPr>
              <w:jc w:val="center"/>
              <w:rPr>
                <w:b/>
                <w:lang w:val="en-US"/>
              </w:rPr>
            </w:pPr>
            <w:r w:rsidRPr="00C25D6A">
              <w:rPr>
                <w:b/>
                <w:lang w:val="en-US"/>
              </w:rPr>
              <w:t>C6</w:t>
            </w:r>
          </w:p>
        </w:tc>
        <w:tc>
          <w:tcPr>
            <w:tcW w:w="1127" w:type="dxa"/>
          </w:tcPr>
          <w:p w:rsidR="00C25D6A" w:rsidRPr="00C25D6A" w:rsidRDefault="00C25D6A" w:rsidP="0046727E">
            <w:pPr>
              <w:jc w:val="center"/>
              <w:rPr>
                <w:b/>
                <w:lang w:val="en-US"/>
              </w:rPr>
            </w:pPr>
            <w:r w:rsidRPr="00C25D6A">
              <w:rPr>
                <w:b/>
                <w:lang w:val="en-US"/>
              </w:rPr>
              <w:t>C7</w:t>
            </w:r>
          </w:p>
        </w:tc>
        <w:tc>
          <w:tcPr>
            <w:tcW w:w="861" w:type="dxa"/>
          </w:tcPr>
          <w:p w:rsidR="00C25D6A" w:rsidRPr="00C25D6A" w:rsidRDefault="00C25D6A" w:rsidP="0046727E">
            <w:pPr>
              <w:jc w:val="center"/>
              <w:rPr>
                <w:b/>
                <w:lang w:val="en-US"/>
              </w:rPr>
            </w:pPr>
            <w:r w:rsidRPr="00C25D6A">
              <w:rPr>
                <w:b/>
                <w:lang w:val="en-US"/>
              </w:rPr>
              <w:t>C8</w:t>
            </w:r>
          </w:p>
        </w:tc>
      </w:tr>
      <w:tr w:rsidR="00C25D6A" w:rsidTr="0022543E">
        <w:tc>
          <w:tcPr>
            <w:tcW w:w="718" w:type="dxa"/>
          </w:tcPr>
          <w:p w:rsidR="00C25D6A" w:rsidRPr="00C25D6A" w:rsidRDefault="00C25D6A" w:rsidP="00C25D6A">
            <w:pPr>
              <w:jc w:val="center"/>
              <w:rPr>
                <w:lang w:val="en-US"/>
              </w:rPr>
            </w:pPr>
            <w:r w:rsidRPr="00C25D6A">
              <w:rPr>
                <w:lang w:val="en-US"/>
              </w:rPr>
              <w:t>A1</w:t>
            </w:r>
          </w:p>
        </w:tc>
        <w:tc>
          <w:tcPr>
            <w:tcW w:w="1016" w:type="dxa"/>
          </w:tcPr>
          <w:p w:rsidR="00C25D6A" w:rsidRPr="00C25D6A" w:rsidRDefault="00C25D6A" w:rsidP="00C25D6A">
            <w:pPr>
              <w:jc w:val="center"/>
              <w:rPr>
                <w:lang w:val="en-US"/>
              </w:rPr>
            </w:pPr>
            <w:r w:rsidRPr="00C25D6A">
              <w:rPr>
                <w:lang w:val="en-US"/>
              </w:rPr>
              <w:t>1.00.000</w:t>
            </w:r>
          </w:p>
        </w:tc>
        <w:tc>
          <w:tcPr>
            <w:tcW w:w="461" w:type="dxa"/>
          </w:tcPr>
          <w:p w:rsidR="00C25D6A" w:rsidRPr="00C25D6A" w:rsidRDefault="00C25D6A" w:rsidP="00C25D6A">
            <w:pPr>
              <w:jc w:val="center"/>
              <w:rPr>
                <w:lang w:val="en-US"/>
              </w:rPr>
            </w:pPr>
            <w:r w:rsidRPr="00C25D6A">
              <w:rPr>
                <w:lang w:val="en-US"/>
              </w:rPr>
              <w:t>2</w:t>
            </w:r>
          </w:p>
        </w:tc>
        <w:tc>
          <w:tcPr>
            <w:tcW w:w="1254" w:type="dxa"/>
          </w:tcPr>
          <w:p w:rsidR="00C25D6A" w:rsidRPr="00C25D6A" w:rsidRDefault="00C25D6A" w:rsidP="00C25D6A">
            <w:pPr>
              <w:jc w:val="center"/>
              <w:rPr>
                <w:lang w:val="en-US"/>
              </w:rPr>
            </w:pPr>
            <w:r w:rsidRPr="00C25D6A">
              <w:rPr>
                <w:lang w:val="en-US"/>
              </w:rPr>
              <w:t>Tidak tetap</w:t>
            </w:r>
          </w:p>
        </w:tc>
        <w:tc>
          <w:tcPr>
            <w:tcW w:w="1229" w:type="dxa"/>
          </w:tcPr>
          <w:p w:rsidR="00C25D6A" w:rsidRPr="00C25D6A" w:rsidRDefault="00C25D6A" w:rsidP="00C56E7A">
            <w:pPr>
              <w:ind w:left="-153" w:right="-117"/>
              <w:jc w:val="center"/>
              <w:rPr>
                <w:lang w:val="en-US"/>
              </w:rPr>
            </w:pPr>
            <w:r w:rsidRPr="00C25D6A">
              <w:rPr>
                <w:lang w:val="en-US"/>
              </w:rPr>
              <w:t>Milik Sendiri</w:t>
            </w:r>
          </w:p>
        </w:tc>
        <w:tc>
          <w:tcPr>
            <w:tcW w:w="986" w:type="dxa"/>
          </w:tcPr>
          <w:p w:rsidR="00C25D6A" w:rsidRPr="00C25D6A" w:rsidRDefault="00C25D6A" w:rsidP="00C25D6A">
            <w:pPr>
              <w:jc w:val="center"/>
              <w:rPr>
                <w:lang w:val="en-US"/>
              </w:rPr>
            </w:pPr>
            <w:r w:rsidRPr="00C25D6A">
              <w:rPr>
                <w:lang w:val="en-US"/>
              </w:rPr>
              <w:t>Tegel</w:t>
            </w:r>
          </w:p>
        </w:tc>
        <w:tc>
          <w:tcPr>
            <w:tcW w:w="1147" w:type="dxa"/>
          </w:tcPr>
          <w:p w:rsidR="00C25D6A" w:rsidRPr="00C25D6A" w:rsidRDefault="00C25D6A" w:rsidP="00C56E7A">
            <w:pPr>
              <w:ind w:left="-93" w:right="-40"/>
              <w:rPr>
                <w:lang w:val="en-US"/>
              </w:rPr>
            </w:pPr>
            <w:r w:rsidRPr="00C25D6A">
              <w:rPr>
                <w:lang w:val="en-US"/>
              </w:rPr>
              <w:t>Punya</w:t>
            </w:r>
          </w:p>
        </w:tc>
        <w:tc>
          <w:tcPr>
            <w:tcW w:w="1127" w:type="dxa"/>
          </w:tcPr>
          <w:p w:rsidR="00C25D6A" w:rsidRPr="00C25D6A" w:rsidRDefault="00C25D6A" w:rsidP="00C56E7A">
            <w:pPr>
              <w:ind w:left="-113" w:right="-110"/>
              <w:rPr>
                <w:lang w:val="en-US"/>
              </w:rPr>
            </w:pPr>
            <w:r w:rsidRPr="00C25D6A">
              <w:rPr>
                <w:lang w:val="en-US"/>
              </w:rPr>
              <w:t>Punya</w:t>
            </w:r>
          </w:p>
        </w:tc>
        <w:tc>
          <w:tcPr>
            <w:tcW w:w="861" w:type="dxa"/>
          </w:tcPr>
          <w:p w:rsidR="00C25D6A" w:rsidRPr="00C25D6A" w:rsidRDefault="00C25D6A" w:rsidP="00C25D6A">
            <w:pPr>
              <w:jc w:val="center"/>
              <w:rPr>
                <w:lang w:val="en-US"/>
              </w:rPr>
            </w:pPr>
            <w:r w:rsidRPr="00C25D6A">
              <w:rPr>
                <w:lang w:val="en-US"/>
              </w:rPr>
              <w:t>SMP</w:t>
            </w:r>
          </w:p>
        </w:tc>
      </w:tr>
      <w:tr w:rsidR="00C25D6A" w:rsidTr="0022543E">
        <w:tc>
          <w:tcPr>
            <w:tcW w:w="718" w:type="dxa"/>
          </w:tcPr>
          <w:p w:rsidR="00C25D6A" w:rsidRPr="00C25D6A" w:rsidRDefault="00C25D6A" w:rsidP="00C25D6A">
            <w:pPr>
              <w:jc w:val="center"/>
              <w:rPr>
                <w:lang w:val="en-US"/>
              </w:rPr>
            </w:pPr>
            <w:r w:rsidRPr="00C25D6A">
              <w:rPr>
                <w:lang w:val="en-US"/>
              </w:rPr>
              <w:t>A2</w:t>
            </w:r>
          </w:p>
        </w:tc>
        <w:tc>
          <w:tcPr>
            <w:tcW w:w="1016" w:type="dxa"/>
          </w:tcPr>
          <w:p w:rsidR="00C25D6A" w:rsidRPr="00C25D6A" w:rsidRDefault="00C25D6A" w:rsidP="00C25D6A">
            <w:pPr>
              <w:jc w:val="center"/>
              <w:rPr>
                <w:lang w:val="en-US"/>
              </w:rPr>
            </w:pPr>
            <w:r w:rsidRPr="00C25D6A">
              <w:rPr>
                <w:lang w:val="en-US"/>
              </w:rPr>
              <w:t>2.100.000</w:t>
            </w:r>
          </w:p>
        </w:tc>
        <w:tc>
          <w:tcPr>
            <w:tcW w:w="461" w:type="dxa"/>
          </w:tcPr>
          <w:p w:rsidR="00C25D6A" w:rsidRPr="00C25D6A" w:rsidRDefault="00C25D6A" w:rsidP="00C25D6A">
            <w:pPr>
              <w:jc w:val="center"/>
              <w:rPr>
                <w:lang w:val="en-US"/>
              </w:rPr>
            </w:pPr>
            <w:r w:rsidRPr="00C25D6A">
              <w:rPr>
                <w:lang w:val="en-US"/>
              </w:rPr>
              <w:t>2</w:t>
            </w:r>
          </w:p>
        </w:tc>
        <w:tc>
          <w:tcPr>
            <w:tcW w:w="1254" w:type="dxa"/>
          </w:tcPr>
          <w:p w:rsidR="00C25D6A" w:rsidRPr="00C25D6A" w:rsidRDefault="00C25D6A" w:rsidP="00C25D6A">
            <w:pPr>
              <w:jc w:val="center"/>
              <w:rPr>
                <w:lang w:val="en-US"/>
              </w:rPr>
            </w:pPr>
            <w:r w:rsidRPr="00C25D6A">
              <w:rPr>
                <w:lang w:val="en-US"/>
              </w:rPr>
              <w:t>Tetap</w:t>
            </w:r>
          </w:p>
        </w:tc>
        <w:tc>
          <w:tcPr>
            <w:tcW w:w="1229" w:type="dxa"/>
          </w:tcPr>
          <w:p w:rsidR="00C25D6A" w:rsidRPr="00C25D6A" w:rsidRDefault="00C25D6A" w:rsidP="00C56E7A">
            <w:pPr>
              <w:ind w:left="-153" w:right="-117"/>
              <w:jc w:val="center"/>
              <w:rPr>
                <w:lang w:val="en-US"/>
              </w:rPr>
            </w:pPr>
            <w:r w:rsidRPr="00C25D6A">
              <w:rPr>
                <w:lang w:val="en-US"/>
              </w:rPr>
              <w:t>Milik Sendiri</w:t>
            </w:r>
          </w:p>
        </w:tc>
        <w:tc>
          <w:tcPr>
            <w:tcW w:w="986" w:type="dxa"/>
          </w:tcPr>
          <w:p w:rsidR="00C25D6A" w:rsidRPr="00C25D6A" w:rsidRDefault="00C25D6A" w:rsidP="00C25D6A">
            <w:pPr>
              <w:jc w:val="center"/>
              <w:rPr>
                <w:lang w:val="en-US"/>
              </w:rPr>
            </w:pPr>
            <w:r w:rsidRPr="00C25D6A">
              <w:rPr>
                <w:lang w:val="en-US"/>
              </w:rPr>
              <w:t>Keramik</w:t>
            </w:r>
          </w:p>
        </w:tc>
        <w:tc>
          <w:tcPr>
            <w:tcW w:w="1147" w:type="dxa"/>
          </w:tcPr>
          <w:p w:rsidR="00C25D6A" w:rsidRPr="00C25D6A" w:rsidRDefault="00C25D6A" w:rsidP="00C56E7A">
            <w:pPr>
              <w:ind w:left="-93" w:right="-40"/>
              <w:rPr>
                <w:lang w:val="en-US"/>
              </w:rPr>
            </w:pPr>
            <w:r w:rsidRPr="00C25D6A">
              <w:rPr>
                <w:lang w:val="en-US"/>
              </w:rPr>
              <w:t>Punya</w:t>
            </w:r>
          </w:p>
        </w:tc>
        <w:tc>
          <w:tcPr>
            <w:tcW w:w="1127" w:type="dxa"/>
          </w:tcPr>
          <w:p w:rsidR="00C25D6A" w:rsidRPr="00C25D6A" w:rsidRDefault="00C25D6A" w:rsidP="00C56E7A">
            <w:pPr>
              <w:ind w:left="-113" w:right="-110"/>
              <w:rPr>
                <w:lang w:val="en-US"/>
              </w:rPr>
            </w:pPr>
            <w:r w:rsidRPr="00C25D6A">
              <w:rPr>
                <w:lang w:val="en-US"/>
              </w:rPr>
              <w:t>Punya</w:t>
            </w:r>
          </w:p>
        </w:tc>
        <w:tc>
          <w:tcPr>
            <w:tcW w:w="861" w:type="dxa"/>
          </w:tcPr>
          <w:p w:rsidR="00C25D6A" w:rsidRPr="00C25D6A" w:rsidRDefault="00C25D6A" w:rsidP="00C25D6A">
            <w:pPr>
              <w:jc w:val="center"/>
              <w:rPr>
                <w:lang w:val="en-US"/>
              </w:rPr>
            </w:pPr>
            <w:r w:rsidRPr="00C25D6A">
              <w:rPr>
                <w:lang w:val="en-US"/>
              </w:rPr>
              <w:t>D1</w:t>
            </w:r>
          </w:p>
        </w:tc>
      </w:tr>
      <w:tr w:rsidR="00C25D6A" w:rsidTr="0022543E">
        <w:tc>
          <w:tcPr>
            <w:tcW w:w="718" w:type="dxa"/>
          </w:tcPr>
          <w:p w:rsidR="00C25D6A" w:rsidRPr="00C25D6A" w:rsidRDefault="00C25D6A" w:rsidP="00C25D6A">
            <w:pPr>
              <w:jc w:val="center"/>
              <w:rPr>
                <w:lang w:val="en-US"/>
              </w:rPr>
            </w:pPr>
            <w:r w:rsidRPr="00C25D6A">
              <w:rPr>
                <w:lang w:val="en-US"/>
              </w:rPr>
              <w:t>A3</w:t>
            </w:r>
          </w:p>
        </w:tc>
        <w:tc>
          <w:tcPr>
            <w:tcW w:w="1016" w:type="dxa"/>
          </w:tcPr>
          <w:p w:rsidR="00C25D6A" w:rsidRPr="00C25D6A" w:rsidRDefault="00C25D6A" w:rsidP="00C25D6A">
            <w:pPr>
              <w:jc w:val="center"/>
              <w:rPr>
                <w:lang w:val="en-US"/>
              </w:rPr>
            </w:pPr>
            <w:r w:rsidRPr="00C25D6A">
              <w:rPr>
                <w:lang w:val="en-US"/>
              </w:rPr>
              <w:t>800.000</w:t>
            </w:r>
          </w:p>
        </w:tc>
        <w:tc>
          <w:tcPr>
            <w:tcW w:w="461" w:type="dxa"/>
          </w:tcPr>
          <w:p w:rsidR="00C25D6A" w:rsidRPr="00C25D6A" w:rsidRDefault="00C25D6A" w:rsidP="00C25D6A">
            <w:pPr>
              <w:jc w:val="center"/>
              <w:rPr>
                <w:lang w:val="en-US"/>
              </w:rPr>
            </w:pPr>
            <w:r w:rsidRPr="00C25D6A">
              <w:rPr>
                <w:lang w:val="en-US"/>
              </w:rPr>
              <w:t>3</w:t>
            </w:r>
          </w:p>
        </w:tc>
        <w:tc>
          <w:tcPr>
            <w:tcW w:w="1254" w:type="dxa"/>
          </w:tcPr>
          <w:p w:rsidR="00C25D6A" w:rsidRPr="00C25D6A" w:rsidRDefault="00C25D6A" w:rsidP="00C25D6A">
            <w:pPr>
              <w:jc w:val="center"/>
              <w:rPr>
                <w:lang w:val="en-US"/>
              </w:rPr>
            </w:pPr>
            <w:r w:rsidRPr="00C25D6A">
              <w:rPr>
                <w:lang w:val="en-US"/>
              </w:rPr>
              <w:t>Tidak tetap</w:t>
            </w:r>
          </w:p>
        </w:tc>
        <w:tc>
          <w:tcPr>
            <w:tcW w:w="1229" w:type="dxa"/>
          </w:tcPr>
          <w:p w:rsidR="00C25D6A" w:rsidRPr="00C25D6A" w:rsidRDefault="00C25D6A" w:rsidP="00C56E7A">
            <w:pPr>
              <w:ind w:left="-153" w:right="-117"/>
              <w:jc w:val="center"/>
              <w:rPr>
                <w:lang w:val="en-US"/>
              </w:rPr>
            </w:pPr>
            <w:r w:rsidRPr="00C25D6A">
              <w:rPr>
                <w:lang w:val="en-US"/>
              </w:rPr>
              <w:t>Sewa</w:t>
            </w:r>
          </w:p>
        </w:tc>
        <w:tc>
          <w:tcPr>
            <w:tcW w:w="986" w:type="dxa"/>
          </w:tcPr>
          <w:p w:rsidR="00C25D6A" w:rsidRPr="00C25D6A" w:rsidRDefault="00C25D6A" w:rsidP="00C25D6A">
            <w:pPr>
              <w:jc w:val="center"/>
              <w:rPr>
                <w:lang w:val="en-US"/>
              </w:rPr>
            </w:pPr>
            <w:r w:rsidRPr="00C25D6A">
              <w:rPr>
                <w:lang w:val="en-US"/>
              </w:rPr>
              <w:t>Tanah</w:t>
            </w:r>
          </w:p>
        </w:tc>
        <w:tc>
          <w:tcPr>
            <w:tcW w:w="1147" w:type="dxa"/>
          </w:tcPr>
          <w:p w:rsidR="00C25D6A" w:rsidRPr="00C25D6A" w:rsidRDefault="00C25D6A" w:rsidP="00C56E7A">
            <w:pPr>
              <w:ind w:left="-93" w:right="-40"/>
              <w:rPr>
                <w:lang w:val="en-US"/>
              </w:rPr>
            </w:pPr>
            <w:r w:rsidRPr="00C25D6A">
              <w:rPr>
                <w:lang w:val="en-US"/>
              </w:rPr>
              <w:t>Tidak Punya</w:t>
            </w:r>
          </w:p>
        </w:tc>
        <w:tc>
          <w:tcPr>
            <w:tcW w:w="1127" w:type="dxa"/>
          </w:tcPr>
          <w:p w:rsidR="00C25D6A" w:rsidRPr="00C25D6A" w:rsidRDefault="00C25D6A" w:rsidP="00C56E7A">
            <w:pPr>
              <w:ind w:left="-113" w:right="-110"/>
              <w:rPr>
                <w:lang w:val="en-US"/>
              </w:rPr>
            </w:pPr>
            <w:r w:rsidRPr="00C25D6A">
              <w:rPr>
                <w:lang w:val="en-US"/>
              </w:rPr>
              <w:t>Tidak Punya</w:t>
            </w:r>
          </w:p>
        </w:tc>
        <w:tc>
          <w:tcPr>
            <w:tcW w:w="861" w:type="dxa"/>
          </w:tcPr>
          <w:p w:rsidR="00C25D6A" w:rsidRPr="00C25D6A" w:rsidRDefault="00C25D6A" w:rsidP="00C25D6A">
            <w:pPr>
              <w:jc w:val="center"/>
              <w:rPr>
                <w:lang w:val="en-US"/>
              </w:rPr>
            </w:pPr>
            <w:r w:rsidRPr="00C25D6A">
              <w:rPr>
                <w:lang w:val="en-US"/>
              </w:rPr>
              <w:t>Tidak Sekolah</w:t>
            </w:r>
          </w:p>
        </w:tc>
      </w:tr>
      <w:tr w:rsidR="00C25D6A" w:rsidTr="0022543E">
        <w:tc>
          <w:tcPr>
            <w:tcW w:w="718" w:type="dxa"/>
          </w:tcPr>
          <w:p w:rsidR="00C25D6A" w:rsidRPr="00C25D6A" w:rsidRDefault="00C25D6A" w:rsidP="00C25D6A">
            <w:pPr>
              <w:jc w:val="center"/>
              <w:rPr>
                <w:lang w:val="en-US"/>
              </w:rPr>
            </w:pPr>
            <w:r w:rsidRPr="00C25D6A">
              <w:rPr>
                <w:lang w:val="en-US"/>
              </w:rPr>
              <w:t>A4</w:t>
            </w:r>
          </w:p>
        </w:tc>
        <w:tc>
          <w:tcPr>
            <w:tcW w:w="1016" w:type="dxa"/>
          </w:tcPr>
          <w:p w:rsidR="00C25D6A" w:rsidRPr="00C25D6A" w:rsidRDefault="00C25D6A" w:rsidP="00C25D6A">
            <w:pPr>
              <w:jc w:val="center"/>
              <w:rPr>
                <w:lang w:val="en-US"/>
              </w:rPr>
            </w:pPr>
            <w:r w:rsidRPr="00C25D6A">
              <w:rPr>
                <w:lang w:val="en-US"/>
              </w:rPr>
              <w:t>1.600.000</w:t>
            </w:r>
          </w:p>
        </w:tc>
        <w:tc>
          <w:tcPr>
            <w:tcW w:w="461" w:type="dxa"/>
          </w:tcPr>
          <w:p w:rsidR="00C25D6A" w:rsidRPr="00C25D6A" w:rsidRDefault="00C25D6A" w:rsidP="00C25D6A">
            <w:pPr>
              <w:jc w:val="center"/>
              <w:rPr>
                <w:lang w:val="en-US"/>
              </w:rPr>
            </w:pPr>
            <w:r w:rsidRPr="00C25D6A">
              <w:rPr>
                <w:lang w:val="en-US"/>
              </w:rPr>
              <w:t>5</w:t>
            </w:r>
          </w:p>
        </w:tc>
        <w:tc>
          <w:tcPr>
            <w:tcW w:w="1254" w:type="dxa"/>
          </w:tcPr>
          <w:p w:rsidR="00C25D6A" w:rsidRPr="00C25D6A" w:rsidRDefault="00C25D6A" w:rsidP="00C25D6A">
            <w:pPr>
              <w:jc w:val="center"/>
              <w:rPr>
                <w:lang w:val="en-US"/>
              </w:rPr>
            </w:pPr>
            <w:r w:rsidRPr="00C25D6A">
              <w:rPr>
                <w:lang w:val="en-US"/>
              </w:rPr>
              <w:t>Tetap</w:t>
            </w:r>
          </w:p>
        </w:tc>
        <w:tc>
          <w:tcPr>
            <w:tcW w:w="1229" w:type="dxa"/>
          </w:tcPr>
          <w:p w:rsidR="00C25D6A" w:rsidRPr="00C25D6A" w:rsidRDefault="00C25D6A" w:rsidP="00C56E7A">
            <w:pPr>
              <w:ind w:left="-153" w:right="-117"/>
              <w:jc w:val="center"/>
              <w:rPr>
                <w:lang w:val="en-US"/>
              </w:rPr>
            </w:pPr>
            <w:r w:rsidRPr="00C25D6A">
              <w:rPr>
                <w:lang w:val="en-US"/>
              </w:rPr>
              <w:t>Milik Sendiri</w:t>
            </w:r>
          </w:p>
        </w:tc>
        <w:tc>
          <w:tcPr>
            <w:tcW w:w="986" w:type="dxa"/>
          </w:tcPr>
          <w:p w:rsidR="00C25D6A" w:rsidRPr="00C25D6A" w:rsidRDefault="00C25D6A" w:rsidP="00C25D6A">
            <w:pPr>
              <w:jc w:val="center"/>
              <w:rPr>
                <w:lang w:val="en-US"/>
              </w:rPr>
            </w:pPr>
            <w:r w:rsidRPr="00C25D6A">
              <w:rPr>
                <w:lang w:val="en-US"/>
              </w:rPr>
              <w:t>Keramik</w:t>
            </w:r>
          </w:p>
        </w:tc>
        <w:tc>
          <w:tcPr>
            <w:tcW w:w="1147" w:type="dxa"/>
          </w:tcPr>
          <w:p w:rsidR="00C25D6A" w:rsidRPr="00C25D6A" w:rsidRDefault="00C25D6A" w:rsidP="00C56E7A">
            <w:pPr>
              <w:ind w:left="-93" w:right="-40"/>
              <w:rPr>
                <w:lang w:val="en-US"/>
              </w:rPr>
            </w:pPr>
            <w:r w:rsidRPr="00C25D6A">
              <w:rPr>
                <w:lang w:val="en-US"/>
              </w:rPr>
              <w:t>Punya</w:t>
            </w:r>
          </w:p>
        </w:tc>
        <w:tc>
          <w:tcPr>
            <w:tcW w:w="1127" w:type="dxa"/>
          </w:tcPr>
          <w:p w:rsidR="00C25D6A" w:rsidRPr="00C25D6A" w:rsidRDefault="00C25D6A" w:rsidP="00C56E7A">
            <w:pPr>
              <w:ind w:left="-113" w:right="-110"/>
              <w:rPr>
                <w:lang w:val="en-US"/>
              </w:rPr>
            </w:pPr>
            <w:r w:rsidRPr="00C25D6A">
              <w:rPr>
                <w:lang w:val="en-US"/>
              </w:rPr>
              <w:t>Tidak Punya</w:t>
            </w:r>
          </w:p>
        </w:tc>
        <w:tc>
          <w:tcPr>
            <w:tcW w:w="861" w:type="dxa"/>
          </w:tcPr>
          <w:p w:rsidR="00C25D6A" w:rsidRPr="00C25D6A" w:rsidRDefault="00C25D6A" w:rsidP="00C25D6A">
            <w:pPr>
              <w:jc w:val="center"/>
              <w:rPr>
                <w:lang w:val="en-US"/>
              </w:rPr>
            </w:pPr>
            <w:r w:rsidRPr="00C25D6A">
              <w:rPr>
                <w:lang w:val="en-US"/>
              </w:rPr>
              <w:t>SMA</w:t>
            </w:r>
          </w:p>
        </w:tc>
      </w:tr>
      <w:tr w:rsidR="00C25D6A" w:rsidTr="0022543E">
        <w:tc>
          <w:tcPr>
            <w:tcW w:w="718" w:type="dxa"/>
          </w:tcPr>
          <w:p w:rsidR="00C25D6A" w:rsidRPr="00C25D6A" w:rsidRDefault="00C25D6A" w:rsidP="00C25D6A">
            <w:pPr>
              <w:jc w:val="center"/>
              <w:rPr>
                <w:lang w:val="en-US"/>
              </w:rPr>
            </w:pPr>
            <w:r w:rsidRPr="00C25D6A">
              <w:rPr>
                <w:lang w:val="en-US"/>
              </w:rPr>
              <w:t>A5</w:t>
            </w:r>
          </w:p>
        </w:tc>
        <w:tc>
          <w:tcPr>
            <w:tcW w:w="1016" w:type="dxa"/>
          </w:tcPr>
          <w:p w:rsidR="00C25D6A" w:rsidRPr="00C25D6A" w:rsidRDefault="00C25D6A" w:rsidP="00C25D6A">
            <w:pPr>
              <w:jc w:val="center"/>
              <w:rPr>
                <w:lang w:val="en-US"/>
              </w:rPr>
            </w:pPr>
            <w:r w:rsidRPr="00C25D6A">
              <w:rPr>
                <w:lang w:val="en-US"/>
              </w:rPr>
              <w:t>1.400.000</w:t>
            </w:r>
          </w:p>
        </w:tc>
        <w:tc>
          <w:tcPr>
            <w:tcW w:w="461" w:type="dxa"/>
          </w:tcPr>
          <w:p w:rsidR="00C25D6A" w:rsidRPr="00C25D6A" w:rsidRDefault="00C25D6A" w:rsidP="00C25D6A">
            <w:pPr>
              <w:jc w:val="center"/>
              <w:rPr>
                <w:lang w:val="en-US"/>
              </w:rPr>
            </w:pPr>
            <w:r w:rsidRPr="00C25D6A">
              <w:rPr>
                <w:lang w:val="en-US"/>
              </w:rPr>
              <w:t>3</w:t>
            </w:r>
          </w:p>
        </w:tc>
        <w:tc>
          <w:tcPr>
            <w:tcW w:w="1254" w:type="dxa"/>
          </w:tcPr>
          <w:p w:rsidR="00C25D6A" w:rsidRPr="00C25D6A" w:rsidRDefault="00C25D6A" w:rsidP="00C25D6A">
            <w:pPr>
              <w:jc w:val="center"/>
              <w:rPr>
                <w:lang w:val="en-US"/>
              </w:rPr>
            </w:pPr>
            <w:r w:rsidRPr="00C25D6A">
              <w:rPr>
                <w:lang w:val="en-US"/>
              </w:rPr>
              <w:t>Tidak tetap</w:t>
            </w:r>
          </w:p>
        </w:tc>
        <w:tc>
          <w:tcPr>
            <w:tcW w:w="1229" w:type="dxa"/>
          </w:tcPr>
          <w:p w:rsidR="00C25D6A" w:rsidRPr="00C25D6A" w:rsidRDefault="00C25D6A" w:rsidP="00C56E7A">
            <w:pPr>
              <w:ind w:left="-153" w:right="-117"/>
              <w:jc w:val="center"/>
              <w:rPr>
                <w:lang w:val="en-US"/>
              </w:rPr>
            </w:pPr>
            <w:r w:rsidRPr="00C25D6A">
              <w:rPr>
                <w:lang w:val="en-US"/>
              </w:rPr>
              <w:t>Sewa</w:t>
            </w:r>
          </w:p>
        </w:tc>
        <w:tc>
          <w:tcPr>
            <w:tcW w:w="986" w:type="dxa"/>
          </w:tcPr>
          <w:p w:rsidR="00C25D6A" w:rsidRPr="00C25D6A" w:rsidRDefault="00C25D6A" w:rsidP="00C25D6A">
            <w:pPr>
              <w:jc w:val="center"/>
              <w:rPr>
                <w:lang w:val="en-US"/>
              </w:rPr>
            </w:pPr>
            <w:r w:rsidRPr="00C25D6A">
              <w:rPr>
                <w:lang w:val="en-US"/>
              </w:rPr>
              <w:t>Tegel</w:t>
            </w:r>
          </w:p>
        </w:tc>
        <w:tc>
          <w:tcPr>
            <w:tcW w:w="1147" w:type="dxa"/>
          </w:tcPr>
          <w:p w:rsidR="00C25D6A" w:rsidRPr="00C25D6A" w:rsidRDefault="00C25D6A" w:rsidP="00C56E7A">
            <w:pPr>
              <w:ind w:left="-93" w:right="-40"/>
              <w:rPr>
                <w:lang w:val="en-US"/>
              </w:rPr>
            </w:pPr>
            <w:r w:rsidRPr="00C25D6A">
              <w:rPr>
                <w:lang w:val="en-US"/>
              </w:rPr>
              <w:t>Tidak Punya</w:t>
            </w:r>
          </w:p>
        </w:tc>
        <w:tc>
          <w:tcPr>
            <w:tcW w:w="1127" w:type="dxa"/>
          </w:tcPr>
          <w:p w:rsidR="00C25D6A" w:rsidRPr="00C25D6A" w:rsidRDefault="00C25D6A" w:rsidP="00C56E7A">
            <w:pPr>
              <w:ind w:left="-113" w:right="-110"/>
              <w:rPr>
                <w:lang w:val="en-US"/>
              </w:rPr>
            </w:pPr>
            <w:r w:rsidRPr="00C25D6A">
              <w:rPr>
                <w:lang w:val="en-US"/>
              </w:rPr>
              <w:t>Tidak Punya</w:t>
            </w:r>
          </w:p>
        </w:tc>
        <w:tc>
          <w:tcPr>
            <w:tcW w:w="861" w:type="dxa"/>
          </w:tcPr>
          <w:p w:rsidR="00C25D6A" w:rsidRPr="00C25D6A" w:rsidRDefault="00C25D6A" w:rsidP="00C25D6A">
            <w:pPr>
              <w:jc w:val="center"/>
              <w:rPr>
                <w:lang w:val="en-US"/>
              </w:rPr>
            </w:pPr>
            <w:r w:rsidRPr="00C25D6A">
              <w:rPr>
                <w:lang w:val="en-US"/>
              </w:rPr>
              <w:t>SD</w:t>
            </w:r>
          </w:p>
        </w:tc>
      </w:tr>
      <w:tr w:rsidR="00C25D6A" w:rsidTr="0022543E">
        <w:tc>
          <w:tcPr>
            <w:tcW w:w="718" w:type="dxa"/>
          </w:tcPr>
          <w:p w:rsidR="00C25D6A" w:rsidRPr="00C25D6A" w:rsidRDefault="00C25D6A" w:rsidP="00C25D6A">
            <w:pPr>
              <w:jc w:val="center"/>
              <w:rPr>
                <w:lang w:val="en-US"/>
              </w:rPr>
            </w:pPr>
            <w:r w:rsidRPr="00C25D6A">
              <w:rPr>
                <w:lang w:val="en-US"/>
              </w:rPr>
              <w:t>A6</w:t>
            </w:r>
          </w:p>
        </w:tc>
        <w:tc>
          <w:tcPr>
            <w:tcW w:w="1016" w:type="dxa"/>
          </w:tcPr>
          <w:p w:rsidR="00C25D6A" w:rsidRPr="00C25D6A" w:rsidRDefault="00C25D6A" w:rsidP="00C25D6A">
            <w:pPr>
              <w:jc w:val="center"/>
              <w:rPr>
                <w:lang w:val="en-US"/>
              </w:rPr>
            </w:pPr>
            <w:r w:rsidRPr="00C25D6A">
              <w:rPr>
                <w:lang w:val="en-US"/>
              </w:rPr>
              <w:t>1.000.000</w:t>
            </w:r>
          </w:p>
        </w:tc>
        <w:tc>
          <w:tcPr>
            <w:tcW w:w="461" w:type="dxa"/>
          </w:tcPr>
          <w:p w:rsidR="00C25D6A" w:rsidRPr="00C25D6A" w:rsidRDefault="00C25D6A" w:rsidP="00C25D6A">
            <w:pPr>
              <w:jc w:val="center"/>
              <w:rPr>
                <w:lang w:val="en-US"/>
              </w:rPr>
            </w:pPr>
            <w:r w:rsidRPr="00C25D6A">
              <w:rPr>
                <w:lang w:val="en-US"/>
              </w:rPr>
              <w:t>3</w:t>
            </w:r>
          </w:p>
        </w:tc>
        <w:tc>
          <w:tcPr>
            <w:tcW w:w="1254" w:type="dxa"/>
          </w:tcPr>
          <w:p w:rsidR="00C25D6A" w:rsidRPr="00C25D6A" w:rsidRDefault="00C25D6A" w:rsidP="00C25D6A">
            <w:pPr>
              <w:jc w:val="center"/>
              <w:rPr>
                <w:lang w:val="en-US"/>
              </w:rPr>
            </w:pPr>
            <w:r w:rsidRPr="00C25D6A">
              <w:rPr>
                <w:lang w:val="en-US"/>
              </w:rPr>
              <w:t>Tidak tetap</w:t>
            </w:r>
          </w:p>
        </w:tc>
        <w:tc>
          <w:tcPr>
            <w:tcW w:w="1229" w:type="dxa"/>
          </w:tcPr>
          <w:p w:rsidR="00C25D6A" w:rsidRPr="00C25D6A" w:rsidRDefault="00C25D6A" w:rsidP="00C56E7A">
            <w:pPr>
              <w:ind w:left="-153" w:right="-117"/>
              <w:jc w:val="center"/>
              <w:rPr>
                <w:lang w:val="en-US"/>
              </w:rPr>
            </w:pPr>
            <w:r w:rsidRPr="00C25D6A">
              <w:rPr>
                <w:lang w:val="en-US"/>
              </w:rPr>
              <w:t>Sewa</w:t>
            </w:r>
          </w:p>
        </w:tc>
        <w:tc>
          <w:tcPr>
            <w:tcW w:w="986" w:type="dxa"/>
          </w:tcPr>
          <w:p w:rsidR="00C25D6A" w:rsidRPr="00C25D6A" w:rsidRDefault="00C25D6A" w:rsidP="00C25D6A">
            <w:pPr>
              <w:jc w:val="center"/>
              <w:rPr>
                <w:lang w:val="en-US"/>
              </w:rPr>
            </w:pPr>
            <w:r w:rsidRPr="00C25D6A">
              <w:rPr>
                <w:lang w:val="en-US"/>
              </w:rPr>
              <w:t>Tegel</w:t>
            </w:r>
          </w:p>
        </w:tc>
        <w:tc>
          <w:tcPr>
            <w:tcW w:w="1147" w:type="dxa"/>
          </w:tcPr>
          <w:p w:rsidR="00C25D6A" w:rsidRPr="00C25D6A" w:rsidRDefault="00C25D6A" w:rsidP="00C56E7A">
            <w:pPr>
              <w:ind w:left="-93" w:right="-40"/>
            </w:pPr>
            <w:r w:rsidRPr="00C25D6A">
              <w:rPr>
                <w:lang w:val="en-US"/>
              </w:rPr>
              <w:t>Punya</w:t>
            </w:r>
          </w:p>
        </w:tc>
        <w:tc>
          <w:tcPr>
            <w:tcW w:w="1127" w:type="dxa"/>
          </w:tcPr>
          <w:p w:rsidR="00C25D6A" w:rsidRPr="00C25D6A" w:rsidRDefault="00C25D6A" w:rsidP="00C56E7A">
            <w:pPr>
              <w:ind w:left="-113" w:right="-110"/>
              <w:rPr>
                <w:lang w:val="en-US"/>
              </w:rPr>
            </w:pPr>
            <w:r w:rsidRPr="00C25D6A">
              <w:rPr>
                <w:lang w:val="en-US"/>
              </w:rPr>
              <w:t>Tidak Punya</w:t>
            </w:r>
          </w:p>
        </w:tc>
        <w:tc>
          <w:tcPr>
            <w:tcW w:w="861" w:type="dxa"/>
          </w:tcPr>
          <w:p w:rsidR="00C25D6A" w:rsidRPr="00C25D6A" w:rsidRDefault="00C25D6A" w:rsidP="00C25D6A">
            <w:pPr>
              <w:jc w:val="center"/>
              <w:rPr>
                <w:lang w:val="en-US"/>
              </w:rPr>
            </w:pPr>
            <w:r w:rsidRPr="00C25D6A">
              <w:rPr>
                <w:lang w:val="en-US"/>
              </w:rPr>
              <w:t>SD</w:t>
            </w:r>
          </w:p>
        </w:tc>
      </w:tr>
      <w:tr w:rsidR="00C25D6A" w:rsidTr="0022543E">
        <w:tc>
          <w:tcPr>
            <w:tcW w:w="718" w:type="dxa"/>
          </w:tcPr>
          <w:p w:rsidR="00C25D6A" w:rsidRPr="00C25D6A" w:rsidRDefault="00C25D6A" w:rsidP="00C25D6A">
            <w:pPr>
              <w:jc w:val="center"/>
              <w:rPr>
                <w:lang w:val="en-US"/>
              </w:rPr>
            </w:pPr>
            <w:r w:rsidRPr="00C25D6A">
              <w:rPr>
                <w:lang w:val="en-US"/>
              </w:rPr>
              <w:t>A7</w:t>
            </w:r>
          </w:p>
        </w:tc>
        <w:tc>
          <w:tcPr>
            <w:tcW w:w="1016" w:type="dxa"/>
          </w:tcPr>
          <w:p w:rsidR="00C25D6A" w:rsidRPr="00C25D6A" w:rsidRDefault="00C25D6A" w:rsidP="00C25D6A">
            <w:pPr>
              <w:jc w:val="center"/>
              <w:rPr>
                <w:lang w:val="en-US"/>
              </w:rPr>
            </w:pPr>
            <w:r w:rsidRPr="00C25D6A">
              <w:rPr>
                <w:lang w:val="en-US"/>
              </w:rPr>
              <w:t>750.000</w:t>
            </w:r>
          </w:p>
        </w:tc>
        <w:tc>
          <w:tcPr>
            <w:tcW w:w="461" w:type="dxa"/>
          </w:tcPr>
          <w:p w:rsidR="00C25D6A" w:rsidRPr="00C25D6A" w:rsidRDefault="00C25D6A" w:rsidP="00C25D6A">
            <w:pPr>
              <w:jc w:val="center"/>
              <w:rPr>
                <w:lang w:val="en-US"/>
              </w:rPr>
            </w:pPr>
            <w:r w:rsidRPr="00C25D6A">
              <w:rPr>
                <w:lang w:val="en-US"/>
              </w:rPr>
              <w:t>3</w:t>
            </w:r>
          </w:p>
        </w:tc>
        <w:tc>
          <w:tcPr>
            <w:tcW w:w="1254" w:type="dxa"/>
          </w:tcPr>
          <w:p w:rsidR="00C25D6A" w:rsidRPr="00C25D6A" w:rsidRDefault="00C25D6A" w:rsidP="00C25D6A">
            <w:pPr>
              <w:jc w:val="center"/>
              <w:rPr>
                <w:lang w:val="en-US"/>
              </w:rPr>
            </w:pPr>
            <w:r w:rsidRPr="00C25D6A">
              <w:rPr>
                <w:lang w:val="en-US"/>
              </w:rPr>
              <w:t>Tidak tetap</w:t>
            </w:r>
          </w:p>
        </w:tc>
        <w:tc>
          <w:tcPr>
            <w:tcW w:w="1229" w:type="dxa"/>
          </w:tcPr>
          <w:p w:rsidR="00C25D6A" w:rsidRPr="00C25D6A" w:rsidRDefault="00C25D6A" w:rsidP="00C56E7A">
            <w:pPr>
              <w:ind w:left="-153" w:right="-117"/>
              <w:jc w:val="center"/>
              <w:rPr>
                <w:lang w:val="en-US"/>
              </w:rPr>
            </w:pPr>
            <w:r w:rsidRPr="00C25D6A">
              <w:rPr>
                <w:lang w:val="en-US"/>
              </w:rPr>
              <w:t>Sewa</w:t>
            </w:r>
          </w:p>
        </w:tc>
        <w:tc>
          <w:tcPr>
            <w:tcW w:w="986" w:type="dxa"/>
          </w:tcPr>
          <w:p w:rsidR="00C25D6A" w:rsidRPr="00C25D6A" w:rsidRDefault="00C25D6A" w:rsidP="00C25D6A">
            <w:pPr>
              <w:jc w:val="center"/>
              <w:rPr>
                <w:lang w:val="en-US"/>
              </w:rPr>
            </w:pPr>
            <w:r w:rsidRPr="00C25D6A">
              <w:rPr>
                <w:lang w:val="en-US"/>
              </w:rPr>
              <w:t>Tegel</w:t>
            </w:r>
          </w:p>
        </w:tc>
        <w:tc>
          <w:tcPr>
            <w:tcW w:w="1147" w:type="dxa"/>
          </w:tcPr>
          <w:p w:rsidR="00C25D6A" w:rsidRPr="00C25D6A" w:rsidRDefault="00C25D6A" w:rsidP="00C56E7A">
            <w:pPr>
              <w:ind w:left="-93" w:right="-40"/>
              <w:rPr>
                <w:lang w:val="en-US"/>
              </w:rPr>
            </w:pPr>
            <w:r w:rsidRPr="00C25D6A">
              <w:rPr>
                <w:lang w:val="en-US"/>
              </w:rPr>
              <w:t>Tidak Punya</w:t>
            </w:r>
          </w:p>
        </w:tc>
        <w:tc>
          <w:tcPr>
            <w:tcW w:w="1127" w:type="dxa"/>
          </w:tcPr>
          <w:p w:rsidR="00C25D6A" w:rsidRPr="00C25D6A" w:rsidRDefault="00C25D6A" w:rsidP="00C56E7A">
            <w:pPr>
              <w:ind w:left="-113" w:right="-110"/>
              <w:rPr>
                <w:lang w:val="en-US"/>
              </w:rPr>
            </w:pPr>
            <w:r w:rsidRPr="00C25D6A">
              <w:rPr>
                <w:lang w:val="en-US"/>
              </w:rPr>
              <w:t>Tidak Punya</w:t>
            </w:r>
          </w:p>
        </w:tc>
        <w:tc>
          <w:tcPr>
            <w:tcW w:w="861" w:type="dxa"/>
          </w:tcPr>
          <w:p w:rsidR="00C25D6A" w:rsidRPr="00C25D6A" w:rsidRDefault="00C25D6A" w:rsidP="00C25D6A">
            <w:pPr>
              <w:jc w:val="center"/>
              <w:rPr>
                <w:lang w:val="en-US"/>
              </w:rPr>
            </w:pPr>
            <w:r w:rsidRPr="00C25D6A">
              <w:rPr>
                <w:lang w:val="en-US"/>
              </w:rPr>
              <w:t>Tidak Sekolah</w:t>
            </w:r>
          </w:p>
        </w:tc>
      </w:tr>
      <w:tr w:rsidR="00C25D6A" w:rsidTr="0022543E">
        <w:tc>
          <w:tcPr>
            <w:tcW w:w="718" w:type="dxa"/>
          </w:tcPr>
          <w:p w:rsidR="00C25D6A" w:rsidRPr="00C25D6A" w:rsidRDefault="00C25D6A" w:rsidP="00C25D6A">
            <w:pPr>
              <w:jc w:val="center"/>
              <w:rPr>
                <w:lang w:val="en-US"/>
              </w:rPr>
            </w:pPr>
            <w:r w:rsidRPr="00C25D6A">
              <w:rPr>
                <w:lang w:val="en-US"/>
              </w:rPr>
              <w:t>A8</w:t>
            </w:r>
          </w:p>
        </w:tc>
        <w:tc>
          <w:tcPr>
            <w:tcW w:w="1016" w:type="dxa"/>
          </w:tcPr>
          <w:p w:rsidR="00C25D6A" w:rsidRPr="00C25D6A" w:rsidRDefault="00C25D6A" w:rsidP="00C25D6A">
            <w:pPr>
              <w:jc w:val="center"/>
              <w:rPr>
                <w:lang w:val="en-US"/>
              </w:rPr>
            </w:pPr>
            <w:r w:rsidRPr="00C25D6A">
              <w:rPr>
                <w:lang w:val="en-US"/>
              </w:rPr>
              <w:t>1.200.000</w:t>
            </w:r>
          </w:p>
        </w:tc>
        <w:tc>
          <w:tcPr>
            <w:tcW w:w="461" w:type="dxa"/>
          </w:tcPr>
          <w:p w:rsidR="00C25D6A" w:rsidRPr="00C25D6A" w:rsidRDefault="00C25D6A" w:rsidP="00C25D6A">
            <w:pPr>
              <w:jc w:val="center"/>
              <w:rPr>
                <w:lang w:val="en-US"/>
              </w:rPr>
            </w:pPr>
            <w:r w:rsidRPr="00C25D6A">
              <w:rPr>
                <w:lang w:val="en-US"/>
              </w:rPr>
              <w:t>2</w:t>
            </w:r>
          </w:p>
        </w:tc>
        <w:tc>
          <w:tcPr>
            <w:tcW w:w="1254" w:type="dxa"/>
          </w:tcPr>
          <w:p w:rsidR="00C25D6A" w:rsidRPr="00C25D6A" w:rsidRDefault="00C25D6A" w:rsidP="00C25D6A">
            <w:pPr>
              <w:jc w:val="center"/>
              <w:rPr>
                <w:lang w:val="en-US"/>
              </w:rPr>
            </w:pPr>
            <w:r w:rsidRPr="00C25D6A">
              <w:rPr>
                <w:lang w:val="en-US"/>
              </w:rPr>
              <w:t>Tetap</w:t>
            </w:r>
          </w:p>
        </w:tc>
        <w:tc>
          <w:tcPr>
            <w:tcW w:w="1229" w:type="dxa"/>
          </w:tcPr>
          <w:p w:rsidR="00C25D6A" w:rsidRPr="00C25D6A" w:rsidRDefault="00C25D6A" w:rsidP="00C56E7A">
            <w:pPr>
              <w:ind w:left="-153" w:right="-117"/>
              <w:jc w:val="center"/>
              <w:rPr>
                <w:lang w:val="en-US"/>
              </w:rPr>
            </w:pPr>
            <w:r w:rsidRPr="00C25D6A">
              <w:rPr>
                <w:lang w:val="en-US"/>
              </w:rPr>
              <w:t>Milik Sendiri</w:t>
            </w:r>
          </w:p>
        </w:tc>
        <w:tc>
          <w:tcPr>
            <w:tcW w:w="986" w:type="dxa"/>
          </w:tcPr>
          <w:p w:rsidR="00C25D6A" w:rsidRPr="00C25D6A" w:rsidRDefault="00C25D6A" w:rsidP="00C25D6A">
            <w:pPr>
              <w:jc w:val="center"/>
              <w:rPr>
                <w:lang w:val="en-US"/>
              </w:rPr>
            </w:pPr>
            <w:r w:rsidRPr="00C25D6A">
              <w:rPr>
                <w:lang w:val="en-US"/>
              </w:rPr>
              <w:t>Keramik</w:t>
            </w:r>
          </w:p>
        </w:tc>
        <w:tc>
          <w:tcPr>
            <w:tcW w:w="1147" w:type="dxa"/>
          </w:tcPr>
          <w:p w:rsidR="00C25D6A" w:rsidRPr="00C25D6A" w:rsidRDefault="00C25D6A" w:rsidP="00C56E7A">
            <w:pPr>
              <w:ind w:left="-93" w:right="-40"/>
            </w:pPr>
            <w:r w:rsidRPr="00C25D6A">
              <w:rPr>
                <w:lang w:val="en-US"/>
              </w:rPr>
              <w:t>Punya</w:t>
            </w:r>
          </w:p>
        </w:tc>
        <w:tc>
          <w:tcPr>
            <w:tcW w:w="1127" w:type="dxa"/>
          </w:tcPr>
          <w:p w:rsidR="00C25D6A" w:rsidRPr="00C25D6A" w:rsidRDefault="00C25D6A" w:rsidP="00C56E7A">
            <w:pPr>
              <w:ind w:left="-113" w:right="-110"/>
            </w:pPr>
            <w:r w:rsidRPr="00C25D6A">
              <w:rPr>
                <w:lang w:val="en-US"/>
              </w:rPr>
              <w:t>Punya</w:t>
            </w:r>
          </w:p>
        </w:tc>
        <w:tc>
          <w:tcPr>
            <w:tcW w:w="861" w:type="dxa"/>
          </w:tcPr>
          <w:p w:rsidR="00C25D6A" w:rsidRPr="00C25D6A" w:rsidRDefault="00C25D6A" w:rsidP="00C25D6A">
            <w:pPr>
              <w:jc w:val="center"/>
              <w:rPr>
                <w:lang w:val="en-US"/>
              </w:rPr>
            </w:pPr>
            <w:r w:rsidRPr="00C25D6A">
              <w:rPr>
                <w:lang w:val="en-US"/>
              </w:rPr>
              <w:t>SMP</w:t>
            </w:r>
          </w:p>
        </w:tc>
      </w:tr>
      <w:tr w:rsidR="00C25D6A" w:rsidTr="0022543E">
        <w:tc>
          <w:tcPr>
            <w:tcW w:w="718" w:type="dxa"/>
            <w:tcBorders>
              <w:bottom w:val="single" w:sz="4" w:space="0" w:color="auto"/>
            </w:tcBorders>
          </w:tcPr>
          <w:p w:rsidR="00C25D6A" w:rsidRPr="00C25D6A" w:rsidRDefault="00C25D6A" w:rsidP="00C25D6A">
            <w:pPr>
              <w:jc w:val="center"/>
              <w:rPr>
                <w:lang w:val="en-US"/>
              </w:rPr>
            </w:pPr>
            <w:r w:rsidRPr="00C25D6A">
              <w:rPr>
                <w:lang w:val="en-US"/>
              </w:rPr>
              <w:t>A9</w:t>
            </w:r>
          </w:p>
        </w:tc>
        <w:tc>
          <w:tcPr>
            <w:tcW w:w="1016" w:type="dxa"/>
            <w:tcBorders>
              <w:bottom w:val="single" w:sz="4" w:space="0" w:color="auto"/>
            </w:tcBorders>
          </w:tcPr>
          <w:p w:rsidR="00C25D6A" w:rsidRPr="00C25D6A" w:rsidRDefault="00C25D6A" w:rsidP="00C25D6A">
            <w:pPr>
              <w:jc w:val="center"/>
              <w:rPr>
                <w:lang w:val="en-US"/>
              </w:rPr>
            </w:pPr>
            <w:r w:rsidRPr="00C25D6A">
              <w:rPr>
                <w:lang w:val="en-US"/>
              </w:rPr>
              <w:t>1.400.000</w:t>
            </w:r>
          </w:p>
        </w:tc>
        <w:tc>
          <w:tcPr>
            <w:tcW w:w="461" w:type="dxa"/>
            <w:tcBorders>
              <w:bottom w:val="single" w:sz="4" w:space="0" w:color="auto"/>
            </w:tcBorders>
          </w:tcPr>
          <w:p w:rsidR="00C25D6A" w:rsidRPr="00C25D6A" w:rsidRDefault="00C25D6A" w:rsidP="00C25D6A">
            <w:pPr>
              <w:jc w:val="center"/>
              <w:rPr>
                <w:lang w:val="en-US"/>
              </w:rPr>
            </w:pPr>
            <w:r w:rsidRPr="00C25D6A">
              <w:rPr>
                <w:lang w:val="en-US"/>
              </w:rPr>
              <w:t>2</w:t>
            </w:r>
          </w:p>
        </w:tc>
        <w:tc>
          <w:tcPr>
            <w:tcW w:w="1254" w:type="dxa"/>
            <w:tcBorders>
              <w:bottom w:val="single" w:sz="4" w:space="0" w:color="auto"/>
            </w:tcBorders>
          </w:tcPr>
          <w:p w:rsidR="00C25D6A" w:rsidRPr="00C25D6A" w:rsidRDefault="00C25D6A" w:rsidP="00C25D6A">
            <w:pPr>
              <w:jc w:val="center"/>
              <w:rPr>
                <w:lang w:val="en-US"/>
              </w:rPr>
            </w:pPr>
            <w:r w:rsidRPr="00C25D6A">
              <w:rPr>
                <w:lang w:val="en-US"/>
              </w:rPr>
              <w:t>Tetap</w:t>
            </w:r>
          </w:p>
        </w:tc>
        <w:tc>
          <w:tcPr>
            <w:tcW w:w="1229" w:type="dxa"/>
            <w:tcBorders>
              <w:bottom w:val="single" w:sz="4" w:space="0" w:color="auto"/>
            </w:tcBorders>
          </w:tcPr>
          <w:p w:rsidR="00C25D6A" w:rsidRPr="00C25D6A" w:rsidRDefault="00C25D6A" w:rsidP="00C56E7A">
            <w:pPr>
              <w:ind w:left="-153" w:right="-117"/>
              <w:jc w:val="center"/>
              <w:rPr>
                <w:lang w:val="en-US"/>
              </w:rPr>
            </w:pPr>
            <w:r w:rsidRPr="00C25D6A">
              <w:rPr>
                <w:lang w:val="en-US"/>
              </w:rPr>
              <w:t>Milik Sendiri</w:t>
            </w:r>
          </w:p>
        </w:tc>
        <w:tc>
          <w:tcPr>
            <w:tcW w:w="986" w:type="dxa"/>
            <w:tcBorders>
              <w:bottom w:val="single" w:sz="4" w:space="0" w:color="auto"/>
            </w:tcBorders>
          </w:tcPr>
          <w:p w:rsidR="00C25D6A" w:rsidRPr="00C25D6A" w:rsidRDefault="00C25D6A" w:rsidP="00C25D6A">
            <w:pPr>
              <w:jc w:val="center"/>
              <w:rPr>
                <w:lang w:val="en-US"/>
              </w:rPr>
            </w:pPr>
            <w:r w:rsidRPr="00C25D6A">
              <w:rPr>
                <w:lang w:val="en-US"/>
              </w:rPr>
              <w:t>Keramik</w:t>
            </w:r>
          </w:p>
        </w:tc>
        <w:tc>
          <w:tcPr>
            <w:tcW w:w="1147" w:type="dxa"/>
            <w:tcBorders>
              <w:bottom w:val="single" w:sz="4" w:space="0" w:color="auto"/>
            </w:tcBorders>
          </w:tcPr>
          <w:p w:rsidR="00C25D6A" w:rsidRPr="00C25D6A" w:rsidRDefault="00C25D6A" w:rsidP="00C56E7A">
            <w:pPr>
              <w:ind w:left="-93" w:right="-40"/>
            </w:pPr>
            <w:r w:rsidRPr="00C25D6A">
              <w:rPr>
                <w:lang w:val="en-US"/>
              </w:rPr>
              <w:t>Punya</w:t>
            </w:r>
          </w:p>
        </w:tc>
        <w:tc>
          <w:tcPr>
            <w:tcW w:w="1127" w:type="dxa"/>
            <w:tcBorders>
              <w:bottom w:val="single" w:sz="4" w:space="0" w:color="auto"/>
            </w:tcBorders>
          </w:tcPr>
          <w:p w:rsidR="00C25D6A" w:rsidRPr="00C25D6A" w:rsidRDefault="00C25D6A" w:rsidP="00C56E7A">
            <w:pPr>
              <w:ind w:left="-113" w:right="-110"/>
            </w:pPr>
            <w:r w:rsidRPr="00C25D6A">
              <w:rPr>
                <w:lang w:val="en-US"/>
              </w:rPr>
              <w:t>Punya</w:t>
            </w:r>
          </w:p>
        </w:tc>
        <w:tc>
          <w:tcPr>
            <w:tcW w:w="861" w:type="dxa"/>
            <w:tcBorders>
              <w:bottom w:val="single" w:sz="4" w:space="0" w:color="auto"/>
            </w:tcBorders>
          </w:tcPr>
          <w:p w:rsidR="00C25D6A" w:rsidRPr="00C25D6A" w:rsidRDefault="00C25D6A" w:rsidP="00C25D6A">
            <w:pPr>
              <w:jc w:val="center"/>
              <w:rPr>
                <w:lang w:val="en-US"/>
              </w:rPr>
            </w:pPr>
            <w:r w:rsidRPr="00C25D6A">
              <w:rPr>
                <w:lang w:val="en-US"/>
              </w:rPr>
              <w:t>SMP</w:t>
            </w:r>
          </w:p>
        </w:tc>
      </w:tr>
      <w:tr w:rsidR="00C25D6A" w:rsidTr="0022543E">
        <w:tc>
          <w:tcPr>
            <w:tcW w:w="718" w:type="dxa"/>
            <w:tcBorders>
              <w:top w:val="single" w:sz="4" w:space="0" w:color="auto"/>
              <w:left w:val="single" w:sz="4" w:space="0" w:color="auto"/>
              <w:bottom w:val="single" w:sz="4" w:space="0" w:color="auto"/>
              <w:right w:val="single" w:sz="4" w:space="0" w:color="auto"/>
            </w:tcBorders>
          </w:tcPr>
          <w:p w:rsidR="00C25D6A" w:rsidRPr="00C25D6A" w:rsidRDefault="00C25D6A" w:rsidP="00C25D6A">
            <w:pPr>
              <w:jc w:val="center"/>
              <w:rPr>
                <w:lang w:val="en-US"/>
              </w:rPr>
            </w:pPr>
            <w:r w:rsidRPr="00C25D6A">
              <w:rPr>
                <w:lang w:val="en-US"/>
              </w:rPr>
              <w:t>A10</w:t>
            </w:r>
          </w:p>
        </w:tc>
        <w:tc>
          <w:tcPr>
            <w:tcW w:w="1016" w:type="dxa"/>
            <w:tcBorders>
              <w:top w:val="single" w:sz="4" w:space="0" w:color="auto"/>
              <w:left w:val="single" w:sz="4" w:space="0" w:color="auto"/>
              <w:bottom w:val="single" w:sz="4" w:space="0" w:color="auto"/>
              <w:right w:val="single" w:sz="4" w:space="0" w:color="auto"/>
            </w:tcBorders>
          </w:tcPr>
          <w:p w:rsidR="00C25D6A" w:rsidRPr="00C25D6A" w:rsidRDefault="00C25D6A" w:rsidP="00C25D6A">
            <w:pPr>
              <w:jc w:val="center"/>
              <w:rPr>
                <w:lang w:val="en-US"/>
              </w:rPr>
            </w:pPr>
            <w:r w:rsidRPr="00C25D6A">
              <w:rPr>
                <w:lang w:val="en-US"/>
              </w:rPr>
              <w:t>1.800.000</w:t>
            </w:r>
          </w:p>
        </w:tc>
        <w:tc>
          <w:tcPr>
            <w:tcW w:w="461" w:type="dxa"/>
            <w:tcBorders>
              <w:top w:val="single" w:sz="4" w:space="0" w:color="auto"/>
              <w:left w:val="single" w:sz="4" w:space="0" w:color="auto"/>
              <w:bottom w:val="single" w:sz="4" w:space="0" w:color="auto"/>
              <w:right w:val="single" w:sz="4" w:space="0" w:color="auto"/>
            </w:tcBorders>
          </w:tcPr>
          <w:p w:rsidR="00C25D6A" w:rsidRPr="00C25D6A" w:rsidRDefault="00C25D6A" w:rsidP="00C25D6A">
            <w:pPr>
              <w:jc w:val="center"/>
              <w:rPr>
                <w:lang w:val="en-US"/>
              </w:rPr>
            </w:pPr>
            <w:r w:rsidRPr="00C25D6A">
              <w:rPr>
                <w:lang w:val="en-US"/>
              </w:rPr>
              <w:t>5</w:t>
            </w:r>
          </w:p>
        </w:tc>
        <w:tc>
          <w:tcPr>
            <w:tcW w:w="1254" w:type="dxa"/>
            <w:tcBorders>
              <w:top w:val="single" w:sz="4" w:space="0" w:color="auto"/>
              <w:left w:val="single" w:sz="4" w:space="0" w:color="auto"/>
              <w:bottom w:val="single" w:sz="4" w:space="0" w:color="auto"/>
              <w:right w:val="single" w:sz="4" w:space="0" w:color="auto"/>
            </w:tcBorders>
          </w:tcPr>
          <w:p w:rsidR="00C25D6A" w:rsidRPr="00C25D6A" w:rsidRDefault="00C25D6A" w:rsidP="00C25D6A">
            <w:pPr>
              <w:jc w:val="center"/>
              <w:rPr>
                <w:lang w:val="en-US"/>
              </w:rPr>
            </w:pPr>
            <w:r w:rsidRPr="00C25D6A">
              <w:rPr>
                <w:lang w:val="en-US"/>
              </w:rPr>
              <w:t>Tetap</w:t>
            </w:r>
          </w:p>
        </w:tc>
        <w:tc>
          <w:tcPr>
            <w:tcW w:w="1229" w:type="dxa"/>
            <w:tcBorders>
              <w:top w:val="single" w:sz="4" w:space="0" w:color="auto"/>
              <w:left w:val="single" w:sz="4" w:space="0" w:color="auto"/>
              <w:bottom w:val="single" w:sz="4" w:space="0" w:color="auto"/>
              <w:right w:val="single" w:sz="4" w:space="0" w:color="auto"/>
            </w:tcBorders>
          </w:tcPr>
          <w:p w:rsidR="00C25D6A" w:rsidRPr="00C25D6A" w:rsidRDefault="00C25D6A" w:rsidP="00C56E7A">
            <w:pPr>
              <w:ind w:left="-153" w:right="-117"/>
              <w:jc w:val="center"/>
              <w:rPr>
                <w:lang w:val="en-US"/>
              </w:rPr>
            </w:pPr>
            <w:r w:rsidRPr="00C25D6A">
              <w:rPr>
                <w:lang w:val="en-US"/>
              </w:rPr>
              <w:t>Sewa</w:t>
            </w:r>
          </w:p>
        </w:tc>
        <w:tc>
          <w:tcPr>
            <w:tcW w:w="986" w:type="dxa"/>
            <w:tcBorders>
              <w:top w:val="single" w:sz="4" w:space="0" w:color="auto"/>
              <w:left w:val="single" w:sz="4" w:space="0" w:color="auto"/>
              <w:bottom w:val="single" w:sz="4" w:space="0" w:color="auto"/>
              <w:right w:val="single" w:sz="4" w:space="0" w:color="auto"/>
            </w:tcBorders>
          </w:tcPr>
          <w:p w:rsidR="00C25D6A" w:rsidRPr="00C25D6A" w:rsidRDefault="00C25D6A" w:rsidP="00C25D6A">
            <w:pPr>
              <w:jc w:val="center"/>
              <w:rPr>
                <w:lang w:val="en-US"/>
              </w:rPr>
            </w:pPr>
            <w:r w:rsidRPr="00C25D6A">
              <w:rPr>
                <w:lang w:val="en-US"/>
              </w:rPr>
              <w:t>Keramik</w:t>
            </w:r>
          </w:p>
        </w:tc>
        <w:tc>
          <w:tcPr>
            <w:tcW w:w="1147" w:type="dxa"/>
            <w:tcBorders>
              <w:top w:val="single" w:sz="4" w:space="0" w:color="auto"/>
              <w:left w:val="single" w:sz="4" w:space="0" w:color="auto"/>
              <w:bottom w:val="single" w:sz="4" w:space="0" w:color="auto"/>
              <w:right w:val="single" w:sz="4" w:space="0" w:color="auto"/>
            </w:tcBorders>
          </w:tcPr>
          <w:p w:rsidR="00C25D6A" w:rsidRPr="00C25D6A" w:rsidRDefault="00C25D6A" w:rsidP="00C56E7A">
            <w:pPr>
              <w:ind w:left="-93" w:right="-40"/>
            </w:pPr>
            <w:r w:rsidRPr="00C25D6A">
              <w:rPr>
                <w:lang w:val="en-US"/>
              </w:rPr>
              <w:t>Punya</w:t>
            </w:r>
          </w:p>
        </w:tc>
        <w:tc>
          <w:tcPr>
            <w:tcW w:w="1127" w:type="dxa"/>
            <w:tcBorders>
              <w:top w:val="single" w:sz="4" w:space="0" w:color="auto"/>
              <w:left w:val="single" w:sz="4" w:space="0" w:color="auto"/>
              <w:bottom w:val="single" w:sz="4" w:space="0" w:color="auto"/>
              <w:right w:val="single" w:sz="4" w:space="0" w:color="auto"/>
            </w:tcBorders>
          </w:tcPr>
          <w:p w:rsidR="00C25D6A" w:rsidRPr="00C25D6A" w:rsidRDefault="00C25D6A" w:rsidP="00C56E7A">
            <w:pPr>
              <w:ind w:left="-113" w:right="-110"/>
              <w:rPr>
                <w:lang w:val="en-US"/>
              </w:rPr>
            </w:pPr>
            <w:r w:rsidRPr="00C25D6A">
              <w:rPr>
                <w:lang w:val="en-US"/>
              </w:rPr>
              <w:t>Tidak Punya</w:t>
            </w:r>
          </w:p>
        </w:tc>
        <w:tc>
          <w:tcPr>
            <w:tcW w:w="861" w:type="dxa"/>
            <w:tcBorders>
              <w:top w:val="single" w:sz="4" w:space="0" w:color="auto"/>
              <w:left w:val="single" w:sz="4" w:space="0" w:color="auto"/>
              <w:bottom w:val="single" w:sz="4" w:space="0" w:color="auto"/>
              <w:right w:val="single" w:sz="4" w:space="0" w:color="auto"/>
            </w:tcBorders>
          </w:tcPr>
          <w:p w:rsidR="00C25D6A" w:rsidRPr="00C25D6A" w:rsidRDefault="00C25D6A" w:rsidP="00C25D6A">
            <w:pPr>
              <w:jc w:val="center"/>
              <w:rPr>
                <w:lang w:val="en-US"/>
              </w:rPr>
            </w:pPr>
            <w:r w:rsidRPr="00C25D6A">
              <w:rPr>
                <w:lang w:val="en-US"/>
              </w:rPr>
              <w:t>S1</w:t>
            </w:r>
          </w:p>
        </w:tc>
      </w:tr>
    </w:tbl>
    <w:p w:rsidR="0046727E" w:rsidRPr="00C56E7A" w:rsidRDefault="0046727E" w:rsidP="00C56E7A">
      <w:pPr>
        <w:ind w:left="426"/>
        <w:jc w:val="both"/>
      </w:pPr>
      <w:r w:rsidRPr="00C56E7A">
        <w:t>Keterangan :</w:t>
      </w:r>
    </w:p>
    <w:p w:rsidR="0046727E" w:rsidRDefault="0046727E" w:rsidP="00C56E7A">
      <w:pPr>
        <w:ind w:left="426"/>
        <w:jc w:val="both"/>
      </w:pPr>
      <w:r w:rsidRPr="00C56E7A">
        <w:t>C1 (Pendapatan Per Bulan), C2 (Tanggungan Keluarga), C3 (Pekerjaan), C4 (Kepemilikan Rumah), C5 (Lantai Rumah), C6 (Kepemilikan MCK), C7 (Kepemilikan Lahan), C8 (Pendidikan KK).</w:t>
      </w:r>
    </w:p>
    <w:p w:rsidR="00C56E7A" w:rsidRPr="00C56E7A" w:rsidRDefault="00C56E7A" w:rsidP="00C56E7A">
      <w:pPr>
        <w:ind w:left="426"/>
        <w:jc w:val="both"/>
      </w:pPr>
    </w:p>
    <w:p w:rsidR="0046727E" w:rsidRPr="00F37078" w:rsidRDefault="0046727E" w:rsidP="0046727E">
      <w:pPr>
        <w:ind w:firstLine="360"/>
        <w:jc w:val="both"/>
        <w:rPr>
          <w:sz w:val="22"/>
          <w:szCs w:val="22"/>
        </w:rPr>
      </w:pPr>
      <w:r w:rsidRPr="00F37078">
        <w:rPr>
          <w:sz w:val="22"/>
          <w:szCs w:val="22"/>
        </w:rPr>
        <w:t>Selanjutnya menentukan perbandingan berpasangan tiap kriteria dengan dasar tabel perbandingan saaty pada Tabel 1. Hasil perbandingan prioritas dapat di lihat pada Tabel 3.</w:t>
      </w:r>
    </w:p>
    <w:p w:rsidR="0046727E" w:rsidRPr="00F37078" w:rsidRDefault="0046727E" w:rsidP="0046727E">
      <w:pPr>
        <w:pStyle w:val="ListParagraph"/>
        <w:ind w:left="360"/>
        <w:jc w:val="both"/>
        <w:rPr>
          <w:b/>
          <w:sz w:val="22"/>
          <w:szCs w:val="22"/>
        </w:rPr>
      </w:pPr>
    </w:p>
    <w:p w:rsidR="0046727E" w:rsidRDefault="0046727E" w:rsidP="0046727E">
      <w:pPr>
        <w:pStyle w:val="ListParagraph"/>
        <w:ind w:left="360"/>
        <w:jc w:val="both"/>
        <w:rPr>
          <w:b/>
          <w:sz w:val="22"/>
          <w:szCs w:val="22"/>
        </w:rPr>
      </w:pPr>
      <w:r w:rsidRPr="00F37078">
        <w:rPr>
          <w:b/>
          <w:sz w:val="22"/>
          <w:szCs w:val="22"/>
        </w:rPr>
        <w:t>Tabel 3. Perbandingan Prioritas</w:t>
      </w:r>
    </w:p>
    <w:tbl>
      <w:tblPr>
        <w:tblW w:w="9101" w:type="dxa"/>
        <w:jc w:val="center"/>
        <w:tblLayout w:type="fixed"/>
        <w:tblLook w:val="04A0" w:firstRow="1" w:lastRow="0" w:firstColumn="1" w:lastColumn="0" w:noHBand="0" w:noVBand="1"/>
      </w:tblPr>
      <w:tblGrid>
        <w:gridCol w:w="1264"/>
        <w:gridCol w:w="993"/>
        <w:gridCol w:w="1059"/>
        <w:gridCol w:w="925"/>
        <w:gridCol w:w="1225"/>
        <w:gridCol w:w="709"/>
        <w:gridCol w:w="652"/>
        <w:gridCol w:w="1190"/>
        <w:gridCol w:w="1084"/>
      </w:tblGrid>
      <w:tr w:rsidR="003A07C4" w:rsidRPr="00A46842" w:rsidTr="003A07C4">
        <w:trPr>
          <w:trHeight w:val="500"/>
          <w:jc w:val="center"/>
        </w:trPr>
        <w:tc>
          <w:tcPr>
            <w:tcW w:w="12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07C4" w:rsidRPr="00347777" w:rsidRDefault="003A07C4" w:rsidP="003A07C4">
            <w:pPr>
              <w:jc w:val="center"/>
              <w:rPr>
                <w:color w:val="000000"/>
                <w:sz w:val="19"/>
                <w:szCs w:val="19"/>
                <w:lang w:val="en-ID" w:eastAsia="en-ID"/>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A07C4" w:rsidRPr="00347777" w:rsidRDefault="003A07C4" w:rsidP="003A07C4">
            <w:pPr>
              <w:ind w:left="-106" w:right="-10"/>
              <w:jc w:val="center"/>
              <w:rPr>
                <w:color w:val="000000"/>
                <w:sz w:val="19"/>
                <w:szCs w:val="19"/>
                <w:lang w:val="en-ID" w:eastAsia="en-ID"/>
              </w:rPr>
            </w:pPr>
            <w:r w:rsidRPr="00347777">
              <w:rPr>
                <w:color w:val="000000"/>
                <w:sz w:val="19"/>
                <w:szCs w:val="19"/>
                <w:lang w:val="en-ID" w:eastAsia="en-ID"/>
              </w:rPr>
              <w:t>Pendapatan /bln</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3A07C4" w:rsidRPr="00347777" w:rsidRDefault="003A07C4" w:rsidP="003A07C4">
            <w:pPr>
              <w:ind w:left="-107" w:right="-62"/>
              <w:jc w:val="center"/>
              <w:rPr>
                <w:color w:val="000000"/>
                <w:sz w:val="19"/>
                <w:szCs w:val="19"/>
                <w:lang w:val="en-ID" w:eastAsia="en-ID"/>
              </w:rPr>
            </w:pPr>
            <w:r w:rsidRPr="00347777">
              <w:rPr>
                <w:color w:val="000000"/>
                <w:sz w:val="19"/>
                <w:szCs w:val="19"/>
                <w:lang w:val="en-ID" w:eastAsia="en-ID"/>
              </w:rPr>
              <w:t>Jumlah Tanggungan</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3A07C4" w:rsidRPr="00347777" w:rsidRDefault="003A07C4" w:rsidP="003A07C4">
            <w:pPr>
              <w:ind w:left="-173" w:right="-110"/>
              <w:jc w:val="center"/>
              <w:rPr>
                <w:color w:val="000000"/>
                <w:sz w:val="19"/>
                <w:szCs w:val="19"/>
                <w:lang w:val="en-ID" w:eastAsia="en-ID"/>
              </w:rPr>
            </w:pPr>
            <w:r w:rsidRPr="00347777">
              <w:rPr>
                <w:color w:val="000000"/>
                <w:sz w:val="19"/>
                <w:szCs w:val="19"/>
                <w:lang w:val="en-ID" w:eastAsia="en-ID"/>
              </w:rPr>
              <w:t>Pekerjaan</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rsidR="003A07C4" w:rsidRPr="00347777" w:rsidRDefault="003A07C4" w:rsidP="003A07C4">
            <w:pPr>
              <w:ind w:left="-15"/>
              <w:jc w:val="center"/>
              <w:rPr>
                <w:color w:val="000000"/>
                <w:sz w:val="19"/>
                <w:szCs w:val="19"/>
                <w:lang w:val="en-ID" w:eastAsia="en-ID"/>
              </w:rPr>
            </w:pPr>
            <w:r w:rsidRPr="00347777">
              <w:rPr>
                <w:color w:val="000000"/>
                <w:sz w:val="19"/>
                <w:szCs w:val="19"/>
                <w:lang w:val="en-ID" w:eastAsia="en-ID"/>
              </w:rPr>
              <w:t>Kepemilikan Rumah</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A07C4" w:rsidRPr="00347777" w:rsidRDefault="003A07C4" w:rsidP="003A07C4">
            <w:pPr>
              <w:ind w:left="-106" w:right="-47"/>
              <w:jc w:val="center"/>
              <w:rPr>
                <w:color w:val="000000"/>
                <w:sz w:val="19"/>
                <w:szCs w:val="19"/>
                <w:lang w:val="en-ID" w:eastAsia="en-ID"/>
              </w:rPr>
            </w:pPr>
            <w:r w:rsidRPr="00347777">
              <w:rPr>
                <w:color w:val="000000"/>
                <w:sz w:val="19"/>
                <w:szCs w:val="19"/>
                <w:lang w:val="en-ID" w:eastAsia="en-ID"/>
              </w:rPr>
              <w:t>Lantai Rumah</w:t>
            </w:r>
          </w:p>
        </w:tc>
        <w:tc>
          <w:tcPr>
            <w:tcW w:w="652" w:type="dxa"/>
            <w:tcBorders>
              <w:top w:val="single" w:sz="4" w:space="0" w:color="auto"/>
              <w:left w:val="nil"/>
              <w:bottom w:val="single" w:sz="4" w:space="0" w:color="auto"/>
              <w:right w:val="single" w:sz="4" w:space="0" w:color="auto"/>
            </w:tcBorders>
            <w:shd w:val="clear" w:color="auto" w:fill="auto"/>
            <w:vAlign w:val="center"/>
            <w:hideMark/>
          </w:tcPr>
          <w:p w:rsidR="003A07C4" w:rsidRPr="00347777" w:rsidRDefault="003A07C4" w:rsidP="003A07C4">
            <w:pPr>
              <w:jc w:val="center"/>
              <w:rPr>
                <w:color w:val="000000"/>
                <w:sz w:val="19"/>
                <w:szCs w:val="19"/>
                <w:lang w:val="en-ID" w:eastAsia="en-ID"/>
              </w:rPr>
            </w:pPr>
            <w:r w:rsidRPr="00347777">
              <w:rPr>
                <w:color w:val="000000"/>
                <w:sz w:val="19"/>
                <w:szCs w:val="19"/>
                <w:lang w:val="en-ID" w:eastAsia="en-ID"/>
              </w:rPr>
              <w:t>MCK</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3A07C4" w:rsidRPr="00347777" w:rsidRDefault="003A07C4" w:rsidP="003A07C4">
            <w:pPr>
              <w:ind w:left="-50" w:right="-86"/>
              <w:jc w:val="center"/>
              <w:rPr>
                <w:color w:val="000000"/>
                <w:sz w:val="19"/>
                <w:szCs w:val="19"/>
                <w:lang w:val="en-ID" w:eastAsia="en-ID"/>
              </w:rPr>
            </w:pPr>
            <w:r w:rsidRPr="00347777">
              <w:rPr>
                <w:color w:val="000000"/>
                <w:sz w:val="19"/>
                <w:szCs w:val="19"/>
                <w:lang w:val="en-ID" w:eastAsia="en-ID"/>
              </w:rPr>
              <w:t>Kepemilikan Lahan</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3A07C4" w:rsidRPr="00347777" w:rsidRDefault="003A07C4" w:rsidP="003A07C4">
            <w:pPr>
              <w:jc w:val="center"/>
              <w:rPr>
                <w:color w:val="000000"/>
                <w:sz w:val="19"/>
                <w:szCs w:val="19"/>
                <w:lang w:val="en-ID" w:eastAsia="en-ID"/>
              </w:rPr>
            </w:pPr>
            <w:r w:rsidRPr="00347777">
              <w:rPr>
                <w:color w:val="000000"/>
                <w:sz w:val="19"/>
                <w:szCs w:val="19"/>
                <w:lang w:val="en-ID" w:eastAsia="en-ID"/>
              </w:rPr>
              <w:t>Pendidikan KK</w:t>
            </w:r>
          </w:p>
        </w:tc>
      </w:tr>
      <w:tr w:rsidR="003A07C4" w:rsidRPr="00A46842" w:rsidTr="003A07C4">
        <w:trPr>
          <w:trHeight w:val="250"/>
          <w:jc w:val="center"/>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3A07C4" w:rsidRPr="00347777" w:rsidRDefault="003A07C4" w:rsidP="00362E49">
            <w:pPr>
              <w:rPr>
                <w:color w:val="000000"/>
                <w:sz w:val="19"/>
                <w:szCs w:val="19"/>
                <w:lang w:val="en-ID" w:eastAsia="en-ID"/>
              </w:rPr>
            </w:pPr>
            <w:r w:rsidRPr="00347777">
              <w:rPr>
                <w:color w:val="000000"/>
                <w:sz w:val="19"/>
                <w:szCs w:val="19"/>
                <w:lang w:val="en-ID" w:eastAsia="en-ID"/>
              </w:rPr>
              <w:t>Pendapatan /bln</w:t>
            </w:r>
          </w:p>
        </w:tc>
        <w:tc>
          <w:tcPr>
            <w:tcW w:w="993"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1,00</w:t>
            </w:r>
          </w:p>
        </w:tc>
        <w:tc>
          <w:tcPr>
            <w:tcW w:w="1059"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3,00</w:t>
            </w:r>
          </w:p>
        </w:tc>
        <w:tc>
          <w:tcPr>
            <w:tcW w:w="925"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3,00</w:t>
            </w:r>
          </w:p>
        </w:tc>
        <w:tc>
          <w:tcPr>
            <w:tcW w:w="1225"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5,00</w:t>
            </w:r>
          </w:p>
        </w:tc>
        <w:tc>
          <w:tcPr>
            <w:tcW w:w="709"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5,00</w:t>
            </w:r>
          </w:p>
        </w:tc>
        <w:tc>
          <w:tcPr>
            <w:tcW w:w="652"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5,00</w:t>
            </w:r>
          </w:p>
        </w:tc>
        <w:tc>
          <w:tcPr>
            <w:tcW w:w="1190"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7,00</w:t>
            </w:r>
          </w:p>
        </w:tc>
        <w:tc>
          <w:tcPr>
            <w:tcW w:w="1084"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7,00</w:t>
            </w:r>
          </w:p>
        </w:tc>
      </w:tr>
      <w:tr w:rsidR="003A07C4" w:rsidRPr="00A46842" w:rsidTr="003A07C4">
        <w:trPr>
          <w:trHeight w:val="250"/>
          <w:jc w:val="center"/>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3A07C4" w:rsidRPr="00347777" w:rsidRDefault="003A07C4" w:rsidP="00362E49">
            <w:pPr>
              <w:rPr>
                <w:color w:val="000000"/>
                <w:sz w:val="19"/>
                <w:szCs w:val="19"/>
                <w:lang w:val="en-ID" w:eastAsia="en-ID"/>
              </w:rPr>
            </w:pPr>
            <w:r w:rsidRPr="00347777">
              <w:rPr>
                <w:color w:val="000000"/>
                <w:sz w:val="19"/>
                <w:szCs w:val="19"/>
                <w:lang w:val="en-ID" w:eastAsia="en-ID"/>
              </w:rPr>
              <w:t>Jumlah Tanggungan</w:t>
            </w:r>
          </w:p>
        </w:tc>
        <w:tc>
          <w:tcPr>
            <w:tcW w:w="993"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0,33</w:t>
            </w:r>
          </w:p>
        </w:tc>
        <w:tc>
          <w:tcPr>
            <w:tcW w:w="1059"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1,00</w:t>
            </w:r>
          </w:p>
        </w:tc>
        <w:tc>
          <w:tcPr>
            <w:tcW w:w="925"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1,00</w:t>
            </w:r>
          </w:p>
        </w:tc>
        <w:tc>
          <w:tcPr>
            <w:tcW w:w="1225"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3,00</w:t>
            </w:r>
          </w:p>
        </w:tc>
        <w:tc>
          <w:tcPr>
            <w:tcW w:w="709"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3,00</w:t>
            </w:r>
          </w:p>
        </w:tc>
        <w:tc>
          <w:tcPr>
            <w:tcW w:w="652"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3,00</w:t>
            </w:r>
          </w:p>
        </w:tc>
        <w:tc>
          <w:tcPr>
            <w:tcW w:w="1190"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5,00</w:t>
            </w:r>
          </w:p>
        </w:tc>
        <w:tc>
          <w:tcPr>
            <w:tcW w:w="1084"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5,00</w:t>
            </w:r>
          </w:p>
        </w:tc>
      </w:tr>
      <w:tr w:rsidR="003A07C4" w:rsidRPr="00A46842" w:rsidTr="003A07C4">
        <w:trPr>
          <w:trHeight w:val="250"/>
          <w:jc w:val="center"/>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3A07C4" w:rsidRPr="00347777" w:rsidRDefault="003A07C4" w:rsidP="00362E49">
            <w:pPr>
              <w:rPr>
                <w:color w:val="000000"/>
                <w:sz w:val="19"/>
                <w:szCs w:val="19"/>
                <w:lang w:val="en-ID" w:eastAsia="en-ID"/>
              </w:rPr>
            </w:pPr>
            <w:r w:rsidRPr="00347777">
              <w:rPr>
                <w:color w:val="000000"/>
                <w:sz w:val="19"/>
                <w:szCs w:val="19"/>
                <w:lang w:val="en-ID" w:eastAsia="en-ID"/>
              </w:rPr>
              <w:t>Pekerjaan</w:t>
            </w:r>
          </w:p>
        </w:tc>
        <w:tc>
          <w:tcPr>
            <w:tcW w:w="993"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0,33</w:t>
            </w:r>
          </w:p>
        </w:tc>
        <w:tc>
          <w:tcPr>
            <w:tcW w:w="1059"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1,00</w:t>
            </w:r>
          </w:p>
        </w:tc>
        <w:tc>
          <w:tcPr>
            <w:tcW w:w="925"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1,00</w:t>
            </w:r>
          </w:p>
        </w:tc>
        <w:tc>
          <w:tcPr>
            <w:tcW w:w="1225"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3,00</w:t>
            </w:r>
          </w:p>
        </w:tc>
        <w:tc>
          <w:tcPr>
            <w:tcW w:w="709"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3,00</w:t>
            </w:r>
          </w:p>
        </w:tc>
        <w:tc>
          <w:tcPr>
            <w:tcW w:w="652"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3,00</w:t>
            </w:r>
          </w:p>
        </w:tc>
        <w:tc>
          <w:tcPr>
            <w:tcW w:w="1190"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5,00</w:t>
            </w:r>
          </w:p>
        </w:tc>
        <w:tc>
          <w:tcPr>
            <w:tcW w:w="1084"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5,00</w:t>
            </w:r>
          </w:p>
        </w:tc>
      </w:tr>
      <w:tr w:rsidR="003A07C4" w:rsidRPr="00A46842" w:rsidTr="003A07C4">
        <w:trPr>
          <w:trHeight w:val="250"/>
          <w:jc w:val="center"/>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3A07C4" w:rsidRPr="00347777" w:rsidRDefault="003A07C4" w:rsidP="00362E49">
            <w:pPr>
              <w:rPr>
                <w:color w:val="000000"/>
                <w:sz w:val="19"/>
                <w:szCs w:val="19"/>
                <w:lang w:val="en-ID" w:eastAsia="en-ID"/>
              </w:rPr>
            </w:pPr>
            <w:r w:rsidRPr="00347777">
              <w:rPr>
                <w:color w:val="000000"/>
                <w:sz w:val="19"/>
                <w:szCs w:val="19"/>
                <w:lang w:val="en-ID" w:eastAsia="en-ID"/>
              </w:rPr>
              <w:t>Kepemilikan Rumah</w:t>
            </w:r>
          </w:p>
        </w:tc>
        <w:tc>
          <w:tcPr>
            <w:tcW w:w="993"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0,20</w:t>
            </w:r>
          </w:p>
        </w:tc>
        <w:tc>
          <w:tcPr>
            <w:tcW w:w="1059"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0,33</w:t>
            </w:r>
          </w:p>
        </w:tc>
        <w:tc>
          <w:tcPr>
            <w:tcW w:w="925"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0,33</w:t>
            </w:r>
          </w:p>
        </w:tc>
        <w:tc>
          <w:tcPr>
            <w:tcW w:w="1225"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1,00</w:t>
            </w:r>
          </w:p>
        </w:tc>
        <w:tc>
          <w:tcPr>
            <w:tcW w:w="709"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1,00</w:t>
            </w:r>
          </w:p>
        </w:tc>
        <w:tc>
          <w:tcPr>
            <w:tcW w:w="652"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1,00</w:t>
            </w:r>
          </w:p>
        </w:tc>
        <w:tc>
          <w:tcPr>
            <w:tcW w:w="1190"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3,00</w:t>
            </w:r>
          </w:p>
        </w:tc>
        <w:tc>
          <w:tcPr>
            <w:tcW w:w="1084"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3,00</w:t>
            </w:r>
          </w:p>
        </w:tc>
      </w:tr>
      <w:tr w:rsidR="003A07C4" w:rsidRPr="00A46842" w:rsidTr="003A07C4">
        <w:trPr>
          <w:trHeight w:val="250"/>
          <w:jc w:val="center"/>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3A07C4" w:rsidRPr="00347777" w:rsidRDefault="003A07C4" w:rsidP="00362E49">
            <w:pPr>
              <w:rPr>
                <w:color w:val="000000"/>
                <w:sz w:val="19"/>
                <w:szCs w:val="19"/>
                <w:lang w:val="en-ID" w:eastAsia="en-ID"/>
              </w:rPr>
            </w:pPr>
            <w:r w:rsidRPr="00347777">
              <w:rPr>
                <w:color w:val="000000"/>
                <w:sz w:val="19"/>
                <w:szCs w:val="19"/>
                <w:lang w:val="en-ID" w:eastAsia="en-ID"/>
              </w:rPr>
              <w:t>Lantai Rumah</w:t>
            </w:r>
          </w:p>
        </w:tc>
        <w:tc>
          <w:tcPr>
            <w:tcW w:w="993"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0,20</w:t>
            </w:r>
          </w:p>
        </w:tc>
        <w:tc>
          <w:tcPr>
            <w:tcW w:w="1059"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0,33</w:t>
            </w:r>
          </w:p>
        </w:tc>
        <w:tc>
          <w:tcPr>
            <w:tcW w:w="925"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0,33</w:t>
            </w:r>
          </w:p>
        </w:tc>
        <w:tc>
          <w:tcPr>
            <w:tcW w:w="1225"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1,00</w:t>
            </w:r>
          </w:p>
        </w:tc>
        <w:tc>
          <w:tcPr>
            <w:tcW w:w="709"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1,00</w:t>
            </w:r>
          </w:p>
        </w:tc>
        <w:tc>
          <w:tcPr>
            <w:tcW w:w="652"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1</w:t>
            </w:r>
          </w:p>
        </w:tc>
        <w:tc>
          <w:tcPr>
            <w:tcW w:w="1190"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1</w:t>
            </w:r>
          </w:p>
        </w:tc>
        <w:tc>
          <w:tcPr>
            <w:tcW w:w="1084"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1</w:t>
            </w:r>
          </w:p>
        </w:tc>
      </w:tr>
      <w:tr w:rsidR="003A07C4" w:rsidRPr="00A46842" w:rsidTr="003A07C4">
        <w:trPr>
          <w:trHeight w:val="250"/>
          <w:jc w:val="center"/>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3A07C4" w:rsidRPr="00347777" w:rsidRDefault="003A07C4" w:rsidP="00362E49">
            <w:pPr>
              <w:rPr>
                <w:color w:val="000000"/>
                <w:sz w:val="19"/>
                <w:szCs w:val="19"/>
                <w:lang w:val="en-ID" w:eastAsia="en-ID"/>
              </w:rPr>
            </w:pPr>
            <w:r w:rsidRPr="00347777">
              <w:rPr>
                <w:color w:val="000000"/>
                <w:sz w:val="19"/>
                <w:szCs w:val="19"/>
                <w:lang w:val="en-ID" w:eastAsia="en-ID"/>
              </w:rPr>
              <w:t>MCK</w:t>
            </w:r>
          </w:p>
        </w:tc>
        <w:tc>
          <w:tcPr>
            <w:tcW w:w="993"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0,20</w:t>
            </w:r>
          </w:p>
        </w:tc>
        <w:tc>
          <w:tcPr>
            <w:tcW w:w="1059"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0,33</w:t>
            </w:r>
          </w:p>
        </w:tc>
        <w:tc>
          <w:tcPr>
            <w:tcW w:w="925"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0,33</w:t>
            </w:r>
          </w:p>
        </w:tc>
        <w:tc>
          <w:tcPr>
            <w:tcW w:w="1225"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1,00</w:t>
            </w:r>
          </w:p>
        </w:tc>
        <w:tc>
          <w:tcPr>
            <w:tcW w:w="709"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1,00</w:t>
            </w:r>
          </w:p>
        </w:tc>
        <w:tc>
          <w:tcPr>
            <w:tcW w:w="652"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1</w:t>
            </w:r>
          </w:p>
        </w:tc>
        <w:tc>
          <w:tcPr>
            <w:tcW w:w="1190"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1</w:t>
            </w:r>
          </w:p>
        </w:tc>
        <w:tc>
          <w:tcPr>
            <w:tcW w:w="1084"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1</w:t>
            </w:r>
          </w:p>
        </w:tc>
      </w:tr>
      <w:tr w:rsidR="003A07C4" w:rsidRPr="00A46842" w:rsidTr="003A07C4">
        <w:trPr>
          <w:trHeight w:val="250"/>
          <w:jc w:val="center"/>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rsidR="003A07C4" w:rsidRPr="00347777" w:rsidRDefault="003A07C4" w:rsidP="00362E49">
            <w:pPr>
              <w:rPr>
                <w:color w:val="000000"/>
                <w:sz w:val="19"/>
                <w:szCs w:val="19"/>
                <w:lang w:val="en-ID" w:eastAsia="en-ID"/>
              </w:rPr>
            </w:pPr>
            <w:r w:rsidRPr="00347777">
              <w:rPr>
                <w:color w:val="000000"/>
                <w:sz w:val="19"/>
                <w:szCs w:val="19"/>
                <w:lang w:val="en-ID" w:eastAsia="en-ID"/>
              </w:rPr>
              <w:t>Kepemilikan Lahan</w:t>
            </w:r>
          </w:p>
        </w:tc>
        <w:tc>
          <w:tcPr>
            <w:tcW w:w="993"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0,14</w:t>
            </w:r>
          </w:p>
        </w:tc>
        <w:tc>
          <w:tcPr>
            <w:tcW w:w="1059"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0,20</w:t>
            </w:r>
          </w:p>
        </w:tc>
        <w:tc>
          <w:tcPr>
            <w:tcW w:w="925"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0,20</w:t>
            </w:r>
          </w:p>
        </w:tc>
        <w:tc>
          <w:tcPr>
            <w:tcW w:w="1225"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0,33</w:t>
            </w:r>
          </w:p>
        </w:tc>
        <w:tc>
          <w:tcPr>
            <w:tcW w:w="709"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1,00</w:t>
            </w:r>
          </w:p>
        </w:tc>
        <w:tc>
          <w:tcPr>
            <w:tcW w:w="652"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1,00</w:t>
            </w:r>
          </w:p>
        </w:tc>
        <w:tc>
          <w:tcPr>
            <w:tcW w:w="1190"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1</w:t>
            </w:r>
          </w:p>
        </w:tc>
        <w:tc>
          <w:tcPr>
            <w:tcW w:w="1084" w:type="dxa"/>
            <w:tcBorders>
              <w:top w:val="nil"/>
              <w:left w:val="nil"/>
              <w:bottom w:val="single" w:sz="4"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1</w:t>
            </w:r>
          </w:p>
        </w:tc>
      </w:tr>
      <w:tr w:rsidR="003A07C4" w:rsidRPr="00A46842" w:rsidTr="003A07C4">
        <w:trPr>
          <w:trHeight w:val="261"/>
          <w:jc w:val="center"/>
        </w:trPr>
        <w:tc>
          <w:tcPr>
            <w:tcW w:w="1264" w:type="dxa"/>
            <w:tcBorders>
              <w:top w:val="nil"/>
              <w:left w:val="single" w:sz="4" w:space="0" w:color="auto"/>
              <w:bottom w:val="nil"/>
              <w:right w:val="single" w:sz="4" w:space="0" w:color="auto"/>
            </w:tcBorders>
            <w:shd w:val="clear" w:color="auto" w:fill="auto"/>
            <w:noWrap/>
            <w:vAlign w:val="bottom"/>
            <w:hideMark/>
          </w:tcPr>
          <w:p w:rsidR="003A07C4" w:rsidRPr="00347777" w:rsidRDefault="003A07C4" w:rsidP="00362E49">
            <w:pPr>
              <w:rPr>
                <w:color w:val="000000"/>
                <w:sz w:val="19"/>
                <w:szCs w:val="19"/>
                <w:lang w:val="en-ID" w:eastAsia="en-ID"/>
              </w:rPr>
            </w:pPr>
            <w:r w:rsidRPr="00347777">
              <w:rPr>
                <w:color w:val="000000"/>
                <w:sz w:val="19"/>
                <w:szCs w:val="19"/>
                <w:lang w:val="en-ID" w:eastAsia="en-ID"/>
              </w:rPr>
              <w:t>Pendidikan KK</w:t>
            </w:r>
          </w:p>
        </w:tc>
        <w:tc>
          <w:tcPr>
            <w:tcW w:w="993" w:type="dxa"/>
            <w:tcBorders>
              <w:top w:val="nil"/>
              <w:left w:val="nil"/>
              <w:bottom w:val="nil"/>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0,14</w:t>
            </w:r>
          </w:p>
        </w:tc>
        <w:tc>
          <w:tcPr>
            <w:tcW w:w="1059" w:type="dxa"/>
            <w:tcBorders>
              <w:top w:val="nil"/>
              <w:left w:val="nil"/>
              <w:bottom w:val="nil"/>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0,20</w:t>
            </w:r>
          </w:p>
        </w:tc>
        <w:tc>
          <w:tcPr>
            <w:tcW w:w="925" w:type="dxa"/>
            <w:tcBorders>
              <w:top w:val="nil"/>
              <w:left w:val="nil"/>
              <w:bottom w:val="nil"/>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0,20</w:t>
            </w:r>
          </w:p>
        </w:tc>
        <w:tc>
          <w:tcPr>
            <w:tcW w:w="1225" w:type="dxa"/>
            <w:tcBorders>
              <w:top w:val="nil"/>
              <w:left w:val="nil"/>
              <w:bottom w:val="nil"/>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0,33</w:t>
            </w:r>
          </w:p>
        </w:tc>
        <w:tc>
          <w:tcPr>
            <w:tcW w:w="709" w:type="dxa"/>
            <w:tcBorders>
              <w:top w:val="nil"/>
              <w:left w:val="nil"/>
              <w:bottom w:val="nil"/>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1,00</w:t>
            </w:r>
          </w:p>
        </w:tc>
        <w:tc>
          <w:tcPr>
            <w:tcW w:w="652" w:type="dxa"/>
            <w:tcBorders>
              <w:top w:val="nil"/>
              <w:left w:val="nil"/>
              <w:bottom w:val="nil"/>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1,00</w:t>
            </w:r>
          </w:p>
        </w:tc>
        <w:tc>
          <w:tcPr>
            <w:tcW w:w="1190" w:type="dxa"/>
            <w:tcBorders>
              <w:top w:val="nil"/>
              <w:left w:val="nil"/>
              <w:bottom w:val="nil"/>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1,00</w:t>
            </w:r>
          </w:p>
        </w:tc>
        <w:tc>
          <w:tcPr>
            <w:tcW w:w="1084" w:type="dxa"/>
            <w:tcBorders>
              <w:top w:val="nil"/>
              <w:left w:val="nil"/>
              <w:bottom w:val="nil"/>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1</w:t>
            </w:r>
          </w:p>
        </w:tc>
      </w:tr>
      <w:tr w:rsidR="003A07C4" w:rsidRPr="00A46842" w:rsidTr="003A07C4">
        <w:trPr>
          <w:trHeight w:val="261"/>
          <w:jc w:val="center"/>
        </w:trPr>
        <w:tc>
          <w:tcPr>
            <w:tcW w:w="126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3A07C4" w:rsidRPr="00347777" w:rsidRDefault="003A07C4" w:rsidP="00362E49">
            <w:pPr>
              <w:rPr>
                <w:color w:val="000000"/>
                <w:sz w:val="19"/>
                <w:szCs w:val="19"/>
                <w:lang w:val="en-ID" w:eastAsia="en-ID"/>
              </w:rPr>
            </w:pPr>
            <w:r w:rsidRPr="00347777">
              <w:rPr>
                <w:color w:val="000000"/>
                <w:sz w:val="19"/>
                <w:szCs w:val="19"/>
                <w:lang w:val="en-ID" w:eastAsia="en-ID"/>
              </w:rPr>
              <w:t>Jumlah Kolom</w:t>
            </w:r>
          </w:p>
        </w:tc>
        <w:tc>
          <w:tcPr>
            <w:tcW w:w="993" w:type="dxa"/>
            <w:tcBorders>
              <w:top w:val="single" w:sz="8" w:space="0" w:color="auto"/>
              <w:left w:val="nil"/>
              <w:bottom w:val="single" w:sz="8"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2,55</w:t>
            </w:r>
          </w:p>
        </w:tc>
        <w:tc>
          <w:tcPr>
            <w:tcW w:w="1059" w:type="dxa"/>
            <w:tcBorders>
              <w:top w:val="single" w:sz="8" w:space="0" w:color="auto"/>
              <w:left w:val="nil"/>
              <w:bottom w:val="single" w:sz="8"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6,40</w:t>
            </w:r>
          </w:p>
        </w:tc>
        <w:tc>
          <w:tcPr>
            <w:tcW w:w="925" w:type="dxa"/>
            <w:tcBorders>
              <w:top w:val="single" w:sz="8" w:space="0" w:color="auto"/>
              <w:left w:val="nil"/>
              <w:bottom w:val="single" w:sz="8"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6,40</w:t>
            </w:r>
          </w:p>
        </w:tc>
        <w:tc>
          <w:tcPr>
            <w:tcW w:w="1225" w:type="dxa"/>
            <w:tcBorders>
              <w:top w:val="single" w:sz="8" w:space="0" w:color="auto"/>
              <w:left w:val="nil"/>
              <w:bottom w:val="single" w:sz="8"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14,67</w:t>
            </w:r>
          </w:p>
        </w:tc>
        <w:tc>
          <w:tcPr>
            <w:tcW w:w="709" w:type="dxa"/>
            <w:tcBorders>
              <w:top w:val="single" w:sz="8" w:space="0" w:color="auto"/>
              <w:left w:val="nil"/>
              <w:bottom w:val="single" w:sz="8"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16,00</w:t>
            </w:r>
          </w:p>
        </w:tc>
        <w:tc>
          <w:tcPr>
            <w:tcW w:w="652" w:type="dxa"/>
            <w:tcBorders>
              <w:top w:val="single" w:sz="8" w:space="0" w:color="auto"/>
              <w:left w:val="nil"/>
              <w:bottom w:val="single" w:sz="8"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16,00</w:t>
            </w:r>
          </w:p>
        </w:tc>
        <w:tc>
          <w:tcPr>
            <w:tcW w:w="1190" w:type="dxa"/>
            <w:tcBorders>
              <w:top w:val="single" w:sz="8" w:space="0" w:color="auto"/>
              <w:left w:val="nil"/>
              <w:bottom w:val="single" w:sz="8"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24,00</w:t>
            </w:r>
          </w:p>
        </w:tc>
        <w:tc>
          <w:tcPr>
            <w:tcW w:w="1084" w:type="dxa"/>
            <w:tcBorders>
              <w:top w:val="single" w:sz="8" w:space="0" w:color="auto"/>
              <w:left w:val="nil"/>
              <w:bottom w:val="single" w:sz="8" w:space="0" w:color="auto"/>
              <w:right w:val="single" w:sz="4" w:space="0" w:color="auto"/>
            </w:tcBorders>
            <w:shd w:val="clear" w:color="auto" w:fill="auto"/>
            <w:noWrap/>
            <w:vAlign w:val="bottom"/>
            <w:hideMark/>
          </w:tcPr>
          <w:p w:rsidR="003A07C4" w:rsidRPr="00347777" w:rsidRDefault="003A07C4" w:rsidP="00362E49">
            <w:pPr>
              <w:jc w:val="right"/>
              <w:rPr>
                <w:color w:val="000000"/>
                <w:sz w:val="19"/>
                <w:szCs w:val="19"/>
                <w:lang w:val="en-ID" w:eastAsia="en-ID"/>
              </w:rPr>
            </w:pPr>
            <w:r w:rsidRPr="00347777">
              <w:rPr>
                <w:color w:val="000000"/>
                <w:sz w:val="19"/>
                <w:szCs w:val="19"/>
                <w:lang w:val="en-ID" w:eastAsia="en-ID"/>
              </w:rPr>
              <w:t>24,00</w:t>
            </w:r>
          </w:p>
        </w:tc>
      </w:tr>
    </w:tbl>
    <w:p w:rsidR="00C56E7A" w:rsidRDefault="00C56E7A" w:rsidP="0046727E">
      <w:pPr>
        <w:pStyle w:val="ListParagraph"/>
        <w:ind w:left="360"/>
        <w:jc w:val="both"/>
        <w:rPr>
          <w:b/>
          <w:sz w:val="22"/>
          <w:szCs w:val="22"/>
        </w:rPr>
      </w:pPr>
    </w:p>
    <w:p w:rsidR="0046727E" w:rsidRDefault="0046727E" w:rsidP="0046727E">
      <w:pPr>
        <w:pStyle w:val="ListParagraph"/>
        <w:ind w:left="0" w:firstLine="360"/>
        <w:jc w:val="both"/>
        <w:rPr>
          <w:sz w:val="22"/>
          <w:szCs w:val="22"/>
          <w:lang w:val="en-US"/>
        </w:rPr>
      </w:pPr>
      <w:r w:rsidRPr="00F37078">
        <w:rPr>
          <w:sz w:val="22"/>
          <w:szCs w:val="22"/>
        </w:rPr>
        <w:t>Setelah melakukan Perbandingan dilakukan normalisasi tiap kriteria berdasarkan persamaan (2) dapat dilihat pada Tabel 4.</w:t>
      </w:r>
    </w:p>
    <w:p w:rsidR="0022543E" w:rsidRPr="0022543E" w:rsidRDefault="0022543E" w:rsidP="0046727E">
      <w:pPr>
        <w:pStyle w:val="ListParagraph"/>
        <w:ind w:left="0" w:firstLine="360"/>
        <w:jc w:val="both"/>
        <w:rPr>
          <w:sz w:val="22"/>
          <w:szCs w:val="22"/>
          <w:lang w:val="en-US"/>
        </w:rPr>
      </w:pPr>
    </w:p>
    <w:p w:rsidR="0046727E" w:rsidRDefault="0046727E" w:rsidP="0046727E">
      <w:pPr>
        <w:pStyle w:val="ListParagraph"/>
        <w:ind w:left="0" w:firstLine="360"/>
        <w:jc w:val="both"/>
        <w:rPr>
          <w:b/>
          <w:sz w:val="22"/>
          <w:szCs w:val="22"/>
        </w:rPr>
      </w:pPr>
      <w:r w:rsidRPr="00F37078">
        <w:rPr>
          <w:b/>
          <w:sz w:val="22"/>
          <w:szCs w:val="22"/>
        </w:rPr>
        <w:t>Tabel 4. Normalisasi tiap Kriteria</w:t>
      </w:r>
    </w:p>
    <w:tbl>
      <w:tblPr>
        <w:tblW w:w="9411" w:type="dxa"/>
        <w:jc w:val="center"/>
        <w:tblLook w:val="04A0" w:firstRow="1" w:lastRow="0" w:firstColumn="1" w:lastColumn="0" w:noHBand="0" w:noVBand="1"/>
      </w:tblPr>
      <w:tblGrid>
        <w:gridCol w:w="1146"/>
        <w:gridCol w:w="981"/>
        <w:gridCol w:w="1059"/>
        <w:gridCol w:w="793"/>
        <w:gridCol w:w="1030"/>
        <w:gridCol w:w="709"/>
        <w:gridCol w:w="711"/>
        <w:gridCol w:w="1161"/>
        <w:gridCol w:w="1161"/>
        <w:gridCol w:w="660"/>
      </w:tblGrid>
      <w:tr w:rsidR="003A07C4" w:rsidRPr="00BD6CB1" w:rsidTr="0022543E">
        <w:trPr>
          <w:trHeight w:val="521"/>
          <w:tblHeader/>
          <w:jc w:val="center"/>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07C4" w:rsidRPr="003A07C4" w:rsidRDefault="003A07C4" w:rsidP="00362E49">
            <w:pPr>
              <w:rPr>
                <w:color w:val="000000"/>
                <w:sz w:val="18"/>
                <w:szCs w:val="18"/>
                <w:lang w:val="en-ID" w:eastAsia="en-ID"/>
              </w:rPr>
            </w:pPr>
            <w:r w:rsidRPr="003A07C4">
              <w:rPr>
                <w:color w:val="000000"/>
                <w:sz w:val="18"/>
                <w:szCs w:val="18"/>
                <w:lang w:val="en-ID" w:eastAsia="en-ID"/>
              </w:rPr>
              <w:t> </w:t>
            </w:r>
          </w:p>
        </w:tc>
        <w:tc>
          <w:tcPr>
            <w:tcW w:w="981" w:type="dxa"/>
            <w:tcBorders>
              <w:top w:val="single" w:sz="4" w:space="0" w:color="auto"/>
              <w:left w:val="nil"/>
              <w:bottom w:val="single" w:sz="4" w:space="0" w:color="auto"/>
              <w:right w:val="single" w:sz="4" w:space="0" w:color="auto"/>
            </w:tcBorders>
            <w:shd w:val="clear" w:color="auto" w:fill="auto"/>
            <w:vAlign w:val="center"/>
            <w:hideMark/>
          </w:tcPr>
          <w:p w:rsidR="003A07C4" w:rsidRPr="003A07C4" w:rsidRDefault="003A07C4" w:rsidP="0022543E">
            <w:pPr>
              <w:ind w:left="-177" w:right="-49" w:firstLine="52"/>
              <w:jc w:val="center"/>
              <w:rPr>
                <w:color w:val="000000"/>
                <w:sz w:val="18"/>
                <w:szCs w:val="18"/>
                <w:lang w:val="en-ID" w:eastAsia="en-ID"/>
              </w:rPr>
            </w:pPr>
            <w:r w:rsidRPr="003A07C4">
              <w:rPr>
                <w:color w:val="000000"/>
                <w:sz w:val="18"/>
                <w:szCs w:val="18"/>
                <w:lang w:val="en-ID" w:eastAsia="en-ID"/>
              </w:rPr>
              <w:t>Pendapatan /bln</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3A07C4" w:rsidRPr="003A07C4" w:rsidRDefault="003A07C4" w:rsidP="003A07C4">
            <w:pPr>
              <w:ind w:left="-107" w:right="-43"/>
              <w:jc w:val="center"/>
              <w:rPr>
                <w:color w:val="000000"/>
                <w:sz w:val="18"/>
                <w:szCs w:val="18"/>
                <w:lang w:val="en-ID" w:eastAsia="en-ID"/>
              </w:rPr>
            </w:pPr>
            <w:r w:rsidRPr="003A07C4">
              <w:rPr>
                <w:color w:val="000000"/>
                <w:sz w:val="18"/>
                <w:szCs w:val="18"/>
                <w:lang w:val="en-ID" w:eastAsia="en-ID"/>
              </w:rPr>
              <w:t>Jumlah Tanggungan</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3A07C4" w:rsidRPr="003A07C4" w:rsidRDefault="003A07C4" w:rsidP="003A07C4">
            <w:pPr>
              <w:ind w:left="-173" w:right="-184"/>
              <w:jc w:val="center"/>
              <w:rPr>
                <w:color w:val="000000"/>
                <w:sz w:val="18"/>
                <w:szCs w:val="18"/>
                <w:lang w:val="en-ID" w:eastAsia="en-ID"/>
              </w:rPr>
            </w:pPr>
            <w:r w:rsidRPr="003A07C4">
              <w:rPr>
                <w:color w:val="000000"/>
                <w:sz w:val="18"/>
                <w:szCs w:val="18"/>
                <w:lang w:val="en-ID" w:eastAsia="en-ID"/>
              </w:rPr>
              <w:t>Pekerjaan</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3A07C4" w:rsidRPr="003A07C4" w:rsidRDefault="003A07C4" w:rsidP="003A07C4">
            <w:pPr>
              <w:ind w:left="-116" w:right="-144"/>
              <w:jc w:val="center"/>
              <w:rPr>
                <w:color w:val="000000"/>
                <w:sz w:val="18"/>
                <w:szCs w:val="18"/>
                <w:lang w:val="en-ID" w:eastAsia="en-ID"/>
              </w:rPr>
            </w:pPr>
            <w:r w:rsidRPr="003A07C4">
              <w:rPr>
                <w:color w:val="000000"/>
                <w:sz w:val="18"/>
                <w:szCs w:val="18"/>
                <w:lang w:val="en-ID" w:eastAsia="en-ID"/>
              </w:rPr>
              <w:t>Kepemilikan Rumah</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A07C4" w:rsidRPr="003A07C4" w:rsidRDefault="003A07C4" w:rsidP="003A07C4">
            <w:pPr>
              <w:ind w:left="-106" w:right="-175"/>
              <w:rPr>
                <w:color w:val="000000"/>
                <w:sz w:val="18"/>
                <w:szCs w:val="18"/>
                <w:lang w:val="en-ID" w:eastAsia="en-ID"/>
              </w:rPr>
            </w:pPr>
            <w:r w:rsidRPr="003A07C4">
              <w:rPr>
                <w:color w:val="000000"/>
                <w:sz w:val="18"/>
                <w:szCs w:val="18"/>
                <w:lang w:val="en-ID" w:eastAsia="en-ID"/>
              </w:rPr>
              <w:t>Lantai Rumah</w:t>
            </w:r>
          </w:p>
        </w:tc>
        <w:tc>
          <w:tcPr>
            <w:tcW w:w="711" w:type="dxa"/>
            <w:tcBorders>
              <w:top w:val="single" w:sz="4" w:space="0" w:color="auto"/>
              <w:left w:val="nil"/>
              <w:bottom w:val="single" w:sz="4" w:space="0" w:color="auto"/>
              <w:right w:val="single" w:sz="4" w:space="0" w:color="auto"/>
            </w:tcBorders>
            <w:shd w:val="clear" w:color="auto" w:fill="auto"/>
            <w:vAlign w:val="center"/>
            <w:hideMark/>
          </w:tcPr>
          <w:p w:rsidR="003A07C4" w:rsidRPr="003A07C4" w:rsidRDefault="003A07C4" w:rsidP="003A07C4">
            <w:pPr>
              <w:ind w:left="-106" w:right="-59"/>
              <w:rPr>
                <w:color w:val="000000"/>
                <w:sz w:val="18"/>
                <w:szCs w:val="18"/>
                <w:lang w:val="en-ID" w:eastAsia="en-ID"/>
              </w:rPr>
            </w:pPr>
            <w:r w:rsidRPr="003A07C4">
              <w:rPr>
                <w:color w:val="000000"/>
                <w:sz w:val="18"/>
                <w:szCs w:val="18"/>
                <w:lang w:val="en-ID" w:eastAsia="en-ID"/>
              </w:rPr>
              <w:t>MCK</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3A07C4" w:rsidRPr="003A07C4" w:rsidRDefault="003A07C4" w:rsidP="003A07C4">
            <w:pPr>
              <w:ind w:left="-136" w:right="-107"/>
              <w:jc w:val="center"/>
              <w:rPr>
                <w:color w:val="000000"/>
                <w:sz w:val="18"/>
                <w:szCs w:val="18"/>
                <w:lang w:val="en-ID" w:eastAsia="en-ID"/>
              </w:rPr>
            </w:pPr>
            <w:r w:rsidRPr="003A07C4">
              <w:rPr>
                <w:color w:val="000000"/>
                <w:sz w:val="18"/>
                <w:szCs w:val="18"/>
                <w:lang w:val="en-ID" w:eastAsia="en-ID"/>
              </w:rPr>
              <w:t>Kepemilikan Lahan</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3A07C4" w:rsidRPr="003A07C4" w:rsidRDefault="003A07C4" w:rsidP="003A07C4">
            <w:pPr>
              <w:ind w:left="-75" w:right="-169"/>
              <w:jc w:val="center"/>
              <w:rPr>
                <w:color w:val="000000"/>
                <w:sz w:val="18"/>
                <w:szCs w:val="18"/>
                <w:lang w:val="en-ID" w:eastAsia="en-ID"/>
              </w:rPr>
            </w:pPr>
            <w:r w:rsidRPr="003A07C4">
              <w:rPr>
                <w:color w:val="000000"/>
                <w:sz w:val="18"/>
                <w:szCs w:val="18"/>
                <w:lang w:val="en-ID" w:eastAsia="en-ID"/>
              </w:rPr>
              <w:t>Pendidikan</w:t>
            </w:r>
          </w:p>
          <w:p w:rsidR="003A07C4" w:rsidRPr="003A07C4" w:rsidRDefault="003A07C4" w:rsidP="003A07C4">
            <w:pPr>
              <w:ind w:left="-75" w:right="-169"/>
              <w:jc w:val="center"/>
              <w:rPr>
                <w:color w:val="000000"/>
                <w:sz w:val="18"/>
                <w:szCs w:val="18"/>
                <w:lang w:val="en-ID" w:eastAsia="en-ID"/>
              </w:rPr>
            </w:pPr>
            <w:r w:rsidRPr="003A07C4">
              <w:rPr>
                <w:color w:val="000000"/>
                <w:sz w:val="18"/>
                <w:szCs w:val="18"/>
                <w:lang w:val="en-ID" w:eastAsia="en-ID"/>
              </w:rPr>
              <w:t>KK</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3A07C4" w:rsidRPr="003A07C4" w:rsidRDefault="003A07C4" w:rsidP="003A07C4">
            <w:pPr>
              <w:ind w:left="-155" w:right="-126"/>
              <w:jc w:val="center"/>
              <w:rPr>
                <w:color w:val="000000"/>
                <w:sz w:val="18"/>
                <w:szCs w:val="18"/>
                <w:lang w:val="en-ID" w:eastAsia="en-ID"/>
              </w:rPr>
            </w:pPr>
            <w:r w:rsidRPr="003A07C4">
              <w:rPr>
                <w:color w:val="000000"/>
                <w:sz w:val="18"/>
                <w:szCs w:val="18"/>
                <w:lang w:val="en-ID" w:eastAsia="en-ID"/>
              </w:rPr>
              <w:t>Jumlah Baris / Bobot</w:t>
            </w:r>
          </w:p>
        </w:tc>
      </w:tr>
      <w:tr w:rsidR="003A07C4" w:rsidRPr="00BD6CB1" w:rsidTr="0022543E">
        <w:trPr>
          <w:trHeight w:val="173"/>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A07C4" w:rsidRPr="003A07C4" w:rsidRDefault="003A07C4" w:rsidP="00362E49">
            <w:pPr>
              <w:rPr>
                <w:color w:val="000000"/>
                <w:sz w:val="18"/>
                <w:szCs w:val="18"/>
                <w:lang w:val="en-ID" w:eastAsia="en-ID"/>
              </w:rPr>
            </w:pPr>
            <w:r w:rsidRPr="003A07C4">
              <w:rPr>
                <w:color w:val="000000"/>
                <w:sz w:val="18"/>
                <w:szCs w:val="18"/>
                <w:lang w:val="en-ID" w:eastAsia="en-ID"/>
              </w:rPr>
              <w:t>Pendapatan /bln</w:t>
            </w:r>
          </w:p>
        </w:tc>
        <w:tc>
          <w:tcPr>
            <w:tcW w:w="981"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0,39</w:t>
            </w:r>
          </w:p>
        </w:tc>
        <w:tc>
          <w:tcPr>
            <w:tcW w:w="1059"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0,47</w:t>
            </w:r>
          </w:p>
        </w:tc>
        <w:tc>
          <w:tcPr>
            <w:tcW w:w="793"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0,47</w:t>
            </w:r>
          </w:p>
        </w:tc>
        <w:tc>
          <w:tcPr>
            <w:tcW w:w="1030"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0,34</w:t>
            </w:r>
          </w:p>
        </w:tc>
        <w:tc>
          <w:tcPr>
            <w:tcW w:w="709"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0,31</w:t>
            </w:r>
          </w:p>
        </w:tc>
        <w:tc>
          <w:tcPr>
            <w:tcW w:w="711"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0,3125</w:t>
            </w:r>
          </w:p>
        </w:tc>
        <w:tc>
          <w:tcPr>
            <w:tcW w:w="1161"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0,291666667</w:t>
            </w:r>
          </w:p>
        </w:tc>
        <w:tc>
          <w:tcPr>
            <w:tcW w:w="1161"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0,291666667</w:t>
            </w:r>
          </w:p>
        </w:tc>
        <w:tc>
          <w:tcPr>
            <w:tcW w:w="660"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2,88</w:t>
            </w:r>
          </w:p>
        </w:tc>
      </w:tr>
      <w:tr w:rsidR="003A07C4" w:rsidRPr="00BD6CB1" w:rsidTr="0022543E">
        <w:trPr>
          <w:trHeight w:val="173"/>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A07C4" w:rsidRPr="003A07C4" w:rsidRDefault="003A07C4" w:rsidP="00362E49">
            <w:pPr>
              <w:rPr>
                <w:color w:val="000000"/>
                <w:sz w:val="18"/>
                <w:szCs w:val="18"/>
                <w:lang w:val="en-ID" w:eastAsia="en-ID"/>
              </w:rPr>
            </w:pPr>
            <w:r w:rsidRPr="003A07C4">
              <w:rPr>
                <w:color w:val="000000"/>
                <w:sz w:val="18"/>
                <w:szCs w:val="18"/>
                <w:lang w:val="en-ID" w:eastAsia="en-ID"/>
              </w:rPr>
              <w:t>Jumlah Tanggungan</w:t>
            </w:r>
          </w:p>
        </w:tc>
        <w:tc>
          <w:tcPr>
            <w:tcW w:w="981"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0,13</w:t>
            </w:r>
          </w:p>
        </w:tc>
        <w:tc>
          <w:tcPr>
            <w:tcW w:w="1059"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0,16</w:t>
            </w:r>
          </w:p>
        </w:tc>
        <w:tc>
          <w:tcPr>
            <w:tcW w:w="793"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0,16</w:t>
            </w:r>
          </w:p>
        </w:tc>
        <w:tc>
          <w:tcPr>
            <w:tcW w:w="1030"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0,20</w:t>
            </w:r>
          </w:p>
        </w:tc>
        <w:tc>
          <w:tcPr>
            <w:tcW w:w="709"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0,19</w:t>
            </w:r>
          </w:p>
        </w:tc>
        <w:tc>
          <w:tcPr>
            <w:tcW w:w="711"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0,1875</w:t>
            </w:r>
          </w:p>
        </w:tc>
        <w:tc>
          <w:tcPr>
            <w:tcW w:w="1161"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0,208333333</w:t>
            </w:r>
          </w:p>
        </w:tc>
        <w:tc>
          <w:tcPr>
            <w:tcW w:w="1161"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0,208333333</w:t>
            </w:r>
          </w:p>
        </w:tc>
        <w:tc>
          <w:tcPr>
            <w:tcW w:w="660"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1,44</w:t>
            </w:r>
          </w:p>
        </w:tc>
      </w:tr>
      <w:tr w:rsidR="003A07C4" w:rsidRPr="00BD6CB1" w:rsidTr="0022543E">
        <w:trPr>
          <w:trHeight w:val="173"/>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A07C4" w:rsidRPr="003A07C4" w:rsidRDefault="003A07C4" w:rsidP="00362E49">
            <w:pPr>
              <w:rPr>
                <w:color w:val="000000"/>
                <w:sz w:val="18"/>
                <w:szCs w:val="18"/>
                <w:lang w:val="en-ID" w:eastAsia="en-ID"/>
              </w:rPr>
            </w:pPr>
            <w:r w:rsidRPr="003A07C4">
              <w:rPr>
                <w:color w:val="000000"/>
                <w:sz w:val="18"/>
                <w:szCs w:val="18"/>
                <w:lang w:val="en-ID" w:eastAsia="en-ID"/>
              </w:rPr>
              <w:t>Pekerjaan</w:t>
            </w:r>
          </w:p>
        </w:tc>
        <w:tc>
          <w:tcPr>
            <w:tcW w:w="981"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0,13</w:t>
            </w:r>
          </w:p>
        </w:tc>
        <w:tc>
          <w:tcPr>
            <w:tcW w:w="1059"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0,16</w:t>
            </w:r>
          </w:p>
        </w:tc>
        <w:tc>
          <w:tcPr>
            <w:tcW w:w="793"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0,16</w:t>
            </w:r>
          </w:p>
        </w:tc>
        <w:tc>
          <w:tcPr>
            <w:tcW w:w="1030"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0,20</w:t>
            </w:r>
          </w:p>
        </w:tc>
        <w:tc>
          <w:tcPr>
            <w:tcW w:w="709"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0,19</w:t>
            </w:r>
          </w:p>
        </w:tc>
        <w:tc>
          <w:tcPr>
            <w:tcW w:w="711"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0,1875</w:t>
            </w:r>
          </w:p>
        </w:tc>
        <w:tc>
          <w:tcPr>
            <w:tcW w:w="1161"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0,208333333</w:t>
            </w:r>
          </w:p>
        </w:tc>
        <w:tc>
          <w:tcPr>
            <w:tcW w:w="1161"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0,208333333</w:t>
            </w:r>
          </w:p>
        </w:tc>
        <w:tc>
          <w:tcPr>
            <w:tcW w:w="660"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1,44</w:t>
            </w:r>
          </w:p>
        </w:tc>
      </w:tr>
      <w:tr w:rsidR="003A07C4" w:rsidRPr="00BD6CB1" w:rsidTr="0022543E">
        <w:trPr>
          <w:trHeight w:val="173"/>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A07C4" w:rsidRPr="003A07C4" w:rsidRDefault="003A07C4" w:rsidP="00362E49">
            <w:pPr>
              <w:rPr>
                <w:color w:val="000000"/>
                <w:sz w:val="18"/>
                <w:szCs w:val="18"/>
                <w:lang w:val="en-ID" w:eastAsia="en-ID"/>
              </w:rPr>
            </w:pPr>
            <w:r w:rsidRPr="003A07C4">
              <w:rPr>
                <w:color w:val="000000"/>
                <w:sz w:val="18"/>
                <w:szCs w:val="18"/>
                <w:lang w:val="en-ID" w:eastAsia="en-ID"/>
              </w:rPr>
              <w:t>Kepemilikan Rumah</w:t>
            </w:r>
          </w:p>
        </w:tc>
        <w:tc>
          <w:tcPr>
            <w:tcW w:w="981"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0,08</w:t>
            </w:r>
          </w:p>
        </w:tc>
        <w:tc>
          <w:tcPr>
            <w:tcW w:w="1059"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0,05</w:t>
            </w:r>
          </w:p>
        </w:tc>
        <w:tc>
          <w:tcPr>
            <w:tcW w:w="793"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0,05</w:t>
            </w:r>
          </w:p>
        </w:tc>
        <w:tc>
          <w:tcPr>
            <w:tcW w:w="1030"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0,07</w:t>
            </w:r>
          </w:p>
        </w:tc>
        <w:tc>
          <w:tcPr>
            <w:tcW w:w="709"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0,06</w:t>
            </w:r>
          </w:p>
        </w:tc>
        <w:tc>
          <w:tcPr>
            <w:tcW w:w="711"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0,0625</w:t>
            </w:r>
          </w:p>
        </w:tc>
        <w:tc>
          <w:tcPr>
            <w:tcW w:w="1161"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0,125</w:t>
            </w:r>
          </w:p>
        </w:tc>
        <w:tc>
          <w:tcPr>
            <w:tcW w:w="1161"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0,125</w:t>
            </w:r>
          </w:p>
        </w:tc>
        <w:tc>
          <w:tcPr>
            <w:tcW w:w="660"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0,63</w:t>
            </w:r>
          </w:p>
        </w:tc>
      </w:tr>
      <w:tr w:rsidR="003A07C4" w:rsidRPr="00BD6CB1" w:rsidTr="0022543E">
        <w:trPr>
          <w:trHeight w:val="173"/>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A07C4" w:rsidRPr="003A07C4" w:rsidRDefault="003A07C4" w:rsidP="00362E49">
            <w:pPr>
              <w:rPr>
                <w:color w:val="000000"/>
                <w:sz w:val="18"/>
                <w:szCs w:val="18"/>
                <w:lang w:val="en-ID" w:eastAsia="en-ID"/>
              </w:rPr>
            </w:pPr>
            <w:r w:rsidRPr="003A07C4">
              <w:rPr>
                <w:color w:val="000000"/>
                <w:sz w:val="18"/>
                <w:szCs w:val="18"/>
                <w:lang w:val="en-ID" w:eastAsia="en-ID"/>
              </w:rPr>
              <w:t>Lantai Rumah</w:t>
            </w:r>
          </w:p>
        </w:tc>
        <w:tc>
          <w:tcPr>
            <w:tcW w:w="981"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0,08</w:t>
            </w:r>
          </w:p>
        </w:tc>
        <w:tc>
          <w:tcPr>
            <w:tcW w:w="1059"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0,05</w:t>
            </w:r>
          </w:p>
        </w:tc>
        <w:tc>
          <w:tcPr>
            <w:tcW w:w="793"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0,05</w:t>
            </w:r>
          </w:p>
        </w:tc>
        <w:tc>
          <w:tcPr>
            <w:tcW w:w="1030"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0,07</w:t>
            </w:r>
          </w:p>
        </w:tc>
        <w:tc>
          <w:tcPr>
            <w:tcW w:w="709"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0,06</w:t>
            </w:r>
          </w:p>
        </w:tc>
        <w:tc>
          <w:tcPr>
            <w:tcW w:w="711"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0,0625</w:t>
            </w:r>
          </w:p>
        </w:tc>
        <w:tc>
          <w:tcPr>
            <w:tcW w:w="1161"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0,041666667</w:t>
            </w:r>
          </w:p>
        </w:tc>
        <w:tc>
          <w:tcPr>
            <w:tcW w:w="1161"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0,041666667</w:t>
            </w:r>
          </w:p>
        </w:tc>
        <w:tc>
          <w:tcPr>
            <w:tcW w:w="660"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0,46</w:t>
            </w:r>
          </w:p>
        </w:tc>
      </w:tr>
      <w:tr w:rsidR="003A07C4" w:rsidRPr="00BD6CB1" w:rsidTr="0022543E">
        <w:trPr>
          <w:trHeight w:val="173"/>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A07C4" w:rsidRPr="003A07C4" w:rsidRDefault="003A07C4" w:rsidP="00362E49">
            <w:pPr>
              <w:rPr>
                <w:color w:val="000000"/>
                <w:sz w:val="18"/>
                <w:szCs w:val="18"/>
                <w:lang w:val="en-ID" w:eastAsia="en-ID"/>
              </w:rPr>
            </w:pPr>
            <w:r w:rsidRPr="003A07C4">
              <w:rPr>
                <w:color w:val="000000"/>
                <w:sz w:val="18"/>
                <w:szCs w:val="18"/>
                <w:lang w:val="en-ID" w:eastAsia="en-ID"/>
              </w:rPr>
              <w:t>MCK</w:t>
            </w:r>
          </w:p>
        </w:tc>
        <w:tc>
          <w:tcPr>
            <w:tcW w:w="981"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0,08</w:t>
            </w:r>
          </w:p>
        </w:tc>
        <w:tc>
          <w:tcPr>
            <w:tcW w:w="1059"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0,05</w:t>
            </w:r>
          </w:p>
        </w:tc>
        <w:tc>
          <w:tcPr>
            <w:tcW w:w="793"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0,05</w:t>
            </w:r>
          </w:p>
        </w:tc>
        <w:tc>
          <w:tcPr>
            <w:tcW w:w="1030"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0,07</w:t>
            </w:r>
          </w:p>
        </w:tc>
        <w:tc>
          <w:tcPr>
            <w:tcW w:w="709"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0,06</w:t>
            </w:r>
          </w:p>
        </w:tc>
        <w:tc>
          <w:tcPr>
            <w:tcW w:w="711"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0,0625</w:t>
            </w:r>
          </w:p>
        </w:tc>
        <w:tc>
          <w:tcPr>
            <w:tcW w:w="1161"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0,041666667</w:t>
            </w:r>
          </w:p>
        </w:tc>
        <w:tc>
          <w:tcPr>
            <w:tcW w:w="1161"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0,041666667</w:t>
            </w:r>
          </w:p>
        </w:tc>
        <w:tc>
          <w:tcPr>
            <w:tcW w:w="660"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0,46</w:t>
            </w:r>
          </w:p>
        </w:tc>
      </w:tr>
      <w:tr w:rsidR="003A07C4" w:rsidRPr="00BD6CB1" w:rsidTr="0022543E">
        <w:trPr>
          <w:trHeight w:val="173"/>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A07C4" w:rsidRPr="003A07C4" w:rsidRDefault="003A07C4" w:rsidP="00362E49">
            <w:pPr>
              <w:rPr>
                <w:color w:val="000000"/>
                <w:sz w:val="18"/>
                <w:szCs w:val="18"/>
                <w:lang w:val="en-ID" w:eastAsia="en-ID"/>
              </w:rPr>
            </w:pPr>
            <w:r w:rsidRPr="003A07C4">
              <w:rPr>
                <w:color w:val="000000"/>
                <w:sz w:val="18"/>
                <w:szCs w:val="18"/>
                <w:lang w:val="en-ID" w:eastAsia="en-ID"/>
              </w:rPr>
              <w:t>Kepemilikan Lahan</w:t>
            </w:r>
          </w:p>
        </w:tc>
        <w:tc>
          <w:tcPr>
            <w:tcW w:w="981"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0,06</w:t>
            </w:r>
          </w:p>
        </w:tc>
        <w:tc>
          <w:tcPr>
            <w:tcW w:w="1059"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0,03</w:t>
            </w:r>
          </w:p>
        </w:tc>
        <w:tc>
          <w:tcPr>
            <w:tcW w:w="793"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0,03</w:t>
            </w:r>
          </w:p>
        </w:tc>
        <w:tc>
          <w:tcPr>
            <w:tcW w:w="1030"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0,02</w:t>
            </w:r>
          </w:p>
        </w:tc>
        <w:tc>
          <w:tcPr>
            <w:tcW w:w="709"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0,06</w:t>
            </w:r>
          </w:p>
        </w:tc>
        <w:tc>
          <w:tcPr>
            <w:tcW w:w="711"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0,0625</w:t>
            </w:r>
          </w:p>
        </w:tc>
        <w:tc>
          <w:tcPr>
            <w:tcW w:w="1161"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0,041666667</w:t>
            </w:r>
          </w:p>
        </w:tc>
        <w:tc>
          <w:tcPr>
            <w:tcW w:w="1161"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0,041666667</w:t>
            </w:r>
          </w:p>
        </w:tc>
        <w:tc>
          <w:tcPr>
            <w:tcW w:w="660"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0,35</w:t>
            </w:r>
          </w:p>
        </w:tc>
      </w:tr>
      <w:tr w:rsidR="003A07C4" w:rsidRPr="00BD6CB1" w:rsidTr="0022543E">
        <w:trPr>
          <w:trHeight w:val="173"/>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A07C4" w:rsidRPr="003A07C4" w:rsidRDefault="003A07C4" w:rsidP="00362E49">
            <w:pPr>
              <w:rPr>
                <w:color w:val="000000"/>
                <w:sz w:val="18"/>
                <w:szCs w:val="18"/>
                <w:lang w:val="en-ID" w:eastAsia="en-ID"/>
              </w:rPr>
            </w:pPr>
            <w:r w:rsidRPr="003A07C4">
              <w:rPr>
                <w:color w:val="000000"/>
                <w:sz w:val="18"/>
                <w:szCs w:val="18"/>
                <w:lang w:val="en-ID" w:eastAsia="en-ID"/>
              </w:rPr>
              <w:t>Pendidikan KK</w:t>
            </w:r>
          </w:p>
        </w:tc>
        <w:tc>
          <w:tcPr>
            <w:tcW w:w="981"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0,06</w:t>
            </w:r>
          </w:p>
        </w:tc>
        <w:tc>
          <w:tcPr>
            <w:tcW w:w="1059"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0,03</w:t>
            </w:r>
          </w:p>
        </w:tc>
        <w:tc>
          <w:tcPr>
            <w:tcW w:w="793"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0,03</w:t>
            </w:r>
          </w:p>
        </w:tc>
        <w:tc>
          <w:tcPr>
            <w:tcW w:w="1030"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0,02</w:t>
            </w:r>
          </w:p>
        </w:tc>
        <w:tc>
          <w:tcPr>
            <w:tcW w:w="709"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0,06</w:t>
            </w:r>
          </w:p>
        </w:tc>
        <w:tc>
          <w:tcPr>
            <w:tcW w:w="711"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0,0625</w:t>
            </w:r>
          </w:p>
        </w:tc>
        <w:tc>
          <w:tcPr>
            <w:tcW w:w="1161"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0,041666667</w:t>
            </w:r>
          </w:p>
        </w:tc>
        <w:tc>
          <w:tcPr>
            <w:tcW w:w="1161"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0,041666667</w:t>
            </w:r>
          </w:p>
        </w:tc>
        <w:tc>
          <w:tcPr>
            <w:tcW w:w="660"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0,35</w:t>
            </w:r>
          </w:p>
        </w:tc>
      </w:tr>
      <w:tr w:rsidR="003A07C4" w:rsidRPr="00BD6CB1" w:rsidTr="0022543E">
        <w:trPr>
          <w:trHeight w:val="173"/>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rsidR="003A07C4" w:rsidRPr="003A07C4" w:rsidRDefault="003A07C4" w:rsidP="00362E49">
            <w:pPr>
              <w:rPr>
                <w:color w:val="000000"/>
                <w:sz w:val="18"/>
                <w:szCs w:val="18"/>
                <w:lang w:val="en-ID" w:eastAsia="en-ID"/>
              </w:rPr>
            </w:pPr>
            <w:r w:rsidRPr="003A07C4">
              <w:rPr>
                <w:color w:val="000000"/>
                <w:sz w:val="18"/>
                <w:szCs w:val="18"/>
                <w:lang w:val="en-ID" w:eastAsia="en-ID"/>
              </w:rPr>
              <w:t>Jumlah</w:t>
            </w:r>
          </w:p>
        </w:tc>
        <w:tc>
          <w:tcPr>
            <w:tcW w:w="981"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1,00</w:t>
            </w:r>
          </w:p>
        </w:tc>
        <w:tc>
          <w:tcPr>
            <w:tcW w:w="1059"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1,00</w:t>
            </w:r>
          </w:p>
        </w:tc>
        <w:tc>
          <w:tcPr>
            <w:tcW w:w="793"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1,00</w:t>
            </w:r>
          </w:p>
        </w:tc>
        <w:tc>
          <w:tcPr>
            <w:tcW w:w="1030"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1,00</w:t>
            </w:r>
          </w:p>
        </w:tc>
        <w:tc>
          <w:tcPr>
            <w:tcW w:w="709"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1,00</w:t>
            </w:r>
          </w:p>
        </w:tc>
        <w:tc>
          <w:tcPr>
            <w:tcW w:w="711"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1,00</w:t>
            </w:r>
          </w:p>
        </w:tc>
        <w:tc>
          <w:tcPr>
            <w:tcW w:w="1161"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1,00</w:t>
            </w:r>
          </w:p>
        </w:tc>
        <w:tc>
          <w:tcPr>
            <w:tcW w:w="1161"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jc w:val="right"/>
              <w:rPr>
                <w:color w:val="000000"/>
                <w:sz w:val="18"/>
                <w:szCs w:val="18"/>
                <w:lang w:val="en-ID" w:eastAsia="en-ID"/>
              </w:rPr>
            </w:pPr>
            <w:r w:rsidRPr="003A07C4">
              <w:rPr>
                <w:color w:val="000000"/>
                <w:sz w:val="18"/>
                <w:szCs w:val="18"/>
                <w:lang w:val="en-ID" w:eastAsia="en-ID"/>
              </w:rPr>
              <w:t>1,00</w:t>
            </w:r>
          </w:p>
        </w:tc>
        <w:tc>
          <w:tcPr>
            <w:tcW w:w="660" w:type="dxa"/>
            <w:tcBorders>
              <w:top w:val="nil"/>
              <w:left w:val="nil"/>
              <w:bottom w:val="single" w:sz="4" w:space="0" w:color="auto"/>
              <w:right w:val="single" w:sz="4" w:space="0" w:color="auto"/>
            </w:tcBorders>
            <w:shd w:val="clear" w:color="auto" w:fill="auto"/>
            <w:noWrap/>
            <w:vAlign w:val="bottom"/>
            <w:hideMark/>
          </w:tcPr>
          <w:p w:rsidR="003A07C4" w:rsidRPr="003A07C4" w:rsidRDefault="003A07C4" w:rsidP="00362E49">
            <w:pPr>
              <w:rPr>
                <w:color w:val="000000"/>
                <w:sz w:val="18"/>
                <w:szCs w:val="18"/>
                <w:lang w:val="en-ID" w:eastAsia="en-ID"/>
              </w:rPr>
            </w:pPr>
            <w:r w:rsidRPr="003A07C4">
              <w:rPr>
                <w:color w:val="000000"/>
                <w:sz w:val="18"/>
                <w:szCs w:val="18"/>
                <w:lang w:val="en-ID" w:eastAsia="en-ID"/>
              </w:rPr>
              <w:t> </w:t>
            </w:r>
          </w:p>
        </w:tc>
      </w:tr>
    </w:tbl>
    <w:p w:rsidR="0022543E" w:rsidRDefault="0022543E" w:rsidP="0046727E">
      <w:pPr>
        <w:pStyle w:val="ListParagraph"/>
        <w:ind w:left="0" w:firstLine="360"/>
        <w:jc w:val="both"/>
        <w:rPr>
          <w:sz w:val="22"/>
          <w:szCs w:val="22"/>
        </w:rPr>
      </w:pPr>
    </w:p>
    <w:p w:rsidR="0046727E" w:rsidRDefault="0046727E" w:rsidP="0046727E">
      <w:pPr>
        <w:pStyle w:val="ListParagraph"/>
        <w:ind w:left="0" w:firstLine="360"/>
        <w:jc w:val="both"/>
        <w:rPr>
          <w:sz w:val="22"/>
          <w:szCs w:val="22"/>
        </w:rPr>
      </w:pPr>
      <w:r w:rsidRPr="00F37078">
        <w:rPr>
          <w:sz w:val="22"/>
          <w:szCs w:val="22"/>
        </w:rPr>
        <w:t>Setelah dilakukan normalisasi tiap kriteria selanjutnya menghitung nilai eigen vektor berdasarkan persamaan (3) dapat dilihat pada Tabel 5.</w:t>
      </w:r>
    </w:p>
    <w:p w:rsidR="0022543E" w:rsidRDefault="0022543E" w:rsidP="0046727E">
      <w:pPr>
        <w:pStyle w:val="ListParagraph"/>
        <w:ind w:left="0" w:firstLine="360"/>
        <w:jc w:val="both"/>
        <w:rPr>
          <w:sz w:val="22"/>
          <w:szCs w:val="22"/>
        </w:rPr>
      </w:pPr>
    </w:p>
    <w:p w:rsidR="0022543E" w:rsidRDefault="0022543E" w:rsidP="0046727E">
      <w:pPr>
        <w:pStyle w:val="ListParagraph"/>
        <w:ind w:left="0" w:firstLine="360"/>
        <w:jc w:val="both"/>
        <w:rPr>
          <w:sz w:val="22"/>
          <w:szCs w:val="22"/>
        </w:rPr>
      </w:pPr>
    </w:p>
    <w:p w:rsidR="0022543E" w:rsidRDefault="0022543E" w:rsidP="0046727E">
      <w:pPr>
        <w:pStyle w:val="ListParagraph"/>
        <w:ind w:left="0" w:firstLine="360"/>
        <w:jc w:val="both"/>
        <w:rPr>
          <w:sz w:val="22"/>
          <w:szCs w:val="22"/>
        </w:rPr>
      </w:pPr>
    </w:p>
    <w:p w:rsidR="0022543E" w:rsidRDefault="0022543E" w:rsidP="0046727E">
      <w:pPr>
        <w:pStyle w:val="ListParagraph"/>
        <w:ind w:left="0" w:firstLine="360"/>
        <w:jc w:val="both"/>
        <w:rPr>
          <w:sz w:val="22"/>
          <w:szCs w:val="22"/>
        </w:rPr>
      </w:pPr>
    </w:p>
    <w:p w:rsidR="0022543E" w:rsidRDefault="0022543E" w:rsidP="0046727E">
      <w:pPr>
        <w:pStyle w:val="ListParagraph"/>
        <w:ind w:left="0" w:firstLine="360"/>
        <w:jc w:val="both"/>
        <w:rPr>
          <w:sz w:val="22"/>
          <w:szCs w:val="22"/>
        </w:rPr>
      </w:pPr>
    </w:p>
    <w:p w:rsidR="0022543E" w:rsidRPr="00F37078" w:rsidRDefault="0022543E" w:rsidP="0046727E">
      <w:pPr>
        <w:pStyle w:val="ListParagraph"/>
        <w:ind w:left="0" w:firstLine="360"/>
        <w:jc w:val="both"/>
        <w:rPr>
          <w:sz w:val="22"/>
          <w:szCs w:val="22"/>
        </w:rPr>
      </w:pPr>
    </w:p>
    <w:p w:rsidR="0046727E" w:rsidRDefault="0046727E" w:rsidP="003A07C4">
      <w:pPr>
        <w:pStyle w:val="ListParagraph"/>
        <w:ind w:left="0" w:firstLine="993"/>
        <w:jc w:val="both"/>
        <w:rPr>
          <w:b/>
          <w:sz w:val="22"/>
          <w:szCs w:val="22"/>
        </w:rPr>
      </w:pPr>
      <w:r w:rsidRPr="00F37078">
        <w:rPr>
          <w:b/>
          <w:sz w:val="22"/>
          <w:szCs w:val="22"/>
        </w:rPr>
        <w:lastRenderedPageBreak/>
        <w:t>Tabel 5. Eigen Vektor</w:t>
      </w:r>
    </w:p>
    <w:tbl>
      <w:tblPr>
        <w:tblW w:w="6640" w:type="dxa"/>
        <w:tblInd w:w="1129" w:type="dxa"/>
        <w:tblLook w:val="04A0" w:firstRow="1" w:lastRow="0" w:firstColumn="1" w:lastColumn="0" w:noHBand="0" w:noVBand="1"/>
      </w:tblPr>
      <w:tblGrid>
        <w:gridCol w:w="4148"/>
        <w:gridCol w:w="2492"/>
      </w:tblGrid>
      <w:tr w:rsidR="003A07C4" w:rsidRPr="00BD6CB1" w:rsidTr="003A07C4">
        <w:trPr>
          <w:trHeight w:val="315"/>
        </w:trPr>
        <w:tc>
          <w:tcPr>
            <w:tcW w:w="66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07C4" w:rsidRPr="003A07C4" w:rsidRDefault="003A07C4" w:rsidP="00362E49">
            <w:pPr>
              <w:jc w:val="center"/>
              <w:rPr>
                <w:b/>
                <w:bCs/>
                <w:color w:val="000000"/>
                <w:lang w:val="en-ID" w:eastAsia="en-ID"/>
              </w:rPr>
            </w:pPr>
            <w:r w:rsidRPr="003A07C4">
              <w:rPr>
                <w:b/>
                <w:bCs/>
                <w:color w:val="000000"/>
                <w:lang w:val="en-ID" w:eastAsia="en-ID"/>
              </w:rPr>
              <w:t>Menghitung Nilai eigen Vektor</w:t>
            </w:r>
          </w:p>
        </w:tc>
      </w:tr>
      <w:tr w:rsidR="003A07C4" w:rsidRPr="00BD6CB1" w:rsidTr="003A07C4">
        <w:trPr>
          <w:trHeight w:val="315"/>
        </w:trPr>
        <w:tc>
          <w:tcPr>
            <w:tcW w:w="4148" w:type="dxa"/>
            <w:tcBorders>
              <w:top w:val="nil"/>
              <w:left w:val="single" w:sz="4" w:space="0" w:color="auto"/>
              <w:bottom w:val="single" w:sz="4" w:space="0" w:color="auto"/>
              <w:right w:val="single" w:sz="4" w:space="0" w:color="auto"/>
            </w:tcBorders>
            <w:shd w:val="clear" w:color="auto" w:fill="auto"/>
            <w:noWrap/>
            <w:vAlign w:val="bottom"/>
            <w:hideMark/>
          </w:tcPr>
          <w:p w:rsidR="003A07C4" w:rsidRPr="003A07C4" w:rsidRDefault="003A07C4" w:rsidP="00362E49">
            <w:pPr>
              <w:rPr>
                <w:color w:val="000000"/>
                <w:lang w:val="en-ID" w:eastAsia="en-ID"/>
              </w:rPr>
            </w:pPr>
            <w:r w:rsidRPr="003A07C4">
              <w:rPr>
                <w:color w:val="000000"/>
                <w:lang w:val="en-ID" w:eastAsia="en-ID"/>
              </w:rPr>
              <w:t>Rumus</w:t>
            </w:r>
          </w:p>
        </w:tc>
        <w:tc>
          <w:tcPr>
            <w:tcW w:w="2492" w:type="dxa"/>
            <w:tcBorders>
              <w:top w:val="single" w:sz="4" w:space="0" w:color="auto"/>
              <w:left w:val="nil"/>
              <w:bottom w:val="single" w:sz="4" w:space="0" w:color="auto"/>
              <w:right w:val="single" w:sz="4" w:space="0" w:color="000000"/>
            </w:tcBorders>
            <w:shd w:val="clear" w:color="auto" w:fill="auto"/>
            <w:noWrap/>
            <w:vAlign w:val="bottom"/>
            <w:hideMark/>
          </w:tcPr>
          <w:p w:rsidR="003A07C4" w:rsidRPr="003A07C4" w:rsidRDefault="003A07C4" w:rsidP="00362E49">
            <w:pPr>
              <w:jc w:val="center"/>
              <w:rPr>
                <w:color w:val="000000"/>
                <w:lang w:val="en-ID" w:eastAsia="en-ID"/>
              </w:rPr>
            </w:pPr>
            <w:r w:rsidRPr="003A07C4">
              <w:rPr>
                <w:color w:val="000000"/>
                <w:lang w:val="en-ID" w:eastAsia="en-ID"/>
              </w:rPr>
              <w:t>Jumlah Baris/Kolom</w:t>
            </w:r>
          </w:p>
        </w:tc>
      </w:tr>
      <w:tr w:rsidR="003A07C4" w:rsidRPr="00BD6CB1" w:rsidTr="003A07C4">
        <w:trPr>
          <w:trHeight w:val="315"/>
        </w:trPr>
        <w:tc>
          <w:tcPr>
            <w:tcW w:w="4148" w:type="dxa"/>
            <w:tcBorders>
              <w:top w:val="nil"/>
              <w:left w:val="single" w:sz="4" w:space="0" w:color="auto"/>
              <w:bottom w:val="single" w:sz="4" w:space="0" w:color="auto"/>
              <w:right w:val="single" w:sz="4" w:space="0" w:color="auto"/>
            </w:tcBorders>
            <w:shd w:val="clear" w:color="auto" w:fill="auto"/>
            <w:noWrap/>
            <w:vAlign w:val="bottom"/>
            <w:hideMark/>
          </w:tcPr>
          <w:p w:rsidR="003A07C4" w:rsidRPr="003A07C4" w:rsidRDefault="003A07C4" w:rsidP="00362E49">
            <w:pPr>
              <w:rPr>
                <w:color w:val="000000"/>
                <w:lang w:val="en-ID" w:eastAsia="en-ID"/>
              </w:rPr>
            </w:pPr>
            <w:r w:rsidRPr="003A07C4">
              <w:rPr>
                <w:color w:val="000000"/>
                <w:lang w:val="en-ID" w:eastAsia="en-ID"/>
              </w:rPr>
              <w:t>Eigen Vektor Pendapatan /bln</w:t>
            </w:r>
          </w:p>
        </w:tc>
        <w:tc>
          <w:tcPr>
            <w:tcW w:w="2492" w:type="dxa"/>
            <w:tcBorders>
              <w:top w:val="single" w:sz="4" w:space="0" w:color="auto"/>
              <w:left w:val="nil"/>
              <w:bottom w:val="single" w:sz="4" w:space="0" w:color="auto"/>
              <w:right w:val="single" w:sz="4" w:space="0" w:color="auto"/>
            </w:tcBorders>
            <w:shd w:val="clear" w:color="auto" w:fill="auto"/>
            <w:noWrap/>
            <w:vAlign w:val="bottom"/>
            <w:hideMark/>
          </w:tcPr>
          <w:p w:rsidR="003A07C4" w:rsidRPr="003A07C4" w:rsidRDefault="003A07C4" w:rsidP="00362E49">
            <w:pPr>
              <w:jc w:val="center"/>
              <w:rPr>
                <w:color w:val="000000"/>
                <w:lang w:val="en-ID" w:eastAsia="en-ID"/>
              </w:rPr>
            </w:pPr>
            <w:r w:rsidRPr="003A07C4">
              <w:rPr>
                <w:color w:val="000000"/>
                <w:lang w:val="en-ID" w:eastAsia="en-ID"/>
              </w:rPr>
              <w:t>0,36</w:t>
            </w:r>
          </w:p>
        </w:tc>
      </w:tr>
      <w:tr w:rsidR="003A07C4" w:rsidRPr="00BD6CB1" w:rsidTr="003A07C4">
        <w:trPr>
          <w:trHeight w:val="315"/>
        </w:trPr>
        <w:tc>
          <w:tcPr>
            <w:tcW w:w="4148" w:type="dxa"/>
            <w:tcBorders>
              <w:top w:val="nil"/>
              <w:left w:val="single" w:sz="4" w:space="0" w:color="auto"/>
              <w:bottom w:val="single" w:sz="4" w:space="0" w:color="auto"/>
              <w:right w:val="single" w:sz="4" w:space="0" w:color="auto"/>
            </w:tcBorders>
            <w:shd w:val="clear" w:color="auto" w:fill="auto"/>
            <w:noWrap/>
            <w:vAlign w:val="bottom"/>
            <w:hideMark/>
          </w:tcPr>
          <w:p w:rsidR="003A07C4" w:rsidRPr="003A07C4" w:rsidRDefault="003A07C4" w:rsidP="00362E49">
            <w:pPr>
              <w:rPr>
                <w:color w:val="000000"/>
                <w:lang w:val="en-ID" w:eastAsia="en-ID"/>
              </w:rPr>
            </w:pPr>
            <w:r w:rsidRPr="003A07C4">
              <w:rPr>
                <w:color w:val="000000"/>
                <w:lang w:val="en-ID" w:eastAsia="en-ID"/>
              </w:rPr>
              <w:t>Eigen Vektor Jumlah Tanggungan</w:t>
            </w:r>
          </w:p>
        </w:tc>
        <w:tc>
          <w:tcPr>
            <w:tcW w:w="2492" w:type="dxa"/>
            <w:tcBorders>
              <w:top w:val="single" w:sz="4" w:space="0" w:color="auto"/>
              <w:left w:val="nil"/>
              <w:bottom w:val="single" w:sz="4" w:space="0" w:color="auto"/>
              <w:right w:val="single" w:sz="4" w:space="0" w:color="auto"/>
            </w:tcBorders>
            <w:shd w:val="clear" w:color="auto" w:fill="auto"/>
            <w:noWrap/>
            <w:vAlign w:val="bottom"/>
            <w:hideMark/>
          </w:tcPr>
          <w:p w:rsidR="003A07C4" w:rsidRPr="003A07C4" w:rsidRDefault="003A07C4" w:rsidP="00362E49">
            <w:pPr>
              <w:jc w:val="center"/>
              <w:rPr>
                <w:color w:val="000000"/>
                <w:lang w:val="en-ID" w:eastAsia="en-ID"/>
              </w:rPr>
            </w:pPr>
            <w:r w:rsidRPr="003A07C4">
              <w:rPr>
                <w:color w:val="000000"/>
                <w:lang w:val="en-ID" w:eastAsia="en-ID"/>
              </w:rPr>
              <w:t>0,18</w:t>
            </w:r>
          </w:p>
        </w:tc>
      </w:tr>
      <w:tr w:rsidR="003A07C4" w:rsidRPr="00BD6CB1" w:rsidTr="003A07C4">
        <w:trPr>
          <w:trHeight w:val="315"/>
        </w:trPr>
        <w:tc>
          <w:tcPr>
            <w:tcW w:w="4148" w:type="dxa"/>
            <w:tcBorders>
              <w:top w:val="nil"/>
              <w:left w:val="single" w:sz="4" w:space="0" w:color="auto"/>
              <w:bottom w:val="single" w:sz="4" w:space="0" w:color="auto"/>
              <w:right w:val="single" w:sz="4" w:space="0" w:color="auto"/>
            </w:tcBorders>
            <w:shd w:val="clear" w:color="auto" w:fill="auto"/>
            <w:noWrap/>
            <w:vAlign w:val="bottom"/>
            <w:hideMark/>
          </w:tcPr>
          <w:p w:rsidR="003A07C4" w:rsidRPr="003A07C4" w:rsidRDefault="003A07C4" w:rsidP="00362E49">
            <w:pPr>
              <w:rPr>
                <w:color w:val="000000"/>
                <w:lang w:val="en-ID" w:eastAsia="en-ID"/>
              </w:rPr>
            </w:pPr>
            <w:r w:rsidRPr="003A07C4">
              <w:rPr>
                <w:color w:val="000000"/>
                <w:lang w:val="en-ID" w:eastAsia="en-ID"/>
              </w:rPr>
              <w:t>Eigen Vektor Pekerjaan</w:t>
            </w:r>
          </w:p>
        </w:tc>
        <w:tc>
          <w:tcPr>
            <w:tcW w:w="2492" w:type="dxa"/>
            <w:tcBorders>
              <w:top w:val="single" w:sz="4" w:space="0" w:color="auto"/>
              <w:left w:val="nil"/>
              <w:bottom w:val="single" w:sz="4" w:space="0" w:color="auto"/>
              <w:right w:val="single" w:sz="4" w:space="0" w:color="auto"/>
            </w:tcBorders>
            <w:shd w:val="clear" w:color="auto" w:fill="auto"/>
            <w:noWrap/>
            <w:vAlign w:val="bottom"/>
            <w:hideMark/>
          </w:tcPr>
          <w:p w:rsidR="003A07C4" w:rsidRPr="003A07C4" w:rsidRDefault="003A07C4" w:rsidP="00362E49">
            <w:pPr>
              <w:jc w:val="center"/>
              <w:rPr>
                <w:color w:val="000000"/>
                <w:lang w:val="en-ID" w:eastAsia="en-ID"/>
              </w:rPr>
            </w:pPr>
            <w:r w:rsidRPr="003A07C4">
              <w:rPr>
                <w:color w:val="000000"/>
                <w:lang w:val="en-ID" w:eastAsia="en-ID"/>
              </w:rPr>
              <w:t>0,18</w:t>
            </w:r>
          </w:p>
        </w:tc>
      </w:tr>
      <w:tr w:rsidR="003A07C4" w:rsidRPr="00BD6CB1" w:rsidTr="003A07C4">
        <w:trPr>
          <w:trHeight w:val="315"/>
        </w:trPr>
        <w:tc>
          <w:tcPr>
            <w:tcW w:w="4148" w:type="dxa"/>
            <w:tcBorders>
              <w:top w:val="nil"/>
              <w:left w:val="single" w:sz="4" w:space="0" w:color="auto"/>
              <w:bottom w:val="single" w:sz="4" w:space="0" w:color="auto"/>
              <w:right w:val="single" w:sz="4" w:space="0" w:color="auto"/>
            </w:tcBorders>
            <w:shd w:val="clear" w:color="auto" w:fill="auto"/>
            <w:noWrap/>
            <w:vAlign w:val="bottom"/>
            <w:hideMark/>
          </w:tcPr>
          <w:p w:rsidR="003A07C4" w:rsidRPr="003A07C4" w:rsidRDefault="003A07C4" w:rsidP="00362E49">
            <w:pPr>
              <w:rPr>
                <w:color w:val="000000"/>
                <w:lang w:val="en-ID" w:eastAsia="en-ID"/>
              </w:rPr>
            </w:pPr>
            <w:r w:rsidRPr="003A07C4">
              <w:rPr>
                <w:color w:val="000000"/>
                <w:lang w:val="en-ID" w:eastAsia="en-ID"/>
              </w:rPr>
              <w:t>Eigen Vektor Kepemilikan Rumah</w:t>
            </w:r>
          </w:p>
        </w:tc>
        <w:tc>
          <w:tcPr>
            <w:tcW w:w="2492" w:type="dxa"/>
            <w:tcBorders>
              <w:top w:val="single" w:sz="4" w:space="0" w:color="auto"/>
              <w:left w:val="nil"/>
              <w:bottom w:val="single" w:sz="4" w:space="0" w:color="auto"/>
              <w:right w:val="single" w:sz="4" w:space="0" w:color="auto"/>
            </w:tcBorders>
            <w:shd w:val="clear" w:color="auto" w:fill="auto"/>
            <w:noWrap/>
            <w:vAlign w:val="bottom"/>
            <w:hideMark/>
          </w:tcPr>
          <w:p w:rsidR="003A07C4" w:rsidRPr="003A07C4" w:rsidRDefault="003A07C4" w:rsidP="00362E49">
            <w:pPr>
              <w:jc w:val="center"/>
              <w:rPr>
                <w:color w:val="000000"/>
                <w:lang w:val="en-ID" w:eastAsia="en-ID"/>
              </w:rPr>
            </w:pPr>
            <w:r w:rsidRPr="003A07C4">
              <w:rPr>
                <w:color w:val="000000"/>
                <w:lang w:val="en-ID" w:eastAsia="en-ID"/>
              </w:rPr>
              <w:t>0,08</w:t>
            </w:r>
          </w:p>
        </w:tc>
      </w:tr>
      <w:tr w:rsidR="003A07C4" w:rsidRPr="00BD6CB1" w:rsidTr="003A07C4">
        <w:trPr>
          <w:trHeight w:val="315"/>
        </w:trPr>
        <w:tc>
          <w:tcPr>
            <w:tcW w:w="4148" w:type="dxa"/>
            <w:tcBorders>
              <w:top w:val="nil"/>
              <w:left w:val="single" w:sz="4" w:space="0" w:color="auto"/>
              <w:bottom w:val="single" w:sz="4" w:space="0" w:color="auto"/>
              <w:right w:val="single" w:sz="4" w:space="0" w:color="auto"/>
            </w:tcBorders>
            <w:shd w:val="clear" w:color="auto" w:fill="auto"/>
            <w:noWrap/>
            <w:vAlign w:val="bottom"/>
            <w:hideMark/>
          </w:tcPr>
          <w:p w:rsidR="003A07C4" w:rsidRPr="003A07C4" w:rsidRDefault="003A07C4" w:rsidP="00362E49">
            <w:pPr>
              <w:rPr>
                <w:color w:val="000000"/>
                <w:lang w:val="en-ID" w:eastAsia="en-ID"/>
              </w:rPr>
            </w:pPr>
            <w:r w:rsidRPr="003A07C4">
              <w:rPr>
                <w:color w:val="000000"/>
                <w:lang w:val="en-ID" w:eastAsia="en-ID"/>
              </w:rPr>
              <w:t>Eigen Vektor Lantai Rumah</w:t>
            </w:r>
          </w:p>
        </w:tc>
        <w:tc>
          <w:tcPr>
            <w:tcW w:w="2492" w:type="dxa"/>
            <w:tcBorders>
              <w:top w:val="single" w:sz="4" w:space="0" w:color="auto"/>
              <w:left w:val="nil"/>
              <w:bottom w:val="single" w:sz="4" w:space="0" w:color="auto"/>
              <w:right w:val="single" w:sz="4" w:space="0" w:color="auto"/>
            </w:tcBorders>
            <w:shd w:val="clear" w:color="auto" w:fill="auto"/>
            <w:noWrap/>
            <w:vAlign w:val="bottom"/>
            <w:hideMark/>
          </w:tcPr>
          <w:p w:rsidR="003A07C4" w:rsidRPr="003A07C4" w:rsidRDefault="003A07C4" w:rsidP="00362E49">
            <w:pPr>
              <w:jc w:val="center"/>
              <w:rPr>
                <w:color w:val="000000"/>
                <w:lang w:val="en-ID" w:eastAsia="en-ID"/>
              </w:rPr>
            </w:pPr>
            <w:r w:rsidRPr="003A07C4">
              <w:rPr>
                <w:color w:val="000000"/>
                <w:lang w:val="en-ID" w:eastAsia="en-ID"/>
              </w:rPr>
              <w:t>0,06</w:t>
            </w:r>
          </w:p>
        </w:tc>
      </w:tr>
      <w:tr w:rsidR="003A07C4" w:rsidRPr="00BD6CB1" w:rsidTr="003A07C4">
        <w:trPr>
          <w:trHeight w:val="315"/>
        </w:trPr>
        <w:tc>
          <w:tcPr>
            <w:tcW w:w="4148" w:type="dxa"/>
            <w:tcBorders>
              <w:top w:val="nil"/>
              <w:left w:val="single" w:sz="4" w:space="0" w:color="auto"/>
              <w:bottom w:val="single" w:sz="4" w:space="0" w:color="auto"/>
              <w:right w:val="single" w:sz="4" w:space="0" w:color="auto"/>
            </w:tcBorders>
            <w:shd w:val="clear" w:color="auto" w:fill="auto"/>
            <w:noWrap/>
            <w:vAlign w:val="bottom"/>
            <w:hideMark/>
          </w:tcPr>
          <w:p w:rsidR="003A07C4" w:rsidRPr="003A07C4" w:rsidRDefault="003A07C4" w:rsidP="00362E49">
            <w:pPr>
              <w:rPr>
                <w:color w:val="000000"/>
                <w:lang w:val="en-ID" w:eastAsia="en-ID"/>
              </w:rPr>
            </w:pPr>
            <w:r w:rsidRPr="003A07C4">
              <w:rPr>
                <w:color w:val="000000"/>
                <w:lang w:val="en-ID" w:eastAsia="en-ID"/>
              </w:rPr>
              <w:t>Eigen Vektor MCK</w:t>
            </w:r>
          </w:p>
        </w:tc>
        <w:tc>
          <w:tcPr>
            <w:tcW w:w="2492" w:type="dxa"/>
            <w:tcBorders>
              <w:top w:val="single" w:sz="4" w:space="0" w:color="auto"/>
              <w:left w:val="nil"/>
              <w:bottom w:val="single" w:sz="4" w:space="0" w:color="auto"/>
              <w:right w:val="single" w:sz="4" w:space="0" w:color="auto"/>
            </w:tcBorders>
            <w:shd w:val="clear" w:color="auto" w:fill="auto"/>
            <w:noWrap/>
            <w:vAlign w:val="bottom"/>
            <w:hideMark/>
          </w:tcPr>
          <w:p w:rsidR="003A07C4" w:rsidRPr="003A07C4" w:rsidRDefault="003A07C4" w:rsidP="00362E49">
            <w:pPr>
              <w:jc w:val="center"/>
              <w:rPr>
                <w:color w:val="000000"/>
                <w:lang w:val="en-ID" w:eastAsia="en-ID"/>
              </w:rPr>
            </w:pPr>
            <w:r w:rsidRPr="003A07C4">
              <w:rPr>
                <w:color w:val="000000"/>
                <w:lang w:val="en-ID" w:eastAsia="en-ID"/>
              </w:rPr>
              <w:t>0,06</w:t>
            </w:r>
          </w:p>
        </w:tc>
      </w:tr>
      <w:tr w:rsidR="003A07C4" w:rsidRPr="00BD6CB1" w:rsidTr="003A07C4">
        <w:trPr>
          <w:trHeight w:val="315"/>
        </w:trPr>
        <w:tc>
          <w:tcPr>
            <w:tcW w:w="4148" w:type="dxa"/>
            <w:tcBorders>
              <w:top w:val="nil"/>
              <w:left w:val="single" w:sz="4" w:space="0" w:color="auto"/>
              <w:bottom w:val="single" w:sz="4" w:space="0" w:color="auto"/>
              <w:right w:val="single" w:sz="4" w:space="0" w:color="auto"/>
            </w:tcBorders>
            <w:shd w:val="clear" w:color="auto" w:fill="auto"/>
            <w:noWrap/>
            <w:vAlign w:val="bottom"/>
            <w:hideMark/>
          </w:tcPr>
          <w:p w:rsidR="003A07C4" w:rsidRPr="003A07C4" w:rsidRDefault="003A07C4" w:rsidP="00362E49">
            <w:pPr>
              <w:rPr>
                <w:color w:val="000000"/>
                <w:lang w:val="en-ID" w:eastAsia="en-ID"/>
              </w:rPr>
            </w:pPr>
            <w:r w:rsidRPr="003A07C4">
              <w:rPr>
                <w:color w:val="000000"/>
                <w:lang w:val="en-ID" w:eastAsia="en-ID"/>
              </w:rPr>
              <w:t>Eigen Vektor Kepemilikan Lahan</w:t>
            </w:r>
          </w:p>
        </w:tc>
        <w:tc>
          <w:tcPr>
            <w:tcW w:w="2492" w:type="dxa"/>
            <w:tcBorders>
              <w:top w:val="single" w:sz="4" w:space="0" w:color="auto"/>
              <w:left w:val="nil"/>
              <w:bottom w:val="single" w:sz="4" w:space="0" w:color="auto"/>
              <w:right w:val="single" w:sz="4" w:space="0" w:color="auto"/>
            </w:tcBorders>
            <w:shd w:val="clear" w:color="auto" w:fill="auto"/>
            <w:noWrap/>
            <w:vAlign w:val="bottom"/>
            <w:hideMark/>
          </w:tcPr>
          <w:p w:rsidR="003A07C4" w:rsidRPr="003A07C4" w:rsidRDefault="003A07C4" w:rsidP="00362E49">
            <w:pPr>
              <w:jc w:val="center"/>
              <w:rPr>
                <w:color w:val="000000"/>
                <w:lang w:val="en-ID" w:eastAsia="en-ID"/>
              </w:rPr>
            </w:pPr>
            <w:r w:rsidRPr="003A07C4">
              <w:rPr>
                <w:color w:val="000000"/>
                <w:lang w:val="en-ID" w:eastAsia="en-ID"/>
              </w:rPr>
              <w:t>0,04</w:t>
            </w:r>
          </w:p>
        </w:tc>
      </w:tr>
      <w:tr w:rsidR="003A07C4" w:rsidRPr="00BD6CB1" w:rsidTr="003A07C4">
        <w:trPr>
          <w:trHeight w:val="315"/>
        </w:trPr>
        <w:tc>
          <w:tcPr>
            <w:tcW w:w="4148" w:type="dxa"/>
            <w:tcBorders>
              <w:top w:val="nil"/>
              <w:left w:val="single" w:sz="4" w:space="0" w:color="auto"/>
              <w:bottom w:val="single" w:sz="4" w:space="0" w:color="auto"/>
              <w:right w:val="single" w:sz="4" w:space="0" w:color="auto"/>
            </w:tcBorders>
            <w:shd w:val="clear" w:color="auto" w:fill="auto"/>
            <w:noWrap/>
            <w:vAlign w:val="bottom"/>
            <w:hideMark/>
          </w:tcPr>
          <w:p w:rsidR="003A07C4" w:rsidRPr="003A07C4" w:rsidRDefault="003A07C4" w:rsidP="00362E49">
            <w:pPr>
              <w:rPr>
                <w:color w:val="000000"/>
                <w:lang w:val="en-ID" w:eastAsia="en-ID"/>
              </w:rPr>
            </w:pPr>
            <w:r w:rsidRPr="003A07C4">
              <w:rPr>
                <w:color w:val="000000"/>
                <w:lang w:val="en-ID" w:eastAsia="en-ID"/>
              </w:rPr>
              <w:t>Eigen Vektor Pendidikan KK</w:t>
            </w:r>
          </w:p>
        </w:tc>
        <w:tc>
          <w:tcPr>
            <w:tcW w:w="2492" w:type="dxa"/>
            <w:tcBorders>
              <w:top w:val="single" w:sz="4" w:space="0" w:color="auto"/>
              <w:left w:val="nil"/>
              <w:bottom w:val="single" w:sz="4" w:space="0" w:color="auto"/>
              <w:right w:val="single" w:sz="4" w:space="0" w:color="auto"/>
            </w:tcBorders>
            <w:shd w:val="clear" w:color="auto" w:fill="auto"/>
            <w:noWrap/>
            <w:vAlign w:val="bottom"/>
            <w:hideMark/>
          </w:tcPr>
          <w:p w:rsidR="003A07C4" w:rsidRPr="003A07C4" w:rsidRDefault="003A07C4" w:rsidP="00362E49">
            <w:pPr>
              <w:jc w:val="center"/>
              <w:rPr>
                <w:color w:val="000000"/>
                <w:lang w:val="en-ID" w:eastAsia="en-ID"/>
              </w:rPr>
            </w:pPr>
            <w:r w:rsidRPr="003A07C4">
              <w:rPr>
                <w:color w:val="000000"/>
                <w:lang w:val="en-ID" w:eastAsia="en-ID"/>
              </w:rPr>
              <w:t>0,04</w:t>
            </w:r>
          </w:p>
        </w:tc>
      </w:tr>
    </w:tbl>
    <w:p w:rsidR="0046727E" w:rsidRPr="00F37078" w:rsidRDefault="0046727E" w:rsidP="0046727E">
      <w:pPr>
        <w:jc w:val="both"/>
        <w:rPr>
          <w:sz w:val="22"/>
          <w:szCs w:val="22"/>
        </w:rPr>
      </w:pPr>
    </w:p>
    <w:p w:rsidR="0046727E" w:rsidRDefault="0046727E" w:rsidP="0046727E">
      <w:pPr>
        <w:pStyle w:val="ListParagraph"/>
        <w:ind w:left="0" w:firstLine="360"/>
        <w:jc w:val="both"/>
        <w:rPr>
          <w:sz w:val="22"/>
          <w:szCs w:val="22"/>
        </w:rPr>
      </w:pPr>
      <w:r w:rsidRPr="00F37078">
        <w:rPr>
          <w:sz w:val="22"/>
          <w:szCs w:val="22"/>
        </w:rPr>
        <w:t>Setelah Menghitung Eigen Vektor dilakukan pencarian Eigen Maksimum berdasarkan persamaan (4) dapat dilihat pada Tabel 6.</w:t>
      </w:r>
    </w:p>
    <w:p w:rsidR="0022543E" w:rsidRPr="00F37078" w:rsidRDefault="0022543E" w:rsidP="0046727E">
      <w:pPr>
        <w:pStyle w:val="ListParagraph"/>
        <w:ind w:left="0" w:firstLine="360"/>
        <w:jc w:val="both"/>
        <w:rPr>
          <w:sz w:val="22"/>
          <w:szCs w:val="22"/>
        </w:rPr>
      </w:pPr>
    </w:p>
    <w:p w:rsidR="0046727E" w:rsidRPr="00F37078" w:rsidRDefault="0046727E" w:rsidP="003A07C4">
      <w:pPr>
        <w:pStyle w:val="ListParagraph"/>
        <w:ind w:left="1276" w:firstLine="360"/>
        <w:jc w:val="both"/>
        <w:rPr>
          <w:b/>
          <w:sz w:val="22"/>
          <w:szCs w:val="22"/>
        </w:rPr>
      </w:pPr>
      <w:r w:rsidRPr="00F37078">
        <w:rPr>
          <w:b/>
          <w:sz w:val="22"/>
          <w:szCs w:val="22"/>
        </w:rPr>
        <w:t>Tabel 6. Eigen Maksimum</w:t>
      </w:r>
    </w:p>
    <w:tbl>
      <w:tblPr>
        <w:tblW w:w="4526" w:type="dxa"/>
        <w:tblInd w:w="1696" w:type="dxa"/>
        <w:tblLook w:val="04A0" w:firstRow="1" w:lastRow="0" w:firstColumn="1" w:lastColumn="0" w:noHBand="0" w:noVBand="1"/>
      </w:tblPr>
      <w:tblGrid>
        <w:gridCol w:w="892"/>
        <w:gridCol w:w="3634"/>
      </w:tblGrid>
      <w:tr w:rsidR="0046727E" w:rsidRPr="00F37078" w:rsidTr="003A07C4">
        <w:trPr>
          <w:trHeight w:val="180"/>
        </w:trPr>
        <w:tc>
          <w:tcPr>
            <w:tcW w:w="45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727E" w:rsidRPr="00F37078" w:rsidRDefault="0046727E" w:rsidP="0046727E">
            <w:pPr>
              <w:jc w:val="center"/>
              <w:rPr>
                <w:b/>
                <w:bCs/>
                <w:color w:val="000000"/>
                <w:sz w:val="22"/>
                <w:szCs w:val="22"/>
                <w:lang w:val="en-ID" w:eastAsia="en-ID"/>
              </w:rPr>
            </w:pPr>
            <w:r w:rsidRPr="00F37078">
              <w:rPr>
                <w:b/>
                <w:bCs/>
                <w:color w:val="000000"/>
                <w:sz w:val="22"/>
                <w:szCs w:val="22"/>
                <w:lang w:val="en-ID" w:eastAsia="en-ID"/>
              </w:rPr>
              <w:t>mencari eigen maksimum</w:t>
            </w:r>
          </w:p>
        </w:tc>
      </w:tr>
      <w:tr w:rsidR="0046727E" w:rsidRPr="00F37078" w:rsidTr="003A07C4">
        <w:trPr>
          <w:trHeight w:val="255"/>
        </w:trPr>
        <w:tc>
          <w:tcPr>
            <w:tcW w:w="892" w:type="dxa"/>
            <w:tcBorders>
              <w:top w:val="nil"/>
              <w:left w:val="single" w:sz="4" w:space="0" w:color="auto"/>
              <w:bottom w:val="single" w:sz="4" w:space="0" w:color="auto"/>
              <w:right w:val="single" w:sz="4" w:space="0" w:color="auto"/>
            </w:tcBorders>
            <w:shd w:val="clear" w:color="auto" w:fill="auto"/>
            <w:noWrap/>
            <w:vAlign w:val="bottom"/>
            <w:hideMark/>
          </w:tcPr>
          <w:p w:rsidR="0046727E" w:rsidRPr="00F37078" w:rsidRDefault="0046727E" w:rsidP="0046727E">
            <w:pPr>
              <w:rPr>
                <w:color w:val="000000"/>
                <w:sz w:val="22"/>
                <w:szCs w:val="22"/>
                <w:lang w:val="en-ID" w:eastAsia="en-ID"/>
              </w:rPr>
            </w:pPr>
            <w:r w:rsidRPr="00F37078">
              <w:rPr>
                <w:color w:val="000000"/>
                <w:sz w:val="22"/>
                <w:szCs w:val="22"/>
                <w:lang w:val="en-ID" w:eastAsia="en-ID"/>
              </w:rPr>
              <w:t>Rumus</w:t>
            </w:r>
          </w:p>
        </w:tc>
        <w:tc>
          <w:tcPr>
            <w:tcW w:w="3634" w:type="dxa"/>
            <w:tcBorders>
              <w:top w:val="single" w:sz="4" w:space="0" w:color="auto"/>
              <w:left w:val="nil"/>
              <w:bottom w:val="single" w:sz="4" w:space="0" w:color="auto"/>
              <w:right w:val="single" w:sz="4" w:space="0" w:color="auto"/>
            </w:tcBorders>
            <w:shd w:val="clear" w:color="auto" w:fill="auto"/>
            <w:noWrap/>
            <w:vAlign w:val="bottom"/>
            <w:hideMark/>
          </w:tcPr>
          <w:p w:rsidR="0046727E" w:rsidRPr="00F37078" w:rsidRDefault="0046727E" w:rsidP="0046727E">
            <w:pPr>
              <w:rPr>
                <w:color w:val="000000"/>
                <w:sz w:val="22"/>
                <w:szCs w:val="22"/>
                <w:lang w:val="en-ID" w:eastAsia="en-ID"/>
              </w:rPr>
            </w:pPr>
            <w:r w:rsidRPr="00F37078">
              <w:rPr>
                <w:color w:val="000000"/>
                <w:sz w:val="22"/>
                <w:szCs w:val="22"/>
                <w:lang w:val="en-ID" w:eastAsia="en-ID"/>
              </w:rPr>
              <w:t>Jumlah (Perkalian Jumlah Kolom dan eigen vektor)</w:t>
            </w:r>
          </w:p>
        </w:tc>
      </w:tr>
      <w:tr w:rsidR="0046727E" w:rsidRPr="00F37078" w:rsidTr="003A07C4">
        <w:trPr>
          <w:trHeight w:val="255"/>
        </w:trPr>
        <w:tc>
          <w:tcPr>
            <w:tcW w:w="892" w:type="dxa"/>
            <w:tcBorders>
              <w:top w:val="nil"/>
              <w:left w:val="single" w:sz="4" w:space="0" w:color="auto"/>
              <w:bottom w:val="single" w:sz="4" w:space="0" w:color="auto"/>
              <w:right w:val="single" w:sz="4" w:space="0" w:color="auto"/>
            </w:tcBorders>
            <w:shd w:val="clear" w:color="auto" w:fill="auto"/>
            <w:noWrap/>
            <w:vAlign w:val="bottom"/>
            <w:hideMark/>
          </w:tcPr>
          <w:p w:rsidR="0046727E" w:rsidRPr="00F37078" w:rsidRDefault="0046727E" w:rsidP="0046727E">
            <w:pPr>
              <w:rPr>
                <w:color w:val="000000"/>
                <w:sz w:val="22"/>
                <w:szCs w:val="22"/>
                <w:lang w:val="en-ID" w:eastAsia="en-ID"/>
              </w:rPr>
            </w:pPr>
            <w:r w:rsidRPr="00F37078">
              <w:rPr>
                <w:color w:val="000000"/>
                <w:sz w:val="22"/>
                <w:szCs w:val="22"/>
                <w:lang w:val="en-ID" w:eastAsia="en-ID"/>
              </w:rPr>
              <w:t>Eigen Max=</w:t>
            </w:r>
          </w:p>
        </w:tc>
        <w:tc>
          <w:tcPr>
            <w:tcW w:w="3634" w:type="dxa"/>
            <w:tcBorders>
              <w:top w:val="single" w:sz="4" w:space="0" w:color="auto"/>
              <w:left w:val="nil"/>
              <w:bottom w:val="single" w:sz="4" w:space="0" w:color="auto"/>
              <w:right w:val="single" w:sz="4" w:space="0" w:color="auto"/>
            </w:tcBorders>
            <w:shd w:val="clear" w:color="auto" w:fill="auto"/>
            <w:noWrap/>
            <w:vAlign w:val="bottom"/>
            <w:hideMark/>
          </w:tcPr>
          <w:p w:rsidR="0046727E" w:rsidRPr="00F37078" w:rsidRDefault="0046727E" w:rsidP="0046727E">
            <w:pPr>
              <w:rPr>
                <w:color w:val="000000"/>
                <w:sz w:val="22"/>
                <w:szCs w:val="22"/>
                <w:lang w:val="en-ID" w:eastAsia="en-ID"/>
              </w:rPr>
            </w:pPr>
            <w:r w:rsidRPr="00F37078">
              <w:rPr>
                <w:color w:val="000000"/>
                <w:sz w:val="22"/>
                <w:szCs w:val="22"/>
                <w:lang w:val="en-ID" w:eastAsia="en-ID"/>
              </w:rPr>
              <w:t>8,301757447</w:t>
            </w:r>
          </w:p>
        </w:tc>
      </w:tr>
    </w:tbl>
    <w:p w:rsidR="0046727E" w:rsidRPr="00F37078" w:rsidRDefault="0046727E" w:rsidP="0046727E">
      <w:pPr>
        <w:jc w:val="both"/>
        <w:rPr>
          <w:b/>
          <w:sz w:val="22"/>
          <w:szCs w:val="22"/>
        </w:rPr>
      </w:pPr>
    </w:p>
    <w:p w:rsidR="0046727E" w:rsidRDefault="0046727E" w:rsidP="0046727E">
      <w:pPr>
        <w:pStyle w:val="ListParagraph"/>
        <w:ind w:left="0" w:firstLine="360"/>
        <w:jc w:val="both"/>
        <w:rPr>
          <w:sz w:val="22"/>
          <w:szCs w:val="22"/>
        </w:rPr>
      </w:pPr>
      <w:r w:rsidRPr="00F37078">
        <w:rPr>
          <w:sz w:val="22"/>
          <w:szCs w:val="22"/>
        </w:rPr>
        <w:t>Setelah pencarian eigen Maksimum dilakukan pencarian Indeks Konsistensi berdasarkan persamaan (5) dapat dilihat pada Tabel 7.</w:t>
      </w:r>
    </w:p>
    <w:p w:rsidR="009533DE" w:rsidRPr="00F37078" w:rsidRDefault="009533DE" w:rsidP="0046727E">
      <w:pPr>
        <w:pStyle w:val="ListParagraph"/>
        <w:ind w:left="0" w:firstLine="360"/>
        <w:jc w:val="both"/>
        <w:rPr>
          <w:sz w:val="22"/>
          <w:szCs w:val="22"/>
        </w:rPr>
      </w:pPr>
    </w:p>
    <w:p w:rsidR="0046727E" w:rsidRPr="00F37078" w:rsidRDefault="0046727E" w:rsidP="003A07C4">
      <w:pPr>
        <w:pStyle w:val="ListParagraph"/>
        <w:ind w:left="1418" w:firstLine="360"/>
        <w:jc w:val="both"/>
        <w:rPr>
          <w:b/>
          <w:sz w:val="22"/>
          <w:szCs w:val="22"/>
        </w:rPr>
      </w:pPr>
      <w:r w:rsidRPr="00F37078">
        <w:rPr>
          <w:b/>
          <w:sz w:val="22"/>
          <w:szCs w:val="22"/>
        </w:rPr>
        <w:t>Tabel 7. Indeks Konsistensi</w:t>
      </w:r>
    </w:p>
    <w:tbl>
      <w:tblPr>
        <w:tblW w:w="4691" w:type="dxa"/>
        <w:tblInd w:w="1838" w:type="dxa"/>
        <w:tblLook w:val="04A0" w:firstRow="1" w:lastRow="0" w:firstColumn="1" w:lastColumn="0" w:noHBand="0" w:noVBand="1"/>
      </w:tblPr>
      <w:tblGrid>
        <w:gridCol w:w="840"/>
        <w:gridCol w:w="3851"/>
      </w:tblGrid>
      <w:tr w:rsidR="0046727E" w:rsidRPr="00F37078" w:rsidTr="003A07C4">
        <w:trPr>
          <w:trHeight w:val="162"/>
        </w:trPr>
        <w:tc>
          <w:tcPr>
            <w:tcW w:w="46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727E" w:rsidRPr="00F37078" w:rsidRDefault="0046727E" w:rsidP="0046727E">
            <w:pPr>
              <w:jc w:val="center"/>
              <w:rPr>
                <w:b/>
                <w:bCs/>
                <w:color w:val="000000"/>
                <w:sz w:val="22"/>
                <w:szCs w:val="22"/>
                <w:lang w:val="en-ID" w:eastAsia="en-ID"/>
              </w:rPr>
            </w:pPr>
            <w:r w:rsidRPr="00F37078">
              <w:rPr>
                <w:b/>
                <w:bCs/>
                <w:color w:val="000000"/>
                <w:sz w:val="22"/>
                <w:szCs w:val="22"/>
                <w:lang w:val="en-ID" w:eastAsia="en-ID"/>
              </w:rPr>
              <w:t>Mencari indek konsistensi</w:t>
            </w:r>
          </w:p>
        </w:tc>
      </w:tr>
      <w:tr w:rsidR="0046727E" w:rsidRPr="00F37078" w:rsidTr="003A07C4">
        <w:trPr>
          <w:trHeight w:val="26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46727E" w:rsidRPr="00F37078" w:rsidRDefault="0046727E" w:rsidP="0046727E">
            <w:pPr>
              <w:rPr>
                <w:color w:val="000000"/>
                <w:sz w:val="22"/>
                <w:szCs w:val="22"/>
                <w:lang w:val="en-ID" w:eastAsia="en-ID"/>
              </w:rPr>
            </w:pPr>
            <w:r w:rsidRPr="00F37078">
              <w:rPr>
                <w:color w:val="000000"/>
                <w:sz w:val="22"/>
                <w:szCs w:val="22"/>
                <w:lang w:val="en-ID" w:eastAsia="en-ID"/>
              </w:rPr>
              <w:t>Rumus</w:t>
            </w:r>
          </w:p>
        </w:tc>
        <w:tc>
          <w:tcPr>
            <w:tcW w:w="3851" w:type="dxa"/>
            <w:tcBorders>
              <w:top w:val="single" w:sz="4" w:space="0" w:color="auto"/>
              <w:left w:val="nil"/>
              <w:bottom w:val="single" w:sz="4" w:space="0" w:color="auto"/>
              <w:right w:val="single" w:sz="4" w:space="0" w:color="auto"/>
            </w:tcBorders>
            <w:shd w:val="clear" w:color="auto" w:fill="auto"/>
            <w:noWrap/>
            <w:vAlign w:val="bottom"/>
            <w:hideMark/>
          </w:tcPr>
          <w:p w:rsidR="0046727E" w:rsidRPr="00F37078" w:rsidRDefault="0046727E" w:rsidP="0046727E">
            <w:pPr>
              <w:rPr>
                <w:color w:val="000000"/>
                <w:sz w:val="22"/>
                <w:szCs w:val="22"/>
                <w:lang w:val="en-ID" w:eastAsia="en-ID"/>
              </w:rPr>
            </w:pPr>
            <w:r w:rsidRPr="00F37078">
              <w:rPr>
                <w:color w:val="000000"/>
                <w:sz w:val="22"/>
                <w:szCs w:val="22"/>
                <w:lang w:val="en-ID" w:eastAsia="en-ID"/>
              </w:rPr>
              <w:t>CI=(eigen max-n(jumlah ordo matrix))/n-1</w:t>
            </w:r>
          </w:p>
        </w:tc>
      </w:tr>
      <w:tr w:rsidR="0046727E" w:rsidRPr="00F37078" w:rsidTr="003A07C4">
        <w:trPr>
          <w:trHeight w:val="26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46727E" w:rsidRPr="00F37078" w:rsidRDefault="0046727E" w:rsidP="0046727E">
            <w:pPr>
              <w:rPr>
                <w:color w:val="000000"/>
                <w:sz w:val="22"/>
                <w:szCs w:val="22"/>
                <w:lang w:val="en-ID" w:eastAsia="en-ID"/>
              </w:rPr>
            </w:pPr>
            <w:r w:rsidRPr="00F37078">
              <w:rPr>
                <w:color w:val="000000"/>
                <w:sz w:val="22"/>
                <w:szCs w:val="22"/>
                <w:lang w:val="en-ID" w:eastAsia="en-ID"/>
              </w:rPr>
              <w:t>CI =</w:t>
            </w:r>
          </w:p>
        </w:tc>
        <w:tc>
          <w:tcPr>
            <w:tcW w:w="3851" w:type="dxa"/>
            <w:tcBorders>
              <w:top w:val="single" w:sz="4" w:space="0" w:color="auto"/>
              <w:left w:val="nil"/>
              <w:bottom w:val="single" w:sz="4" w:space="0" w:color="auto"/>
              <w:right w:val="single" w:sz="4" w:space="0" w:color="auto"/>
            </w:tcBorders>
            <w:shd w:val="clear" w:color="auto" w:fill="auto"/>
            <w:noWrap/>
            <w:vAlign w:val="bottom"/>
            <w:hideMark/>
          </w:tcPr>
          <w:p w:rsidR="0046727E" w:rsidRPr="00F37078" w:rsidRDefault="0046727E" w:rsidP="0046727E">
            <w:pPr>
              <w:rPr>
                <w:color w:val="000000"/>
                <w:sz w:val="22"/>
                <w:szCs w:val="22"/>
                <w:lang w:val="en-ID" w:eastAsia="en-ID"/>
              </w:rPr>
            </w:pPr>
            <w:r w:rsidRPr="00F37078">
              <w:rPr>
                <w:color w:val="000000"/>
                <w:sz w:val="22"/>
                <w:szCs w:val="22"/>
                <w:lang w:val="en-ID" w:eastAsia="en-ID"/>
              </w:rPr>
              <w:t>0,043108207</w:t>
            </w:r>
          </w:p>
        </w:tc>
      </w:tr>
    </w:tbl>
    <w:p w:rsidR="0046727E" w:rsidRPr="00F37078" w:rsidRDefault="0046727E" w:rsidP="0046727E">
      <w:pPr>
        <w:jc w:val="both"/>
        <w:rPr>
          <w:sz w:val="22"/>
          <w:szCs w:val="22"/>
        </w:rPr>
      </w:pPr>
    </w:p>
    <w:p w:rsidR="0046727E" w:rsidRDefault="0046727E" w:rsidP="0046727E">
      <w:pPr>
        <w:pStyle w:val="ListParagraph"/>
        <w:ind w:left="0" w:firstLine="360"/>
        <w:jc w:val="both"/>
        <w:rPr>
          <w:sz w:val="22"/>
          <w:szCs w:val="22"/>
        </w:rPr>
      </w:pPr>
      <w:r w:rsidRPr="00F37078">
        <w:rPr>
          <w:sz w:val="22"/>
          <w:szCs w:val="22"/>
        </w:rPr>
        <w:t>Setelah ditemukan Indeks Konsistensinya dilakukan penghitungan Rasio Konsistensi berdasarkan persamaan (6) dapat dilihat padaTabel 8.</w:t>
      </w:r>
    </w:p>
    <w:p w:rsidR="003A07C4" w:rsidRDefault="003A07C4" w:rsidP="0046727E">
      <w:pPr>
        <w:pStyle w:val="ListParagraph"/>
        <w:ind w:left="0" w:firstLine="360"/>
        <w:jc w:val="both"/>
        <w:rPr>
          <w:sz w:val="22"/>
          <w:szCs w:val="22"/>
        </w:rPr>
      </w:pPr>
    </w:p>
    <w:p w:rsidR="0046727E" w:rsidRPr="00F37078" w:rsidRDefault="0046727E" w:rsidP="003A07C4">
      <w:pPr>
        <w:pStyle w:val="ListParagraph"/>
        <w:ind w:left="2127" w:firstLine="141"/>
        <w:jc w:val="both"/>
        <w:rPr>
          <w:sz w:val="22"/>
          <w:szCs w:val="22"/>
        </w:rPr>
      </w:pPr>
      <w:r w:rsidRPr="00F37078">
        <w:rPr>
          <w:b/>
          <w:sz w:val="22"/>
          <w:szCs w:val="22"/>
        </w:rPr>
        <w:t>Tabel 8. Rasio Konsistensi</w:t>
      </w:r>
    </w:p>
    <w:tbl>
      <w:tblPr>
        <w:tblW w:w="4539" w:type="dxa"/>
        <w:tblInd w:w="2262" w:type="dxa"/>
        <w:tblLook w:val="04A0" w:firstRow="1" w:lastRow="0" w:firstColumn="1" w:lastColumn="0" w:noHBand="0" w:noVBand="1"/>
      </w:tblPr>
      <w:tblGrid>
        <w:gridCol w:w="1543"/>
        <w:gridCol w:w="2996"/>
      </w:tblGrid>
      <w:tr w:rsidR="0046727E" w:rsidRPr="00F37078" w:rsidTr="003A07C4">
        <w:trPr>
          <w:trHeight w:val="260"/>
        </w:trPr>
        <w:tc>
          <w:tcPr>
            <w:tcW w:w="1543" w:type="dxa"/>
            <w:tcBorders>
              <w:top w:val="single" w:sz="4" w:space="0" w:color="auto"/>
              <w:left w:val="single" w:sz="4" w:space="0" w:color="auto"/>
              <w:bottom w:val="single" w:sz="4" w:space="0" w:color="auto"/>
              <w:right w:val="single" w:sz="4" w:space="0" w:color="auto"/>
            </w:tcBorders>
            <w:shd w:val="clear" w:color="auto" w:fill="auto"/>
            <w:noWrap/>
            <w:hideMark/>
          </w:tcPr>
          <w:p w:rsidR="0046727E" w:rsidRPr="00F37078" w:rsidRDefault="0046727E" w:rsidP="0046727E">
            <w:pPr>
              <w:jc w:val="center"/>
              <w:rPr>
                <w:b/>
                <w:bCs/>
                <w:color w:val="000000"/>
                <w:sz w:val="22"/>
                <w:szCs w:val="22"/>
                <w:lang w:val="en-ID" w:eastAsia="en-ID"/>
              </w:rPr>
            </w:pPr>
            <w:r w:rsidRPr="00F37078">
              <w:rPr>
                <w:b/>
                <w:bCs/>
                <w:color w:val="000000"/>
                <w:sz w:val="22"/>
                <w:szCs w:val="22"/>
                <w:lang w:val="en-ID" w:eastAsia="en-ID"/>
              </w:rPr>
              <w:t>Mencari rasio konsistensi</w:t>
            </w:r>
          </w:p>
        </w:tc>
        <w:tc>
          <w:tcPr>
            <w:tcW w:w="2996" w:type="dxa"/>
            <w:tcBorders>
              <w:top w:val="single" w:sz="4" w:space="0" w:color="auto"/>
              <w:left w:val="nil"/>
              <w:bottom w:val="single" w:sz="4" w:space="0" w:color="auto"/>
              <w:right w:val="single" w:sz="4" w:space="0" w:color="auto"/>
            </w:tcBorders>
            <w:shd w:val="clear" w:color="auto" w:fill="auto"/>
            <w:noWrap/>
            <w:vAlign w:val="bottom"/>
            <w:hideMark/>
          </w:tcPr>
          <w:p w:rsidR="0046727E" w:rsidRPr="00F37078" w:rsidRDefault="0046727E" w:rsidP="0046727E">
            <w:pPr>
              <w:rPr>
                <w:color w:val="000000"/>
                <w:sz w:val="22"/>
                <w:szCs w:val="22"/>
                <w:lang w:val="en-ID" w:eastAsia="en-ID"/>
              </w:rPr>
            </w:pPr>
            <w:r w:rsidRPr="00F37078">
              <w:rPr>
                <w:color w:val="000000"/>
                <w:sz w:val="22"/>
                <w:szCs w:val="22"/>
                <w:lang w:val="en-ID" w:eastAsia="en-ID"/>
              </w:rPr>
              <w:t>Jika CR&lt;0.1 maka hasilnya konsisten</w:t>
            </w:r>
          </w:p>
          <w:p w:rsidR="0046727E" w:rsidRPr="00F37078" w:rsidRDefault="0046727E" w:rsidP="0046727E">
            <w:pPr>
              <w:rPr>
                <w:color w:val="000000"/>
                <w:sz w:val="22"/>
                <w:szCs w:val="22"/>
                <w:lang w:val="en-ID" w:eastAsia="en-ID"/>
              </w:rPr>
            </w:pPr>
            <w:r w:rsidRPr="00F37078">
              <w:rPr>
                <w:color w:val="000000"/>
                <w:sz w:val="22"/>
                <w:szCs w:val="22"/>
                <w:lang w:val="en-ID" w:eastAsia="en-ID"/>
              </w:rPr>
              <w:t> </w:t>
            </w:r>
          </w:p>
        </w:tc>
      </w:tr>
      <w:tr w:rsidR="0046727E" w:rsidRPr="00F37078" w:rsidTr="003A07C4">
        <w:trPr>
          <w:trHeight w:val="156"/>
        </w:trPr>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46727E" w:rsidRPr="00F37078" w:rsidRDefault="0046727E" w:rsidP="0046727E">
            <w:pPr>
              <w:rPr>
                <w:color w:val="000000"/>
                <w:sz w:val="22"/>
                <w:szCs w:val="22"/>
                <w:lang w:val="en-ID" w:eastAsia="en-ID"/>
              </w:rPr>
            </w:pPr>
            <w:r w:rsidRPr="00F37078">
              <w:rPr>
                <w:color w:val="000000"/>
                <w:sz w:val="22"/>
                <w:szCs w:val="22"/>
                <w:lang w:val="en-ID" w:eastAsia="en-ID"/>
              </w:rPr>
              <w:t>Rumus</w:t>
            </w:r>
          </w:p>
        </w:tc>
        <w:tc>
          <w:tcPr>
            <w:tcW w:w="2996" w:type="dxa"/>
            <w:tcBorders>
              <w:top w:val="single" w:sz="4" w:space="0" w:color="auto"/>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CR=CI/RI</w:t>
            </w:r>
          </w:p>
        </w:tc>
      </w:tr>
      <w:tr w:rsidR="0046727E" w:rsidRPr="00F37078" w:rsidTr="003A07C4">
        <w:trPr>
          <w:trHeight w:val="156"/>
        </w:trPr>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46727E" w:rsidRPr="00F37078" w:rsidRDefault="0046727E" w:rsidP="0046727E">
            <w:pPr>
              <w:rPr>
                <w:color w:val="000000"/>
                <w:sz w:val="22"/>
                <w:szCs w:val="22"/>
                <w:lang w:val="en-ID" w:eastAsia="en-ID"/>
              </w:rPr>
            </w:pPr>
            <w:r w:rsidRPr="00F37078">
              <w:rPr>
                <w:color w:val="000000"/>
                <w:sz w:val="22"/>
                <w:szCs w:val="22"/>
                <w:lang w:val="en-ID" w:eastAsia="en-ID"/>
              </w:rPr>
              <w:t>CR =</w:t>
            </w:r>
          </w:p>
        </w:tc>
        <w:tc>
          <w:tcPr>
            <w:tcW w:w="2996" w:type="dxa"/>
            <w:tcBorders>
              <w:top w:val="single" w:sz="4" w:space="0" w:color="auto"/>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b/>
                <w:bCs/>
                <w:color w:val="000000"/>
                <w:sz w:val="22"/>
                <w:szCs w:val="22"/>
                <w:lang w:val="en-ID" w:eastAsia="en-ID"/>
              </w:rPr>
            </w:pPr>
            <w:r w:rsidRPr="00F37078">
              <w:rPr>
                <w:b/>
                <w:bCs/>
                <w:color w:val="000000"/>
                <w:sz w:val="22"/>
                <w:szCs w:val="22"/>
                <w:lang w:val="en-ID" w:eastAsia="en-ID"/>
              </w:rPr>
              <w:t>0,0290</w:t>
            </w:r>
          </w:p>
        </w:tc>
      </w:tr>
      <w:tr w:rsidR="0046727E" w:rsidRPr="00F37078" w:rsidTr="003A07C4">
        <w:trPr>
          <w:trHeight w:val="156"/>
        </w:trPr>
        <w:tc>
          <w:tcPr>
            <w:tcW w:w="1543" w:type="dxa"/>
            <w:tcBorders>
              <w:top w:val="nil"/>
              <w:left w:val="single" w:sz="4" w:space="0" w:color="auto"/>
              <w:bottom w:val="single" w:sz="4" w:space="0" w:color="auto"/>
              <w:right w:val="single" w:sz="4" w:space="0" w:color="auto"/>
            </w:tcBorders>
            <w:shd w:val="clear" w:color="auto" w:fill="auto"/>
            <w:noWrap/>
            <w:vAlign w:val="bottom"/>
            <w:hideMark/>
          </w:tcPr>
          <w:p w:rsidR="0046727E" w:rsidRPr="00F37078" w:rsidRDefault="0046727E" w:rsidP="0046727E">
            <w:pPr>
              <w:rPr>
                <w:color w:val="000000"/>
                <w:sz w:val="22"/>
                <w:szCs w:val="22"/>
                <w:lang w:val="en-ID" w:eastAsia="en-ID"/>
              </w:rPr>
            </w:pPr>
            <w:r w:rsidRPr="00F37078">
              <w:rPr>
                <w:color w:val="000000"/>
                <w:sz w:val="22"/>
                <w:szCs w:val="22"/>
                <w:lang w:val="en-ID" w:eastAsia="en-ID"/>
              </w:rPr>
              <w:t> </w:t>
            </w:r>
          </w:p>
        </w:tc>
        <w:tc>
          <w:tcPr>
            <w:tcW w:w="2996" w:type="dxa"/>
            <w:tcBorders>
              <w:top w:val="single" w:sz="4" w:space="0" w:color="auto"/>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konsisten</w:t>
            </w:r>
          </w:p>
        </w:tc>
      </w:tr>
    </w:tbl>
    <w:p w:rsidR="0046727E" w:rsidRPr="00F37078" w:rsidRDefault="0046727E" w:rsidP="0046727E">
      <w:pPr>
        <w:jc w:val="both"/>
        <w:rPr>
          <w:sz w:val="22"/>
          <w:szCs w:val="22"/>
        </w:rPr>
      </w:pPr>
    </w:p>
    <w:p w:rsidR="0046727E" w:rsidRPr="00CB73E1" w:rsidRDefault="00CB73E1" w:rsidP="00CB73E1">
      <w:pPr>
        <w:ind w:left="142"/>
        <w:jc w:val="both"/>
        <w:rPr>
          <w:b/>
          <w:sz w:val="22"/>
          <w:szCs w:val="22"/>
        </w:rPr>
      </w:pPr>
      <w:r>
        <w:rPr>
          <w:b/>
          <w:sz w:val="22"/>
          <w:szCs w:val="22"/>
          <w:lang w:val="en-US"/>
        </w:rPr>
        <w:t xml:space="preserve">3.2. </w:t>
      </w:r>
      <w:r w:rsidR="0046727E" w:rsidRPr="00CB73E1">
        <w:rPr>
          <w:b/>
          <w:sz w:val="22"/>
          <w:szCs w:val="22"/>
        </w:rPr>
        <w:t>Perhitungan SAW</w:t>
      </w:r>
    </w:p>
    <w:p w:rsidR="0046727E" w:rsidRPr="00F37078" w:rsidRDefault="0046727E" w:rsidP="0046727E">
      <w:pPr>
        <w:pStyle w:val="ListParagraph"/>
        <w:ind w:left="360"/>
        <w:jc w:val="both"/>
        <w:rPr>
          <w:sz w:val="22"/>
          <w:szCs w:val="22"/>
        </w:rPr>
      </w:pPr>
      <w:r w:rsidRPr="00F37078">
        <w:rPr>
          <w:sz w:val="22"/>
          <w:szCs w:val="22"/>
        </w:rPr>
        <w:t xml:space="preserve">Nilai Eigen Vektor pada Tabel 5 dapat digunakan sebagai Rata-rata bobot tiap kriteria. </w:t>
      </w:r>
    </w:p>
    <w:p w:rsidR="0046727E" w:rsidRDefault="0046727E" w:rsidP="009533DE">
      <w:pPr>
        <w:pStyle w:val="ListParagraph"/>
        <w:ind w:left="360"/>
        <w:jc w:val="both"/>
        <w:rPr>
          <w:sz w:val="22"/>
          <w:szCs w:val="22"/>
        </w:rPr>
      </w:pPr>
      <w:r w:rsidRPr="00F37078">
        <w:rPr>
          <w:sz w:val="22"/>
          <w:szCs w:val="22"/>
        </w:rPr>
        <w:t>Setelah di tentukan rata-rata bobot tiap kriteria diatas, selanjutnya Menentukan nilai tiap kriteria. Dapat dilihat pada Tabel 9.</w:t>
      </w:r>
    </w:p>
    <w:p w:rsidR="009533DE" w:rsidRPr="00F37078" w:rsidRDefault="009533DE" w:rsidP="0046727E">
      <w:pPr>
        <w:pStyle w:val="ListParagraph"/>
        <w:ind w:left="360"/>
        <w:jc w:val="both"/>
        <w:rPr>
          <w:sz w:val="22"/>
          <w:szCs w:val="22"/>
        </w:rPr>
      </w:pPr>
    </w:p>
    <w:p w:rsidR="0046727E" w:rsidRPr="00F37078" w:rsidRDefault="0046727E" w:rsidP="00CB73E1">
      <w:pPr>
        <w:pStyle w:val="ListParagraph"/>
        <w:ind w:left="1701"/>
        <w:jc w:val="both"/>
        <w:rPr>
          <w:sz w:val="22"/>
          <w:szCs w:val="22"/>
        </w:rPr>
      </w:pPr>
      <w:r w:rsidRPr="00F37078">
        <w:rPr>
          <w:b/>
          <w:sz w:val="22"/>
          <w:szCs w:val="22"/>
        </w:rPr>
        <w:lastRenderedPageBreak/>
        <w:t>Tabel 9. Nilai tiap Kriteria</w:t>
      </w:r>
    </w:p>
    <w:tbl>
      <w:tblPr>
        <w:tblW w:w="5144" w:type="dxa"/>
        <w:jc w:val="center"/>
        <w:tblLook w:val="04A0" w:firstRow="1" w:lastRow="0" w:firstColumn="1" w:lastColumn="0" w:noHBand="0" w:noVBand="1"/>
      </w:tblPr>
      <w:tblGrid>
        <w:gridCol w:w="485"/>
        <w:gridCol w:w="2622"/>
        <w:gridCol w:w="2037"/>
      </w:tblGrid>
      <w:tr w:rsidR="0046727E" w:rsidRPr="00F37078" w:rsidTr="003A07C4">
        <w:trPr>
          <w:trHeight w:val="205"/>
          <w:tblHeader/>
          <w:jc w:val="center"/>
        </w:trPr>
        <w:tc>
          <w:tcPr>
            <w:tcW w:w="48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6727E" w:rsidRPr="00CB73E1" w:rsidRDefault="0046727E" w:rsidP="0046727E">
            <w:pPr>
              <w:rPr>
                <w:b/>
                <w:bCs/>
                <w:lang w:val="en-ID" w:eastAsia="en-ID"/>
              </w:rPr>
            </w:pPr>
            <w:r w:rsidRPr="00CB73E1">
              <w:rPr>
                <w:b/>
                <w:bCs/>
                <w:lang w:val="en-ID" w:eastAsia="en-ID"/>
              </w:rPr>
              <w:t>No</w:t>
            </w:r>
          </w:p>
        </w:tc>
        <w:tc>
          <w:tcPr>
            <w:tcW w:w="2622" w:type="dxa"/>
            <w:tcBorders>
              <w:top w:val="single" w:sz="8" w:space="0" w:color="auto"/>
              <w:left w:val="nil"/>
              <w:bottom w:val="single" w:sz="8" w:space="0" w:color="auto"/>
              <w:right w:val="single" w:sz="8" w:space="0" w:color="auto"/>
            </w:tcBorders>
            <w:shd w:val="clear" w:color="auto" w:fill="auto"/>
            <w:vAlign w:val="center"/>
            <w:hideMark/>
          </w:tcPr>
          <w:p w:rsidR="0046727E" w:rsidRPr="00CB73E1" w:rsidRDefault="0046727E" w:rsidP="0046727E">
            <w:pPr>
              <w:rPr>
                <w:b/>
                <w:bCs/>
                <w:lang w:val="en-ID" w:eastAsia="en-ID"/>
              </w:rPr>
            </w:pPr>
            <w:r w:rsidRPr="00CB73E1">
              <w:rPr>
                <w:b/>
                <w:bCs/>
                <w:lang w:val="en-ID" w:eastAsia="en-ID"/>
              </w:rPr>
              <w:t>Kriteria</w:t>
            </w:r>
          </w:p>
        </w:tc>
        <w:tc>
          <w:tcPr>
            <w:tcW w:w="2037" w:type="dxa"/>
            <w:tcBorders>
              <w:top w:val="single" w:sz="8" w:space="0" w:color="auto"/>
              <w:left w:val="nil"/>
              <w:bottom w:val="single" w:sz="8" w:space="0" w:color="auto"/>
              <w:right w:val="single" w:sz="8" w:space="0" w:color="auto"/>
            </w:tcBorders>
            <w:shd w:val="clear" w:color="auto" w:fill="auto"/>
            <w:vAlign w:val="center"/>
            <w:hideMark/>
          </w:tcPr>
          <w:p w:rsidR="0046727E" w:rsidRPr="00CB73E1" w:rsidRDefault="0046727E" w:rsidP="0046727E">
            <w:pPr>
              <w:rPr>
                <w:b/>
                <w:bCs/>
                <w:lang w:val="en-ID" w:eastAsia="en-ID"/>
              </w:rPr>
            </w:pPr>
            <w:r w:rsidRPr="00CB73E1">
              <w:rPr>
                <w:b/>
                <w:bCs/>
                <w:lang w:val="en-ID" w:eastAsia="en-ID"/>
              </w:rPr>
              <w:t>Nilai</w:t>
            </w:r>
          </w:p>
        </w:tc>
      </w:tr>
      <w:tr w:rsidR="0046727E" w:rsidRPr="00F37078" w:rsidTr="00CB73E1">
        <w:trPr>
          <w:trHeight w:val="67"/>
          <w:jc w:val="center"/>
        </w:trPr>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46727E" w:rsidRPr="00CB73E1" w:rsidRDefault="0046727E" w:rsidP="0046727E">
            <w:pPr>
              <w:jc w:val="center"/>
              <w:rPr>
                <w:lang w:val="en-ID" w:eastAsia="en-ID"/>
              </w:rPr>
            </w:pPr>
            <w:r w:rsidRPr="00CB73E1">
              <w:rPr>
                <w:lang w:val="en-ID" w:eastAsia="en-ID"/>
              </w:rPr>
              <w:t>1</w:t>
            </w:r>
          </w:p>
        </w:tc>
        <w:tc>
          <w:tcPr>
            <w:tcW w:w="4659" w:type="dxa"/>
            <w:gridSpan w:val="2"/>
            <w:tcBorders>
              <w:top w:val="single" w:sz="8" w:space="0" w:color="auto"/>
              <w:left w:val="nil"/>
              <w:bottom w:val="single" w:sz="8" w:space="0" w:color="auto"/>
              <w:right w:val="single" w:sz="8" w:space="0" w:color="000000"/>
            </w:tcBorders>
            <w:shd w:val="clear" w:color="auto" w:fill="auto"/>
            <w:vAlign w:val="center"/>
            <w:hideMark/>
          </w:tcPr>
          <w:p w:rsidR="0046727E" w:rsidRPr="00CB73E1" w:rsidRDefault="0046727E" w:rsidP="0046727E">
            <w:pPr>
              <w:jc w:val="center"/>
              <w:rPr>
                <w:b/>
                <w:bCs/>
                <w:lang w:val="en-ID" w:eastAsia="en-ID"/>
              </w:rPr>
            </w:pPr>
            <w:r w:rsidRPr="00CB73E1">
              <w:rPr>
                <w:b/>
                <w:bCs/>
                <w:lang w:val="en-ID" w:eastAsia="en-ID"/>
              </w:rPr>
              <w:t>Pendapatan Per Bulan</w:t>
            </w:r>
          </w:p>
        </w:tc>
      </w:tr>
      <w:tr w:rsidR="0046727E" w:rsidRPr="00F37078" w:rsidTr="003A07C4">
        <w:trPr>
          <w:trHeight w:val="205"/>
          <w:jc w:val="center"/>
        </w:trPr>
        <w:tc>
          <w:tcPr>
            <w:tcW w:w="485" w:type="dxa"/>
            <w:vMerge/>
            <w:tcBorders>
              <w:top w:val="nil"/>
              <w:left w:val="single" w:sz="8" w:space="0" w:color="auto"/>
              <w:bottom w:val="single" w:sz="8" w:space="0" w:color="000000"/>
              <w:right w:val="single" w:sz="8" w:space="0" w:color="auto"/>
            </w:tcBorders>
            <w:vAlign w:val="center"/>
            <w:hideMark/>
          </w:tcPr>
          <w:p w:rsidR="0046727E" w:rsidRPr="00CB73E1" w:rsidRDefault="0046727E" w:rsidP="0046727E">
            <w:pPr>
              <w:rPr>
                <w:lang w:val="en-ID" w:eastAsia="en-ID"/>
              </w:rPr>
            </w:pPr>
          </w:p>
        </w:tc>
        <w:tc>
          <w:tcPr>
            <w:tcW w:w="2622"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rPr>
                <w:lang w:val="en-ID" w:eastAsia="en-ID"/>
              </w:rPr>
            </w:pPr>
            <w:r w:rsidRPr="00CB73E1">
              <w:rPr>
                <w:lang w:val="en-ID" w:eastAsia="en-ID"/>
              </w:rPr>
              <w:t>&lt;1000000</w:t>
            </w:r>
          </w:p>
        </w:tc>
        <w:tc>
          <w:tcPr>
            <w:tcW w:w="2037"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jc w:val="right"/>
              <w:rPr>
                <w:lang w:val="en-ID" w:eastAsia="en-ID"/>
              </w:rPr>
            </w:pPr>
            <w:r w:rsidRPr="00CB73E1">
              <w:rPr>
                <w:lang w:val="en-ID" w:eastAsia="en-ID"/>
              </w:rPr>
              <w:t>4</w:t>
            </w:r>
          </w:p>
        </w:tc>
      </w:tr>
      <w:tr w:rsidR="0046727E" w:rsidRPr="00F37078" w:rsidTr="003A07C4">
        <w:trPr>
          <w:trHeight w:val="329"/>
          <w:jc w:val="center"/>
        </w:trPr>
        <w:tc>
          <w:tcPr>
            <w:tcW w:w="485" w:type="dxa"/>
            <w:vMerge/>
            <w:tcBorders>
              <w:top w:val="nil"/>
              <w:left w:val="single" w:sz="8" w:space="0" w:color="auto"/>
              <w:bottom w:val="single" w:sz="8" w:space="0" w:color="000000"/>
              <w:right w:val="single" w:sz="8" w:space="0" w:color="auto"/>
            </w:tcBorders>
            <w:vAlign w:val="center"/>
            <w:hideMark/>
          </w:tcPr>
          <w:p w:rsidR="0046727E" w:rsidRPr="00CB73E1" w:rsidRDefault="0046727E" w:rsidP="0046727E">
            <w:pPr>
              <w:rPr>
                <w:lang w:val="en-ID" w:eastAsia="en-ID"/>
              </w:rPr>
            </w:pPr>
          </w:p>
        </w:tc>
        <w:tc>
          <w:tcPr>
            <w:tcW w:w="2622"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rPr>
                <w:lang w:val="en-ID" w:eastAsia="en-ID"/>
              </w:rPr>
            </w:pPr>
            <w:r w:rsidRPr="00CB73E1">
              <w:rPr>
                <w:lang w:val="en-ID" w:eastAsia="en-ID"/>
              </w:rPr>
              <w:t>1.000.000 – 1.500.000</w:t>
            </w:r>
          </w:p>
        </w:tc>
        <w:tc>
          <w:tcPr>
            <w:tcW w:w="2037"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jc w:val="right"/>
              <w:rPr>
                <w:lang w:val="en-ID" w:eastAsia="en-ID"/>
              </w:rPr>
            </w:pPr>
            <w:r w:rsidRPr="00CB73E1">
              <w:rPr>
                <w:lang w:val="en-ID" w:eastAsia="en-ID"/>
              </w:rPr>
              <w:t>3</w:t>
            </w:r>
          </w:p>
        </w:tc>
      </w:tr>
      <w:tr w:rsidR="0046727E" w:rsidRPr="00F37078" w:rsidTr="003A07C4">
        <w:trPr>
          <w:trHeight w:val="402"/>
          <w:jc w:val="center"/>
        </w:trPr>
        <w:tc>
          <w:tcPr>
            <w:tcW w:w="485" w:type="dxa"/>
            <w:vMerge/>
            <w:tcBorders>
              <w:top w:val="nil"/>
              <w:left w:val="single" w:sz="8" w:space="0" w:color="auto"/>
              <w:bottom w:val="single" w:sz="8" w:space="0" w:color="000000"/>
              <w:right w:val="single" w:sz="8" w:space="0" w:color="auto"/>
            </w:tcBorders>
            <w:vAlign w:val="center"/>
            <w:hideMark/>
          </w:tcPr>
          <w:p w:rsidR="0046727E" w:rsidRPr="00CB73E1" w:rsidRDefault="0046727E" w:rsidP="0046727E">
            <w:pPr>
              <w:rPr>
                <w:lang w:val="en-ID" w:eastAsia="en-ID"/>
              </w:rPr>
            </w:pPr>
          </w:p>
        </w:tc>
        <w:tc>
          <w:tcPr>
            <w:tcW w:w="2622"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rPr>
                <w:lang w:val="en-ID" w:eastAsia="en-ID"/>
              </w:rPr>
            </w:pPr>
            <w:r w:rsidRPr="00CB73E1">
              <w:rPr>
                <w:lang w:val="en-ID" w:eastAsia="en-ID"/>
              </w:rPr>
              <w:t>1.500.000 – 2.000.000</w:t>
            </w:r>
          </w:p>
        </w:tc>
        <w:tc>
          <w:tcPr>
            <w:tcW w:w="2037"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jc w:val="right"/>
              <w:rPr>
                <w:lang w:val="en-ID" w:eastAsia="en-ID"/>
              </w:rPr>
            </w:pPr>
            <w:r w:rsidRPr="00CB73E1">
              <w:rPr>
                <w:lang w:val="en-ID" w:eastAsia="en-ID"/>
              </w:rPr>
              <w:t>2</w:t>
            </w:r>
          </w:p>
        </w:tc>
      </w:tr>
      <w:tr w:rsidR="0046727E" w:rsidRPr="00F37078" w:rsidTr="003A07C4">
        <w:trPr>
          <w:trHeight w:val="205"/>
          <w:jc w:val="center"/>
        </w:trPr>
        <w:tc>
          <w:tcPr>
            <w:tcW w:w="485" w:type="dxa"/>
            <w:vMerge/>
            <w:tcBorders>
              <w:top w:val="nil"/>
              <w:left w:val="single" w:sz="8" w:space="0" w:color="auto"/>
              <w:bottom w:val="single" w:sz="8" w:space="0" w:color="000000"/>
              <w:right w:val="single" w:sz="8" w:space="0" w:color="auto"/>
            </w:tcBorders>
            <w:vAlign w:val="center"/>
            <w:hideMark/>
          </w:tcPr>
          <w:p w:rsidR="0046727E" w:rsidRPr="00CB73E1" w:rsidRDefault="0046727E" w:rsidP="0046727E">
            <w:pPr>
              <w:rPr>
                <w:lang w:val="en-ID" w:eastAsia="en-ID"/>
              </w:rPr>
            </w:pPr>
          </w:p>
        </w:tc>
        <w:tc>
          <w:tcPr>
            <w:tcW w:w="2622"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rPr>
                <w:lang w:val="en-ID" w:eastAsia="en-ID"/>
              </w:rPr>
            </w:pPr>
            <w:r w:rsidRPr="00CB73E1">
              <w:rPr>
                <w:lang w:val="en-ID" w:eastAsia="en-ID"/>
              </w:rPr>
              <w:t>&gt;2.000.000</w:t>
            </w:r>
          </w:p>
        </w:tc>
        <w:tc>
          <w:tcPr>
            <w:tcW w:w="2037"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jc w:val="right"/>
              <w:rPr>
                <w:lang w:val="en-ID" w:eastAsia="en-ID"/>
              </w:rPr>
            </w:pPr>
            <w:r w:rsidRPr="00CB73E1">
              <w:rPr>
                <w:lang w:val="en-ID" w:eastAsia="en-ID"/>
              </w:rPr>
              <w:t>1</w:t>
            </w:r>
          </w:p>
        </w:tc>
      </w:tr>
      <w:tr w:rsidR="0046727E" w:rsidRPr="00F37078" w:rsidTr="00CB73E1">
        <w:trPr>
          <w:trHeight w:val="67"/>
          <w:jc w:val="center"/>
        </w:trPr>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46727E" w:rsidRPr="00CB73E1" w:rsidRDefault="0046727E" w:rsidP="0046727E">
            <w:pPr>
              <w:jc w:val="center"/>
              <w:rPr>
                <w:lang w:val="en-ID" w:eastAsia="en-ID"/>
              </w:rPr>
            </w:pPr>
            <w:r w:rsidRPr="00CB73E1">
              <w:rPr>
                <w:lang w:val="en-ID" w:eastAsia="en-ID"/>
              </w:rPr>
              <w:t>2</w:t>
            </w:r>
          </w:p>
        </w:tc>
        <w:tc>
          <w:tcPr>
            <w:tcW w:w="4659" w:type="dxa"/>
            <w:gridSpan w:val="2"/>
            <w:tcBorders>
              <w:top w:val="single" w:sz="8" w:space="0" w:color="auto"/>
              <w:left w:val="nil"/>
              <w:bottom w:val="single" w:sz="8" w:space="0" w:color="auto"/>
              <w:right w:val="single" w:sz="8" w:space="0" w:color="000000"/>
            </w:tcBorders>
            <w:shd w:val="clear" w:color="auto" w:fill="auto"/>
            <w:vAlign w:val="center"/>
            <w:hideMark/>
          </w:tcPr>
          <w:p w:rsidR="0046727E" w:rsidRPr="00CB73E1" w:rsidRDefault="0046727E" w:rsidP="0046727E">
            <w:pPr>
              <w:jc w:val="center"/>
              <w:rPr>
                <w:b/>
                <w:bCs/>
                <w:lang w:eastAsia="en-ID"/>
              </w:rPr>
            </w:pPr>
            <w:r w:rsidRPr="00CB73E1">
              <w:rPr>
                <w:b/>
                <w:bCs/>
                <w:lang w:val="en-ID" w:eastAsia="en-ID"/>
              </w:rPr>
              <w:t xml:space="preserve">Jumlah Tanggungan </w:t>
            </w:r>
            <w:r w:rsidRPr="00CB73E1">
              <w:rPr>
                <w:b/>
                <w:bCs/>
                <w:lang w:eastAsia="en-ID"/>
              </w:rPr>
              <w:t>keluarga</w:t>
            </w:r>
          </w:p>
        </w:tc>
      </w:tr>
      <w:tr w:rsidR="0046727E" w:rsidRPr="00F37078" w:rsidTr="003A07C4">
        <w:trPr>
          <w:trHeight w:val="205"/>
          <w:jc w:val="center"/>
        </w:trPr>
        <w:tc>
          <w:tcPr>
            <w:tcW w:w="485" w:type="dxa"/>
            <w:vMerge/>
            <w:tcBorders>
              <w:top w:val="nil"/>
              <w:left w:val="single" w:sz="8" w:space="0" w:color="auto"/>
              <w:bottom w:val="single" w:sz="8" w:space="0" w:color="000000"/>
              <w:right w:val="single" w:sz="8" w:space="0" w:color="auto"/>
            </w:tcBorders>
            <w:vAlign w:val="center"/>
            <w:hideMark/>
          </w:tcPr>
          <w:p w:rsidR="0046727E" w:rsidRPr="00CB73E1" w:rsidRDefault="0046727E" w:rsidP="0046727E">
            <w:pPr>
              <w:rPr>
                <w:lang w:val="en-ID" w:eastAsia="en-ID"/>
              </w:rPr>
            </w:pPr>
          </w:p>
        </w:tc>
        <w:tc>
          <w:tcPr>
            <w:tcW w:w="2622"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rPr>
                <w:lang w:val="en-ID" w:eastAsia="en-ID"/>
              </w:rPr>
            </w:pPr>
            <w:r w:rsidRPr="00CB73E1">
              <w:rPr>
                <w:lang w:val="en-ID" w:eastAsia="en-ID"/>
              </w:rPr>
              <w:t>&gt;= 4 Anak</w:t>
            </w:r>
          </w:p>
        </w:tc>
        <w:tc>
          <w:tcPr>
            <w:tcW w:w="2037"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jc w:val="right"/>
              <w:rPr>
                <w:lang w:val="en-ID" w:eastAsia="en-ID"/>
              </w:rPr>
            </w:pPr>
            <w:r w:rsidRPr="00CB73E1">
              <w:rPr>
                <w:lang w:val="en-ID" w:eastAsia="en-ID"/>
              </w:rPr>
              <w:t>5</w:t>
            </w:r>
          </w:p>
        </w:tc>
      </w:tr>
      <w:tr w:rsidR="0046727E" w:rsidRPr="00F37078" w:rsidTr="003A07C4">
        <w:trPr>
          <w:trHeight w:val="205"/>
          <w:jc w:val="center"/>
        </w:trPr>
        <w:tc>
          <w:tcPr>
            <w:tcW w:w="485" w:type="dxa"/>
            <w:vMerge/>
            <w:tcBorders>
              <w:top w:val="nil"/>
              <w:left w:val="single" w:sz="8" w:space="0" w:color="auto"/>
              <w:bottom w:val="single" w:sz="8" w:space="0" w:color="000000"/>
              <w:right w:val="single" w:sz="8" w:space="0" w:color="auto"/>
            </w:tcBorders>
            <w:vAlign w:val="center"/>
            <w:hideMark/>
          </w:tcPr>
          <w:p w:rsidR="0046727E" w:rsidRPr="00CB73E1" w:rsidRDefault="0046727E" w:rsidP="0046727E">
            <w:pPr>
              <w:rPr>
                <w:lang w:val="en-ID" w:eastAsia="en-ID"/>
              </w:rPr>
            </w:pPr>
          </w:p>
        </w:tc>
        <w:tc>
          <w:tcPr>
            <w:tcW w:w="2622"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rPr>
                <w:lang w:val="en-ID" w:eastAsia="en-ID"/>
              </w:rPr>
            </w:pPr>
            <w:r w:rsidRPr="00CB73E1">
              <w:rPr>
                <w:lang w:val="en-ID" w:eastAsia="en-ID"/>
              </w:rPr>
              <w:t>3 Anak</w:t>
            </w:r>
          </w:p>
        </w:tc>
        <w:tc>
          <w:tcPr>
            <w:tcW w:w="2037"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jc w:val="right"/>
              <w:rPr>
                <w:lang w:val="en-ID" w:eastAsia="en-ID"/>
              </w:rPr>
            </w:pPr>
            <w:r w:rsidRPr="00CB73E1">
              <w:rPr>
                <w:lang w:val="en-ID" w:eastAsia="en-ID"/>
              </w:rPr>
              <w:t>4</w:t>
            </w:r>
          </w:p>
        </w:tc>
      </w:tr>
      <w:tr w:rsidR="0046727E" w:rsidRPr="00F37078" w:rsidTr="003A07C4">
        <w:trPr>
          <w:trHeight w:val="205"/>
          <w:jc w:val="center"/>
        </w:trPr>
        <w:tc>
          <w:tcPr>
            <w:tcW w:w="485" w:type="dxa"/>
            <w:vMerge/>
            <w:tcBorders>
              <w:top w:val="nil"/>
              <w:left w:val="single" w:sz="8" w:space="0" w:color="auto"/>
              <w:bottom w:val="single" w:sz="8" w:space="0" w:color="000000"/>
              <w:right w:val="single" w:sz="8" w:space="0" w:color="auto"/>
            </w:tcBorders>
            <w:vAlign w:val="center"/>
            <w:hideMark/>
          </w:tcPr>
          <w:p w:rsidR="0046727E" w:rsidRPr="00CB73E1" w:rsidRDefault="0046727E" w:rsidP="0046727E">
            <w:pPr>
              <w:rPr>
                <w:lang w:val="en-ID" w:eastAsia="en-ID"/>
              </w:rPr>
            </w:pPr>
          </w:p>
        </w:tc>
        <w:tc>
          <w:tcPr>
            <w:tcW w:w="2622"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rPr>
                <w:lang w:val="en-ID" w:eastAsia="en-ID"/>
              </w:rPr>
            </w:pPr>
            <w:r w:rsidRPr="00CB73E1">
              <w:rPr>
                <w:lang w:val="en-ID" w:eastAsia="en-ID"/>
              </w:rPr>
              <w:t>2 Anak</w:t>
            </w:r>
          </w:p>
        </w:tc>
        <w:tc>
          <w:tcPr>
            <w:tcW w:w="2037"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jc w:val="right"/>
              <w:rPr>
                <w:lang w:val="en-ID" w:eastAsia="en-ID"/>
              </w:rPr>
            </w:pPr>
            <w:r w:rsidRPr="00CB73E1">
              <w:rPr>
                <w:lang w:val="en-ID" w:eastAsia="en-ID"/>
              </w:rPr>
              <w:t>3</w:t>
            </w:r>
          </w:p>
        </w:tc>
      </w:tr>
      <w:tr w:rsidR="0046727E" w:rsidRPr="00F37078" w:rsidTr="003A07C4">
        <w:trPr>
          <w:trHeight w:val="205"/>
          <w:jc w:val="center"/>
        </w:trPr>
        <w:tc>
          <w:tcPr>
            <w:tcW w:w="485" w:type="dxa"/>
            <w:vMerge/>
            <w:tcBorders>
              <w:top w:val="nil"/>
              <w:left w:val="single" w:sz="8" w:space="0" w:color="auto"/>
              <w:bottom w:val="single" w:sz="8" w:space="0" w:color="000000"/>
              <w:right w:val="single" w:sz="8" w:space="0" w:color="auto"/>
            </w:tcBorders>
            <w:vAlign w:val="center"/>
            <w:hideMark/>
          </w:tcPr>
          <w:p w:rsidR="0046727E" w:rsidRPr="00CB73E1" w:rsidRDefault="0046727E" w:rsidP="0046727E">
            <w:pPr>
              <w:rPr>
                <w:lang w:val="en-ID" w:eastAsia="en-ID"/>
              </w:rPr>
            </w:pPr>
          </w:p>
        </w:tc>
        <w:tc>
          <w:tcPr>
            <w:tcW w:w="2622"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rPr>
                <w:lang w:val="en-ID" w:eastAsia="en-ID"/>
              </w:rPr>
            </w:pPr>
            <w:r w:rsidRPr="00CB73E1">
              <w:rPr>
                <w:lang w:val="en-ID" w:eastAsia="en-ID"/>
              </w:rPr>
              <w:t>1 Anak</w:t>
            </w:r>
          </w:p>
        </w:tc>
        <w:tc>
          <w:tcPr>
            <w:tcW w:w="2037"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jc w:val="right"/>
              <w:rPr>
                <w:lang w:val="en-ID" w:eastAsia="en-ID"/>
              </w:rPr>
            </w:pPr>
            <w:r w:rsidRPr="00CB73E1">
              <w:rPr>
                <w:lang w:val="en-ID" w:eastAsia="en-ID"/>
              </w:rPr>
              <w:t>2</w:t>
            </w:r>
          </w:p>
        </w:tc>
      </w:tr>
      <w:tr w:rsidR="0046727E" w:rsidRPr="00F37078" w:rsidTr="003A07C4">
        <w:trPr>
          <w:trHeight w:val="205"/>
          <w:jc w:val="center"/>
        </w:trPr>
        <w:tc>
          <w:tcPr>
            <w:tcW w:w="485" w:type="dxa"/>
            <w:vMerge/>
            <w:tcBorders>
              <w:top w:val="nil"/>
              <w:left w:val="single" w:sz="8" w:space="0" w:color="auto"/>
              <w:bottom w:val="single" w:sz="8" w:space="0" w:color="000000"/>
              <w:right w:val="single" w:sz="8" w:space="0" w:color="auto"/>
            </w:tcBorders>
            <w:vAlign w:val="center"/>
            <w:hideMark/>
          </w:tcPr>
          <w:p w:rsidR="0046727E" w:rsidRPr="00CB73E1" w:rsidRDefault="0046727E" w:rsidP="0046727E">
            <w:pPr>
              <w:rPr>
                <w:lang w:val="en-ID" w:eastAsia="en-ID"/>
              </w:rPr>
            </w:pPr>
          </w:p>
        </w:tc>
        <w:tc>
          <w:tcPr>
            <w:tcW w:w="2622"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rPr>
                <w:lang w:val="en-ID" w:eastAsia="en-ID"/>
              </w:rPr>
            </w:pPr>
            <w:r w:rsidRPr="00CB73E1">
              <w:rPr>
                <w:lang w:val="en-ID" w:eastAsia="en-ID"/>
              </w:rPr>
              <w:t>Tidak Punya</w:t>
            </w:r>
          </w:p>
        </w:tc>
        <w:tc>
          <w:tcPr>
            <w:tcW w:w="2037"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jc w:val="right"/>
              <w:rPr>
                <w:lang w:val="en-ID" w:eastAsia="en-ID"/>
              </w:rPr>
            </w:pPr>
            <w:r w:rsidRPr="00CB73E1">
              <w:rPr>
                <w:lang w:val="en-ID" w:eastAsia="en-ID"/>
              </w:rPr>
              <w:t>1</w:t>
            </w:r>
          </w:p>
        </w:tc>
      </w:tr>
      <w:tr w:rsidR="0046727E" w:rsidRPr="00F37078" w:rsidTr="003A07C4">
        <w:trPr>
          <w:trHeight w:val="205"/>
          <w:jc w:val="center"/>
        </w:trPr>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46727E" w:rsidRPr="00CB73E1" w:rsidRDefault="0046727E" w:rsidP="0046727E">
            <w:pPr>
              <w:jc w:val="center"/>
              <w:rPr>
                <w:lang w:val="en-ID" w:eastAsia="en-ID"/>
              </w:rPr>
            </w:pPr>
            <w:r w:rsidRPr="00CB73E1">
              <w:rPr>
                <w:lang w:val="en-ID" w:eastAsia="en-ID"/>
              </w:rPr>
              <w:t>3</w:t>
            </w:r>
          </w:p>
        </w:tc>
        <w:tc>
          <w:tcPr>
            <w:tcW w:w="4659" w:type="dxa"/>
            <w:gridSpan w:val="2"/>
            <w:tcBorders>
              <w:top w:val="single" w:sz="8" w:space="0" w:color="auto"/>
              <w:left w:val="nil"/>
              <w:bottom w:val="single" w:sz="8" w:space="0" w:color="auto"/>
              <w:right w:val="single" w:sz="8" w:space="0" w:color="000000"/>
            </w:tcBorders>
            <w:shd w:val="clear" w:color="auto" w:fill="auto"/>
            <w:vAlign w:val="center"/>
            <w:hideMark/>
          </w:tcPr>
          <w:p w:rsidR="0046727E" w:rsidRPr="00CB73E1" w:rsidRDefault="0046727E" w:rsidP="0046727E">
            <w:pPr>
              <w:jc w:val="center"/>
              <w:rPr>
                <w:b/>
                <w:bCs/>
                <w:lang w:val="en-ID" w:eastAsia="en-ID"/>
              </w:rPr>
            </w:pPr>
            <w:r w:rsidRPr="00CB73E1">
              <w:rPr>
                <w:b/>
                <w:bCs/>
                <w:lang w:val="en-ID" w:eastAsia="en-ID"/>
              </w:rPr>
              <w:t>Jenis Pekerjaan</w:t>
            </w:r>
          </w:p>
        </w:tc>
      </w:tr>
      <w:tr w:rsidR="0046727E" w:rsidRPr="00F37078" w:rsidTr="003A07C4">
        <w:trPr>
          <w:trHeight w:val="205"/>
          <w:jc w:val="center"/>
        </w:trPr>
        <w:tc>
          <w:tcPr>
            <w:tcW w:w="485" w:type="dxa"/>
            <w:vMerge/>
            <w:tcBorders>
              <w:top w:val="nil"/>
              <w:left w:val="single" w:sz="8" w:space="0" w:color="auto"/>
              <w:bottom w:val="single" w:sz="8" w:space="0" w:color="000000"/>
              <w:right w:val="single" w:sz="8" w:space="0" w:color="auto"/>
            </w:tcBorders>
            <w:vAlign w:val="center"/>
            <w:hideMark/>
          </w:tcPr>
          <w:p w:rsidR="0046727E" w:rsidRPr="00CB73E1" w:rsidRDefault="0046727E" w:rsidP="0046727E">
            <w:pPr>
              <w:rPr>
                <w:lang w:val="en-ID" w:eastAsia="en-ID"/>
              </w:rPr>
            </w:pPr>
          </w:p>
        </w:tc>
        <w:tc>
          <w:tcPr>
            <w:tcW w:w="2622"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rPr>
                <w:lang w:val="en-ID" w:eastAsia="en-ID"/>
              </w:rPr>
            </w:pPr>
            <w:r w:rsidRPr="00CB73E1">
              <w:rPr>
                <w:lang w:val="en-ID" w:eastAsia="en-ID"/>
              </w:rPr>
              <w:t>Tidak Tetap</w:t>
            </w:r>
          </w:p>
        </w:tc>
        <w:tc>
          <w:tcPr>
            <w:tcW w:w="2037"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jc w:val="right"/>
              <w:rPr>
                <w:lang w:val="en-ID" w:eastAsia="en-ID"/>
              </w:rPr>
            </w:pPr>
            <w:r w:rsidRPr="00CB73E1">
              <w:rPr>
                <w:lang w:val="en-ID" w:eastAsia="en-ID"/>
              </w:rPr>
              <w:t>5</w:t>
            </w:r>
          </w:p>
        </w:tc>
      </w:tr>
      <w:tr w:rsidR="0046727E" w:rsidRPr="00F37078" w:rsidTr="003A07C4">
        <w:trPr>
          <w:trHeight w:val="205"/>
          <w:jc w:val="center"/>
        </w:trPr>
        <w:tc>
          <w:tcPr>
            <w:tcW w:w="485" w:type="dxa"/>
            <w:vMerge/>
            <w:tcBorders>
              <w:top w:val="nil"/>
              <w:left w:val="single" w:sz="8" w:space="0" w:color="auto"/>
              <w:bottom w:val="single" w:sz="8" w:space="0" w:color="000000"/>
              <w:right w:val="single" w:sz="8" w:space="0" w:color="auto"/>
            </w:tcBorders>
            <w:vAlign w:val="center"/>
            <w:hideMark/>
          </w:tcPr>
          <w:p w:rsidR="0046727E" w:rsidRPr="00CB73E1" w:rsidRDefault="0046727E" w:rsidP="0046727E">
            <w:pPr>
              <w:rPr>
                <w:lang w:val="en-ID" w:eastAsia="en-ID"/>
              </w:rPr>
            </w:pPr>
          </w:p>
        </w:tc>
        <w:tc>
          <w:tcPr>
            <w:tcW w:w="2622"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rPr>
                <w:lang w:val="en-ID" w:eastAsia="en-ID"/>
              </w:rPr>
            </w:pPr>
            <w:r w:rsidRPr="00CB73E1">
              <w:rPr>
                <w:lang w:val="en-ID" w:eastAsia="en-ID"/>
              </w:rPr>
              <w:t>Tetap</w:t>
            </w:r>
          </w:p>
        </w:tc>
        <w:tc>
          <w:tcPr>
            <w:tcW w:w="2037"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jc w:val="right"/>
              <w:rPr>
                <w:lang w:val="en-ID" w:eastAsia="en-ID"/>
              </w:rPr>
            </w:pPr>
            <w:r w:rsidRPr="00CB73E1">
              <w:rPr>
                <w:lang w:val="en-ID" w:eastAsia="en-ID"/>
              </w:rPr>
              <w:t>1</w:t>
            </w:r>
          </w:p>
        </w:tc>
      </w:tr>
      <w:tr w:rsidR="0046727E" w:rsidRPr="00F37078" w:rsidTr="00CB73E1">
        <w:trPr>
          <w:trHeight w:val="141"/>
          <w:jc w:val="center"/>
        </w:trPr>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46727E" w:rsidRPr="00CB73E1" w:rsidRDefault="0046727E" w:rsidP="0046727E">
            <w:pPr>
              <w:jc w:val="center"/>
              <w:rPr>
                <w:lang w:val="en-ID" w:eastAsia="en-ID"/>
              </w:rPr>
            </w:pPr>
            <w:r w:rsidRPr="00CB73E1">
              <w:rPr>
                <w:lang w:val="en-ID" w:eastAsia="en-ID"/>
              </w:rPr>
              <w:t>4</w:t>
            </w:r>
          </w:p>
        </w:tc>
        <w:tc>
          <w:tcPr>
            <w:tcW w:w="4659" w:type="dxa"/>
            <w:gridSpan w:val="2"/>
            <w:tcBorders>
              <w:top w:val="single" w:sz="8" w:space="0" w:color="auto"/>
              <w:left w:val="nil"/>
              <w:bottom w:val="single" w:sz="8" w:space="0" w:color="auto"/>
              <w:right w:val="single" w:sz="8" w:space="0" w:color="000000"/>
            </w:tcBorders>
            <w:shd w:val="clear" w:color="auto" w:fill="auto"/>
            <w:vAlign w:val="center"/>
            <w:hideMark/>
          </w:tcPr>
          <w:p w:rsidR="0046727E" w:rsidRPr="00CB73E1" w:rsidRDefault="0046727E" w:rsidP="0046727E">
            <w:pPr>
              <w:jc w:val="center"/>
              <w:rPr>
                <w:b/>
                <w:bCs/>
                <w:lang w:val="en-ID" w:eastAsia="en-ID"/>
              </w:rPr>
            </w:pPr>
            <w:r w:rsidRPr="00CB73E1">
              <w:rPr>
                <w:b/>
                <w:bCs/>
                <w:lang w:val="en-ID" w:eastAsia="en-ID"/>
              </w:rPr>
              <w:t>Kepemilikan Rumah Tinggal</w:t>
            </w:r>
          </w:p>
        </w:tc>
      </w:tr>
      <w:tr w:rsidR="0046727E" w:rsidRPr="00F37078" w:rsidTr="003A07C4">
        <w:trPr>
          <w:trHeight w:val="205"/>
          <w:jc w:val="center"/>
        </w:trPr>
        <w:tc>
          <w:tcPr>
            <w:tcW w:w="485" w:type="dxa"/>
            <w:vMerge/>
            <w:tcBorders>
              <w:top w:val="nil"/>
              <w:left w:val="single" w:sz="8" w:space="0" w:color="auto"/>
              <w:bottom w:val="single" w:sz="8" w:space="0" w:color="000000"/>
              <w:right w:val="single" w:sz="8" w:space="0" w:color="auto"/>
            </w:tcBorders>
            <w:vAlign w:val="center"/>
            <w:hideMark/>
          </w:tcPr>
          <w:p w:rsidR="0046727E" w:rsidRPr="00CB73E1" w:rsidRDefault="0046727E" w:rsidP="0046727E">
            <w:pPr>
              <w:rPr>
                <w:lang w:val="en-ID" w:eastAsia="en-ID"/>
              </w:rPr>
            </w:pPr>
          </w:p>
        </w:tc>
        <w:tc>
          <w:tcPr>
            <w:tcW w:w="2622"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rPr>
                <w:lang w:val="en-ID" w:eastAsia="en-ID"/>
              </w:rPr>
            </w:pPr>
            <w:r w:rsidRPr="00CB73E1">
              <w:rPr>
                <w:lang w:val="en-ID" w:eastAsia="en-ID"/>
              </w:rPr>
              <w:t>Numpang</w:t>
            </w:r>
          </w:p>
        </w:tc>
        <w:tc>
          <w:tcPr>
            <w:tcW w:w="2037"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jc w:val="right"/>
              <w:rPr>
                <w:lang w:val="en-ID" w:eastAsia="en-ID"/>
              </w:rPr>
            </w:pPr>
            <w:r w:rsidRPr="00CB73E1">
              <w:rPr>
                <w:lang w:val="en-ID" w:eastAsia="en-ID"/>
              </w:rPr>
              <w:t>5</w:t>
            </w:r>
          </w:p>
        </w:tc>
      </w:tr>
      <w:tr w:rsidR="0046727E" w:rsidRPr="00F37078" w:rsidTr="003A07C4">
        <w:trPr>
          <w:trHeight w:val="205"/>
          <w:jc w:val="center"/>
        </w:trPr>
        <w:tc>
          <w:tcPr>
            <w:tcW w:w="485" w:type="dxa"/>
            <w:vMerge/>
            <w:tcBorders>
              <w:top w:val="nil"/>
              <w:left w:val="single" w:sz="8" w:space="0" w:color="auto"/>
              <w:bottom w:val="single" w:sz="8" w:space="0" w:color="000000"/>
              <w:right w:val="single" w:sz="8" w:space="0" w:color="auto"/>
            </w:tcBorders>
            <w:vAlign w:val="center"/>
            <w:hideMark/>
          </w:tcPr>
          <w:p w:rsidR="0046727E" w:rsidRPr="00CB73E1" w:rsidRDefault="0046727E" w:rsidP="0046727E">
            <w:pPr>
              <w:rPr>
                <w:lang w:val="en-ID" w:eastAsia="en-ID"/>
              </w:rPr>
            </w:pPr>
          </w:p>
        </w:tc>
        <w:tc>
          <w:tcPr>
            <w:tcW w:w="2622"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rPr>
                <w:lang w:val="en-ID" w:eastAsia="en-ID"/>
              </w:rPr>
            </w:pPr>
            <w:r w:rsidRPr="00CB73E1">
              <w:rPr>
                <w:lang w:val="en-ID" w:eastAsia="en-ID"/>
              </w:rPr>
              <w:t>Sewa</w:t>
            </w:r>
          </w:p>
        </w:tc>
        <w:tc>
          <w:tcPr>
            <w:tcW w:w="2037"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jc w:val="right"/>
              <w:rPr>
                <w:lang w:val="en-ID" w:eastAsia="en-ID"/>
              </w:rPr>
            </w:pPr>
            <w:r w:rsidRPr="00CB73E1">
              <w:rPr>
                <w:lang w:val="en-ID" w:eastAsia="en-ID"/>
              </w:rPr>
              <w:t>3</w:t>
            </w:r>
          </w:p>
        </w:tc>
      </w:tr>
      <w:tr w:rsidR="0046727E" w:rsidRPr="00F37078" w:rsidTr="003A07C4">
        <w:trPr>
          <w:trHeight w:val="205"/>
          <w:jc w:val="center"/>
        </w:trPr>
        <w:tc>
          <w:tcPr>
            <w:tcW w:w="485" w:type="dxa"/>
            <w:vMerge/>
            <w:tcBorders>
              <w:top w:val="nil"/>
              <w:left w:val="single" w:sz="8" w:space="0" w:color="auto"/>
              <w:bottom w:val="single" w:sz="8" w:space="0" w:color="000000"/>
              <w:right w:val="single" w:sz="8" w:space="0" w:color="auto"/>
            </w:tcBorders>
            <w:vAlign w:val="center"/>
            <w:hideMark/>
          </w:tcPr>
          <w:p w:rsidR="0046727E" w:rsidRPr="00CB73E1" w:rsidRDefault="0046727E" w:rsidP="0046727E">
            <w:pPr>
              <w:rPr>
                <w:lang w:val="en-ID" w:eastAsia="en-ID"/>
              </w:rPr>
            </w:pPr>
          </w:p>
        </w:tc>
        <w:tc>
          <w:tcPr>
            <w:tcW w:w="2622"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rPr>
                <w:lang w:val="en-ID" w:eastAsia="en-ID"/>
              </w:rPr>
            </w:pPr>
            <w:r w:rsidRPr="00CB73E1">
              <w:rPr>
                <w:lang w:val="en-ID" w:eastAsia="en-ID"/>
              </w:rPr>
              <w:t>Milik Sendiri</w:t>
            </w:r>
          </w:p>
        </w:tc>
        <w:tc>
          <w:tcPr>
            <w:tcW w:w="2037"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jc w:val="right"/>
              <w:rPr>
                <w:lang w:val="en-ID" w:eastAsia="en-ID"/>
              </w:rPr>
            </w:pPr>
            <w:r w:rsidRPr="00CB73E1">
              <w:rPr>
                <w:lang w:val="en-ID" w:eastAsia="en-ID"/>
              </w:rPr>
              <w:t>1</w:t>
            </w:r>
          </w:p>
        </w:tc>
      </w:tr>
      <w:tr w:rsidR="0046727E" w:rsidRPr="00F37078" w:rsidTr="003A07C4">
        <w:trPr>
          <w:trHeight w:val="205"/>
          <w:jc w:val="center"/>
        </w:trPr>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46727E" w:rsidRPr="00CB73E1" w:rsidRDefault="0046727E" w:rsidP="0046727E">
            <w:pPr>
              <w:jc w:val="center"/>
              <w:rPr>
                <w:lang w:val="en-ID" w:eastAsia="en-ID"/>
              </w:rPr>
            </w:pPr>
            <w:r w:rsidRPr="00CB73E1">
              <w:rPr>
                <w:lang w:val="en-ID" w:eastAsia="en-ID"/>
              </w:rPr>
              <w:t>5</w:t>
            </w:r>
          </w:p>
        </w:tc>
        <w:tc>
          <w:tcPr>
            <w:tcW w:w="2622"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rPr>
                <w:b/>
                <w:bCs/>
                <w:lang w:val="en-ID" w:eastAsia="en-ID"/>
              </w:rPr>
            </w:pPr>
            <w:r w:rsidRPr="00CB73E1">
              <w:rPr>
                <w:b/>
                <w:bCs/>
                <w:lang w:val="en-ID" w:eastAsia="en-ID"/>
              </w:rPr>
              <w:t>Lantai Rumah</w:t>
            </w:r>
          </w:p>
        </w:tc>
        <w:tc>
          <w:tcPr>
            <w:tcW w:w="2037"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jc w:val="center"/>
              <w:rPr>
                <w:lang w:val="en-ID" w:eastAsia="en-ID"/>
              </w:rPr>
            </w:pPr>
            <w:r w:rsidRPr="00CB73E1">
              <w:rPr>
                <w:lang w:val="en-ID" w:eastAsia="en-ID"/>
              </w:rPr>
              <w:t> </w:t>
            </w:r>
          </w:p>
        </w:tc>
      </w:tr>
      <w:tr w:rsidR="0046727E" w:rsidRPr="00F37078" w:rsidTr="003A07C4">
        <w:trPr>
          <w:trHeight w:val="205"/>
          <w:jc w:val="center"/>
        </w:trPr>
        <w:tc>
          <w:tcPr>
            <w:tcW w:w="485" w:type="dxa"/>
            <w:vMerge/>
            <w:tcBorders>
              <w:top w:val="nil"/>
              <w:left w:val="single" w:sz="8" w:space="0" w:color="auto"/>
              <w:bottom w:val="single" w:sz="8" w:space="0" w:color="000000"/>
              <w:right w:val="single" w:sz="8" w:space="0" w:color="auto"/>
            </w:tcBorders>
            <w:vAlign w:val="center"/>
            <w:hideMark/>
          </w:tcPr>
          <w:p w:rsidR="0046727E" w:rsidRPr="00CB73E1" w:rsidRDefault="0046727E" w:rsidP="0046727E">
            <w:pPr>
              <w:rPr>
                <w:lang w:val="en-ID" w:eastAsia="en-ID"/>
              </w:rPr>
            </w:pPr>
          </w:p>
        </w:tc>
        <w:tc>
          <w:tcPr>
            <w:tcW w:w="2622"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rPr>
                <w:lang w:val="en-ID" w:eastAsia="en-ID"/>
              </w:rPr>
            </w:pPr>
            <w:r w:rsidRPr="00CB73E1">
              <w:rPr>
                <w:lang w:val="en-ID" w:eastAsia="en-ID"/>
              </w:rPr>
              <w:t>Tanah</w:t>
            </w:r>
          </w:p>
        </w:tc>
        <w:tc>
          <w:tcPr>
            <w:tcW w:w="2037"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jc w:val="right"/>
              <w:rPr>
                <w:lang w:val="en-ID" w:eastAsia="en-ID"/>
              </w:rPr>
            </w:pPr>
            <w:r w:rsidRPr="00CB73E1">
              <w:rPr>
                <w:lang w:val="en-ID" w:eastAsia="en-ID"/>
              </w:rPr>
              <w:t>5</w:t>
            </w:r>
          </w:p>
        </w:tc>
      </w:tr>
      <w:tr w:rsidR="0046727E" w:rsidRPr="00F37078" w:rsidTr="003A07C4">
        <w:trPr>
          <w:trHeight w:val="205"/>
          <w:jc w:val="center"/>
        </w:trPr>
        <w:tc>
          <w:tcPr>
            <w:tcW w:w="485" w:type="dxa"/>
            <w:vMerge/>
            <w:tcBorders>
              <w:top w:val="nil"/>
              <w:left w:val="single" w:sz="8" w:space="0" w:color="auto"/>
              <w:bottom w:val="single" w:sz="8" w:space="0" w:color="000000"/>
              <w:right w:val="single" w:sz="8" w:space="0" w:color="auto"/>
            </w:tcBorders>
            <w:vAlign w:val="center"/>
            <w:hideMark/>
          </w:tcPr>
          <w:p w:rsidR="0046727E" w:rsidRPr="00CB73E1" w:rsidRDefault="0046727E" w:rsidP="0046727E">
            <w:pPr>
              <w:rPr>
                <w:lang w:val="en-ID" w:eastAsia="en-ID"/>
              </w:rPr>
            </w:pPr>
          </w:p>
        </w:tc>
        <w:tc>
          <w:tcPr>
            <w:tcW w:w="2622"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rPr>
                <w:lang w:val="en-ID" w:eastAsia="en-ID"/>
              </w:rPr>
            </w:pPr>
            <w:r w:rsidRPr="00CB73E1">
              <w:rPr>
                <w:lang w:val="en-ID" w:eastAsia="en-ID"/>
              </w:rPr>
              <w:t>Tegel</w:t>
            </w:r>
          </w:p>
        </w:tc>
        <w:tc>
          <w:tcPr>
            <w:tcW w:w="2037"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jc w:val="right"/>
              <w:rPr>
                <w:lang w:val="en-ID" w:eastAsia="en-ID"/>
              </w:rPr>
            </w:pPr>
            <w:r w:rsidRPr="00CB73E1">
              <w:rPr>
                <w:lang w:val="en-ID" w:eastAsia="en-ID"/>
              </w:rPr>
              <w:t>3</w:t>
            </w:r>
          </w:p>
        </w:tc>
      </w:tr>
      <w:tr w:rsidR="0046727E" w:rsidRPr="00F37078" w:rsidTr="003A07C4">
        <w:trPr>
          <w:trHeight w:val="205"/>
          <w:jc w:val="center"/>
        </w:trPr>
        <w:tc>
          <w:tcPr>
            <w:tcW w:w="485" w:type="dxa"/>
            <w:vMerge/>
            <w:tcBorders>
              <w:top w:val="nil"/>
              <w:left w:val="single" w:sz="8" w:space="0" w:color="auto"/>
              <w:bottom w:val="single" w:sz="8" w:space="0" w:color="000000"/>
              <w:right w:val="single" w:sz="8" w:space="0" w:color="auto"/>
            </w:tcBorders>
            <w:vAlign w:val="center"/>
            <w:hideMark/>
          </w:tcPr>
          <w:p w:rsidR="0046727E" w:rsidRPr="00CB73E1" w:rsidRDefault="0046727E" w:rsidP="0046727E">
            <w:pPr>
              <w:rPr>
                <w:lang w:val="en-ID" w:eastAsia="en-ID"/>
              </w:rPr>
            </w:pPr>
          </w:p>
        </w:tc>
        <w:tc>
          <w:tcPr>
            <w:tcW w:w="2622"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rPr>
                <w:lang w:val="en-ID" w:eastAsia="en-ID"/>
              </w:rPr>
            </w:pPr>
            <w:r w:rsidRPr="00CB73E1">
              <w:rPr>
                <w:lang w:val="en-ID" w:eastAsia="en-ID"/>
              </w:rPr>
              <w:t>Keramik</w:t>
            </w:r>
          </w:p>
        </w:tc>
        <w:tc>
          <w:tcPr>
            <w:tcW w:w="2037"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jc w:val="right"/>
              <w:rPr>
                <w:lang w:val="en-ID" w:eastAsia="en-ID"/>
              </w:rPr>
            </w:pPr>
            <w:r w:rsidRPr="00CB73E1">
              <w:rPr>
                <w:lang w:val="en-ID" w:eastAsia="en-ID"/>
              </w:rPr>
              <w:t>1</w:t>
            </w:r>
          </w:p>
        </w:tc>
      </w:tr>
      <w:tr w:rsidR="0046727E" w:rsidRPr="00F37078" w:rsidTr="00CB73E1">
        <w:trPr>
          <w:trHeight w:val="90"/>
          <w:jc w:val="center"/>
        </w:trPr>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46727E" w:rsidRPr="00CB73E1" w:rsidRDefault="0046727E" w:rsidP="0046727E">
            <w:pPr>
              <w:jc w:val="center"/>
              <w:rPr>
                <w:lang w:val="en-ID" w:eastAsia="en-ID"/>
              </w:rPr>
            </w:pPr>
            <w:r w:rsidRPr="00CB73E1">
              <w:rPr>
                <w:lang w:val="en-ID" w:eastAsia="en-ID"/>
              </w:rPr>
              <w:t>6</w:t>
            </w:r>
          </w:p>
        </w:tc>
        <w:tc>
          <w:tcPr>
            <w:tcW w:w="4659" w:type="dxa"/>
            <w:gridSpan w:val="2"/>
            <w:tcBorders>
              <w:top w:val="single" w:sz="8" w:space="0" w:color="auto"/>
              <w:left w:val="nil"/>
              <w:bottom w:val="single" w:sz="8" w:space="0" w:color="auto"/>
              <w:right w:val="single" w:sz="8" w:space="0" w:color="000000"/>
            </w:tcBorders>
            <w:shd w:val="clear" w:color="auto" w:fill="auto"/>
            <w:vAlign w:val="center"/>
            <w:hideMark/>
          </w:tcPr>
          <w:p w:rsidR="0046727E" w:rsidRPr="00CB73E1" w:rsidRDefault="0046727E" w:rsidP="0046727E">
            <w:pPr>
              <w:jc w:val="center"/>
              <w:rPr>
                <w:b/>
                <w:bCs/>
                <w:lang w:val="en-ID" w:eastAsia="en-ID"/>
              </w:rPr>
            </w:pPr>
            <w:r w:rsidRPr="00CB73E1">
              <w:rPr>
                <w:b/>
                <w:bCs/>
                <w:lang w:val="en-ID" w:eastAsia="en-ID"/>
              </w:rPr>
              <w:t>MCK (Kamar Mandi)</w:t>
            </w:r>
          </w:p>
        </w:tc>
      </w:tr>
      <w:tr w:rsidR="0046727E" w:rsidRPr="00F37078" w:rsidTr="003A07C4">
        <w:trPr>
          <w:trHeight w:val="205"/>
          <w:jc w:val="center"/>
        </w:trPr>
        <w:tc>
          <w:tcPr>
            <w:tcW w:w="485" w:type="dxa"/>
            <w:vMerge/>
            <w:tcBorders>
              <w:top w:val="nil"/>
              <w:left w:val="single" w:sz="8" w:space="0" w:color="auto"/>
              <w:bottom w:val="single" w:sz="8" w:space="0" w:color="000000"/>
              <w:right w:val="single" w:sz="8" w:space="0" w:color="auto"/>
            </w:tcBorders>
            <w:vAlign w:val="center"/>
            <w:hideMark/>
          </w:tcPr>
          <w:p w:rsidR="0046727E" w:rsidRPr="00CB73E1" w:rsidRDefault="0046727E" w:rsidP="0046727E">
            <w:pPr>
              <w:rPr>
                <w:lang w:val="en-ID" w:eastAsia="en-ID"/>
              </w:rPr>
            </w:pPr>
          </w:p>
        </w:tc>
        <w:tc>
          <w:tcPr>
            <w:tcW w:w="2622"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rPr>
                <w:lang w:val="en-ID" w:eastAsia="en-ID"/>
              </w:rPr>
            </w:pPr>
            <w:r w:rsidRPr="00CB73E1">
              <w:rPr>
                <w:lang w:val="en-ID" w:eastAsia="en-ID"/>
              </w:rPr>
              <w:t>Tidak Punya</w:t>
            </w:r>
          </w:p>
        </w:tc>
        <w:tc>
          <w:tcPr>
            <w:tcW w:w="2037"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jc w:val="right"/>
              <w:rPr>
                <w:lang w:val="en-ID" w:eastAsia="en-ID"/>
              </w:rPr>
            </w:pPr>
            <w:r w:rsidRPr="00CB73E1">
              <w:rPr>
                <w:lang w:val="en-ID" w:eastAsia="en-ID"/>
              </w:rPr>
              <w:t>5</w:t>
            </w:r>
          </w:p>
        </w:tc>
      </w:tr>
      <w:tr w:rsidR="0046727E" w:rsidRPr="00F37078" w:rsidTr="003A07C4">
        <w:trPr>
          <w:trHeight w:val="205"/>
          <w:jc w:val="center"/>
        </w:trPr>
        <w:tc>
          <w:tcPr>
            <w:tcW w:w="485" w:type="dxa"/>
            <w:vMerge/>
            <w:tcBorders>
              <w:top w:val="nil"/>
              <w:left w:val="single" w:sz="8" w:space="0" w:color="auto"/>
              <w:bottom w:val="single" w:sz="8" w:space="0" w:color="000000"/>
              <w:right w:val="single" w:sz="8" w:space="0" w:color="auto"/>
            </w:tcBorders>
            <w:vAlign w:val="center"/>
            <w:hideMark/>
          </w:tcPr>
          <w:p w:rsidR="0046727E" w:rsidRPr="00CB73E1" w:rsidRDefault="0046727E" w:rsidP="0046727E">
            <w:pPr>
              <w:rPr>
                <w:lang w:val="en-ID" w:eastAsia="en-ID"/>
              </w:rPr>
            </w:pPr>
          </w:p>
        </w:tc>
        <w:tc>
          <w:tcPr>
            <w:tcW w:w="2622"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rPr>
                <w:lang w:val="en-ID" w:eastAsia="en-ID"/>
              </w:rPr>
            </w:pPr>
            <w:r w:rsidRPr="00CB73E1">
              <w:rPr>
                <w:lang w:val="en-ID" w:eastAsia="en-ID"/>
              </w:rPr>
              <w:t>Punya</w:t>
            </w:r>
          </w:p>
        </w:tc>
        <w:tc>
          <w:tcPr>
            <w:tcW w:w="2037"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jc w:val="right"/>
              <w:rPr>
                <w:lang w:val="en-ID" w:eastAsia="en-ID"/>
              </w:rPr>
            </w:pPr>
            <w:r w:rsidRPr="00CB73E1">
              <w:rPr>
                <w:lang w:val="en-ID" w:eastAsia="en-ID"/>
              </w:rPr>
              <w:t>1</w:t>
            </w:r>
          </w:p>
        </w:tc>
      </w:tr>
      <w:tr w:rsidR="0046727E" w:rsidRPr="00F37078" w:rsidTr="00CB73E1">
        <w:trPr>
          <w:trHeight w:val="67"/>
          <w:jc w:val="center"/>
        </w:trPr>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46727E" w:rsidRPr="00CB73E1" w:rsidRDefault="0046727E" w:rsidP="0046727E">
            <w:pPr>
              <w:jc w:val="center"/>
              <w:rPr>
                <w:lang w:val="en-ID" w:eastAsia="en-ID"/>
              </w:rPr>
            </w:pPr>
            <w:r w:rsidRPr="00CB73E1">
              <w:rPr>
                <w:lang w:val="en-ID" w:eastAsia="en-ID"/>
              </w:rPr>
              <w:t>7</w:t>
            </w:r>
          </w:p>
        </w:tc>
        <w:tc>
          <w:tcPr>
            <w:tcW w:w="4659" w:type="dxa"/>
            <w:gridSpan w:val="2"/>
            <w:tcBorders>
              <w:top w:val="single" w:sz="8" w:space="0" w:color="auto"/>
              <w:left w:val="nil"/>
              <w:bottom w:val="single" w:sz="8" w:space="0" w:color="auto"/>
              <w:right w:val="single" w:sz="8" w:space="0" w:color="000000"/>
            </w:tcBorders>
            <w:shd w:val="clear" w:color="auto" w:fill="auto"/>
            <w:vAlign w:val="center"/>
            <w:hideMark/>
          </w:tcPr>
          <w:p w:rsidR="0046727E" w:rsidRPr="00CB73E1" w:rsidRDefault="0046727E" w:rsidP="0046727E">
            <w:pPr>
              <w:jc w:val="center"/>
              <w:rPr>
                <w:b/>
                <w:bCs/>
                <w:lang w:val="en-ID" w:eastAsia="en-ID"/>
              </w:rPr>
            </w:pPr>
            <w:r w:rsidRPr="00CB73E1">
              <w:rPr>
                <w:b/>
                <w:bCs/>
                <w:lang w:val="en-ID" w:eastAsia="en-ID"/>
              </w:rPr>
              <w:t>Kepemilikan Lahan</w:t>
            </w:r>
          </w:p>
        </w:tc>
      </w:tr>
      <w:tr w:rsidR="0046727E" w:rsidRPr="00F37078" w:rsidTr="003A07C4">
        <w:trPr>
          <w:trHeight w:val="205"/>
          <w:jc w:val="center"/>
        </w:trPr>
        <w:tc>
          <w:tcPr>
            <w:tcW w:w="485" w:type="dxa"/>
            <w:vMerge/>
            <w:tcBorders>
              <w:top w:val="nil"/>
              <w:left w:val="single" w:sz="8" w:space="0" w:color="auto"/>
              <w:bottom w:val="single" w:sz="8" w:space="0" w:color="000000"/>
              <w:right w:val="single" w:sz="8" w:space="0" w:color="auto"/>
            </w:tcBorders>
            <w:vAlign w:val="center"/>
            <w:hideMark/>
          </w:tcPr>
          <w:p w:rsidR="0046727E" w:rsidRPr="00CB73E1" w:rsidRDefault="0046727E" w:rsidP="0046727E">
            <w:pPr>
              <w:rPr>
                <w:lang w:val="en-ID" w:eastAsia="en-ID"/>
              </w:rPr>
            </w:pPr>
          </w:p>
        </w:tc>
        <w:tc>
          <w:tcPr>
            <w:tcW w:w="2622"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rPr>
                <w:lang w:val="en-ID" w:eastAsia="en-ID"/>
              </w:rPr>
            </w:pPr>
            <w:r w:rsidRPr="00CB73E1">
              <w:rPr>
                <w:lang w:val="en-ID" w:eastAsia="en-ID"/>
              </w:rPr>
              <w:t xml:space="preserve">Tidak Punya </w:t>
            </w:r>
          </w:p>
        </w:tc>
        <w:tc>
          <w:tcPr>
            <w:tcW w:w="2037"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jc w:val="right"/>
              <w:rPr>
                <w:lang w:val="en-ID" w:eastAsia="en-ID"/>
              </w:rPr>
            </w:pPr>
            <w:r w:rsidRPr="00CB73E1">
              <w:rPr>
                <w:lang w:val="en-ID" w:eastAsia="en-ID"/>
              </w:rPr>
              <w:t>5</w:t>
            </w:r>
          </w:p>
        </w:tc>
      </w:tr>
      <w:tr w:rsidR="0046727E" w:rsidRPr="00F37078" w:rsidTr="003A07C4">
        <w:trPr>
          <w:trHeight w:val="205"/>
          <w:jc w:val="center"/>
        </w:trPr>
        <w:tc>
          <w:tcPr>
            <w:tcW w:w="485" w:type="dxa"/>
            <w:vMerge/>
            <w:tcBorders>
              <w:top w:val="nil"/>
              <w:left w:val="single" w:sz="8" w:space="0" w:color="auto"/>
              <w:bottom w:val="single" w:sz="8" w:space="0" w:color="000000"/>
              <w:right w:val="single" w:sz="8" w:space="0" w:color="auto"/>
            </w:tcBorders>
            <w:vAlign w:val="center"/>
            <w:hideMark/>
          </w:tcPr>
          <w:p w:rsidR="0046727E" w:rsidRPr="00CB73E1" w:rsidRDefault="0046727E" w:rsidP="0046727E">
            <w:pPr>
              <w:rPr>
                <w:lang w:val="en-ID" w:eastAsia="en-ID"/>
              </w:rPr>
            </w:pPr>
          </w:p>
        </w:tc>
        <w:tc>
          <w:tcPr>
            <w:tcW w:w="2622"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rPr>
                <w:lang w:val="en-ID" w:eastAsia="en-ID"/>
              </w:rPr>
            </w:pPr>
            <w:r w:rsidRPr="00CB73E1">
              <w:rPr>
                <w:lang w:val="en-ID" w:eastAsia="en-ID"/>
              </w:rPr>
              <w:t>Punya</w:t>
            </w:r>
          </w:p>
        </w:tc>
        <w:tc>
          <w:tcPr>
            <w:tcW w:w="2037"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jc w:val="right"/>
              <w:rPr>
                <w:lang w:val="en-ID" w:eastAsia="en-ID"/>
              </w:rPr>
            </w:pPr>
            <w:r w:rsidRPr="00CB73E1">
              <w:rPr>
                <w:lang w:val="en-ID" w:eastAsia="en-ID"/>
              </w:rPr>
              <w:t>1</w:t>
            </w:r>
          </w:p>
        </w:tc>
      </w:tr>
      <w:tr w:rsidR="0046727E" w:rsidRPr="00F37078" w:rsidTr="00CB73E1">
        <w:trPr>
          <w:trHeight w:val="67"/>
          <w:jc w:val="center"/>
        </w:trPr>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46727E" w:rsidRPr="00CB73E1" w:rsidRDefault="0046727E" w:rsidP="0046727E">
            <w:pPr>
              <w:jc w:val="center"/>
              <w:rPr>
                <w:lang w:val="en-ID" w:eastAsia="en-ID"/>
              </w:rPr>
            </w:pPr>
            <w:r w:rsidRPr="00CB73E1">
              <w:rPr>
                <w:lang w:val="en-ID" w:eastAsia="en-ID"/>
              </w:rPr>
              <w:t>8.</w:t>
            </w:r>
          </w:p>
        </w:tc>
        <w:tc>
          <w:tcPr>
            <w:tcW w:w="4659" w:type="dxa"/>
            <w:gridSpan w:val="2"/>
            <w:tcBorders>
              <w:top w:val="single" w:sz="8" w:space="0" w:color="auto"/>
              <w:left w:val="nil"/>
              <w:bottom w:val="single" w:sz="8" w:space="0" w:color="auto"/>
              <w:right w:val="single" w:sz="8" w:space="0" w:color="000000"/>
            </w:tcBorders>
            <w:shd w:val="clear" w:color="auto" w:fill="auto"/>
            <w:vAlign w:val="center"/>
            <w:hideMark/>
          </w:tcPr>
          <w:p w:rsidR="0046727E" w:rsidRPr="00CB73E1" w:rsidRDefault="0046727E" w:rsidP="0046727E">
            <w:pPr>
              <w:jc w:val="center"/>
              <w:rPr>
                <w:b/>
                <w:bCs/>
                <w:lang w:val="en-ID" w:eastAsia="en-ID"/>
              </w:rPr>
            </w:pPr>
            <w:r w:rsidRPr="00CB73E1">
              <w:rPr>
                <w:b/>
                <w:bCs/>
                <w:lang w:val="en-ID" w:eastAsia="en-ID"/>
              </w:rPr>
              <w:t>Pendidikan Kepala Keluarga</w:t>
            </w:r>
          </w:p>
        </w:tc>
      </w:tr>
      <w:tr w:rsidR="0046727E" w:rsidRPr="00F37078" w:rsidTr="003A07C4">
        <w:trPr>
          <w:trHeight w:val="205"/>
          <w:jc w:val="center"/>
        </w:trPr>
        <w:tc>
          <w:tcPr>
            <w:tcW w:w="485" w:type="dxa"/>
            <w:vMerge/>
            <w:tcBorders>
              <w:top w:val="nil"/>
              <w:left w:val="single" w:sz="8" w:space="0" w:color="auto"/>
              <w:bottom w:val="single" w:sz="8" w:space="0" w:color="000000"/>
              <w:right w:val="single" w:sz="8" w:space="0" w:color="auto"/>
            </w:tcBorders>
            <w:vAlign w:val="center"/>
            <w:hideMark/>
          </w:tcPr>
          <w:p w:rsidR="0046727E" w:rsidRPr="00CB73E1" w:rsidRDefault="0046727E" w:rsidP="0046727E">
            <w:pPr>
              <w:rPr>
                <w:lang w:val="en-ID" w:eastAsia="en-ID"/>
              </w:rPr>
            </w:pPr>
          </w:p>
        </w:tc>
        <w:tc>
          <w:tcPr>
            <w:tcW w:w="2622"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rPr>
                <w:lang w:val="en-ID" w:eastAsia="en-ID"/>
              </w:rPr>
            </w:pPr>
            <w:r w:rsidRPr="00CB73E1">
              <w:rPr>
                <w:lang w:val="en-ID" w:eastAsia="en-ID"/>
              </w:rPr>
              <w:t>Tidak Sekolah</w:t>
            </w:r>
          </w:p>
        </w:tc>
        <w:tc>
          <w:tcPr>
            <w:tcW w:w="2037"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jc w:val="right"/>
              <w:rPr>
                <w:lang w:val="en-ID" w:eastAsia="en-ID"/>
              </w:rPr>
            </w:pPr>
            <w:r w:rsidRPr="00CB73E1">
              <w:rPr>
                <w:lang w:val="en-ID" w:eastAsia="en-ID"/>
              </w:rPr>
              <w:t>5</w:t>
            </w:r>
          </w:p>
        </w:tc>
      </w:tr>
      <w:tr w:rsidR="0046727E" w:rsidRPr="00F37078" w:rsidTr="003A07C4">
        <w:trPr>
          <w:trHeight w:val="205"/>
          <w:jc w:val="center"/>
        </w:trPr>
        <w:tc>
          <w:tcPr>
            <w:tcW w:w="485" w:type="dxa"/>
            <w:vMerge/>
            <w:tcBorders>
              <w:top w:val="nil"/>
              <w:left w:val="single" w:sz="8" w:space="0" w:color="auto"/>
              <w:bottom w:val="single" w:sz="8" w:space="0" w:color="000000"/>
              <w:right w:val="single" w:sz="8" w:space="0" w:color="auto"/>
            </w:tcBorders>
            <w:vAlign w:val="center"/>
            <w:hideMark/>
          </w:tcPr>
          <w:p w:rsidR="0046727E" w:rsidRPr="00CB73E1" w:rsidRDefault="0046727E" w:rsidP="0046727E">
            <w:pPr>
              <w:rPr>
                <w:lang w:val="en-ID" w:eastAsia="en-ID"/>
              </w:rPr>
            </w:pPr>
          </w:p>
        </w:tc>
        <w:tc>
          <w:tcPr>
            <w:tcW w:w="2622"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rPr>
                <w:lang w:val="en-ID" w:eastAsia="en-ID"/>
              </w:rPr>
            </w:pPr>
            <w:r w:rsidRPr="00CB73E1">
              <w:rPr>
                <w:lang w:val="en-ID" w:eastAsia="en-ID"/>
              </w:rPr>
              <w:t>SD</w:t>
            </w:r>
          </w:p>
        </w:tc>
        <w:tc>
          <w:tcPr>
            <w:tcW w:w="2037"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jc w:val="right"/>
              <w:rPr>
                <w:lang w:val="en-ID" w:eastAsia="en-ID"/>
              </w:rPr>
            </w:pPr>
            <w:r w:rsidRPr="00CB73E1">
              <w:rPr>
                <w:lang w:val="en-ID" w:eastAsia="en-ID"/>
              </w:rPr>
              <w:t>4</w:t>
            </w:r>
          </w:p>
        </w:tc>
      </w:tr>
      <w:tr w:rsidR="0046727E" w:rsidRPr="00F37078" w:rsidTr="003A07C4">
        <w:trPr>
          <w:trHeight w:val="205"/>
          <w:jc w:val="center"/>
        </w:trPr>
        <w:tc>
          <w:tcPr>
            <w:tcW w:w="485" w:type="dxa"/>
            <w:vMerge/>
            <w:tcBorders>
              <w:top w:val="nil"/>
              <w:left w:val="single" w:sz="8" w:space="0" w:color="auto"/>
              <w:bottom w:val="single" w:sz="8" w:space="0" w:color="000000"/>
              <w:right w:val="single" w:sz="8" w:space="0" w:color="auto"/>
            </w:tcBorders>
            <w:vAlign w:val="center"/>
            <w:hideMark/>
          </w:tcPr>
          <w:p w:rsidR="0046727E" w:rsidRPr="00CB73E1" w:rsidRDefault="0046727E" w:rsidP="0046727E">
            <w:pPr>
              <w:rPr>
                <w:lang w:val="en-ID" w:eastAsia="en-ID"/>
              </w:rPr>
            </w:pPr>
          </w:p>
        </w:tc>
        <w:tc>
          <w:tcPr>
            <w:tcW w:w="2622"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rPr>
                <w:lang w:val="en-ID" w:eastAsia="en-ID"/>
              </w:rPr>
            </w:pPr>
            <w:r w:rsidRPr="00CB73E1">
              <w:rPr>
                <w:lang w:val="en-ID" w:eastAsia="en-ID"/>
              </w:rPr>
              <w:t>SMP</w:t>
            </w:r>
          </w:p>
        </w:tc>
        <w:tc>
          <w:tcPr>
            <w:tcW w:w="2037"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jc w:val="right"/>
              <w:rPr>
                <w:lang w:val="en-ID" w:eastAsia="en-ID"/>
              </w:rPr>
            </w:pPr>
            <w:r w:rsidRPr="00CB73E1">
              <w:rPr>
                <w:lang w:val="en-ID" w:eastAsia="en-ID"/>
              </w:rPr>
              <w:t>3</w:t>
            </w:r>
          </w:p>
        </w:tc>
      </w:tr>
      <w:tr w:rsidR="0046727E" w:rsidRPr="00F37078" w:rsidTr="003A07C4">
        <w:trPr>
          <w:trHeight w:val="205"/>
          <w:jc w:val="center"/>
        </w:trPr>
        <w:tc>
          <w:tcPr>
            <w:tcW w:w="485" w:type="dxa"/>
            <w:vMerge/>
            <w:tcBorders>
              <w:top w:val="nil"/>
              <w:left w:val="single" w:sz="8" w:space="0" w:color="auto"/>
              <w:bottom w:val="single" w:sz="8" w:space="0" w:color="000000"/>
              <w:right w:val="single" w:sz="8" w:space="0" w:color="auto"/>
            </w:tcBorders>
            <w:vAlign w:val="center"/>
            <w:hideMark/>
          </w:tcPr>
          <w:p w:rsidR="0046727E" w:rsidRPr="00CB73E1" w:rsidRDefault="0046727E" w:rsidP="0046727E">
            <w:pPr>
              <w:rPr>
                <w:lang w:val="en-ID" w:eastAsia="en-ID"/>
              </w:rPr>
            </w:pPr>
          </w:p>
        </w:tc>
        <w:tc>
          <w:tcPr>
            <w:tcW w:w="2622"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rPr>
                <w:lang w:val="en-ID" w:eastAsia="en-ID"/>
              </w:rPr>
            </w:pPr>
            <w:r w:rsidRPr="00CB73E1">
              <w:rPr>
                <w:lang w:val="en-ID" w:eastAsia="en-ID"/>
              </w:rPr>
              <w:t>SMA</w:t>
            </w:r>
          </w:p>
        </w:tc>
        <w:tc>
          <w:tcPr>
            <w:tcW w:w="2037"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jc w:val="right"/>
              <w:rPr>
                <w:lang w:val="en-ID" w:eastAsia="en-ID"/>
              </w:rPr>
            </w:pPr>
            <w:r w:rsidRPr="00CB73E1">
              <w:rPr>
                <w:lang w:val="en-ID" w:eastAsia="en-ID"/>
              </w:rPr>
              <w:t>2</w:t>
            </w:r>
          </w:p>
        </w:tc>
      </w:tr>
      <w:tr w:rsidR="0046727E" w:rsidRPr="00F37078" w:rsidTr="003A07C4">
        <w:trPr>
          <w:trHeight w:val="205"/>
          <w:jc w:val="center"/>
        </w:trPr>
        <w:tc>
          <w:tcPr>
            <w:tcW w:w="485" w:type="dxa"/>
            <w:vMerge/>
            <w:tcBorders>
              <w:top w:val="nil"/>
              <w:left w:val="single" w:sz="8" w:space="0" w:color="auto"/>
              <w:bottom w:val="single" w:sz="8" w:space="0" w:color="000000"/>
              <w:right w:val="single" w:sz="8" w:space="0" w:color="auto"/>
            </w:tcBorders>
            <w:vAlign w:val="center"/>
            <w:hideMark/>
          </w:tcPr>
          <w:p w:rsidR="0046727E" w:rsidRPr="00CB73E1" w:rsidRDefault="0046727E" w:rsidP="0046727E">
            <w:pPr>
              <w:rPr>
                <w:lang w:val="en-ID" w:eastAsia="en-ID"/>
              </w:rPr>
            </w:pPr>
          </w:p>
        </w:tc>
        <w:tc>
          <w:tcPr>
            <w:tcW w:w="2622"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rPr>
                <w:lang w:val="en-ID" w:eastAsia="en-ID"/>
              </w:rPr>
            </w:pPr>
            <w:r w:rsidRPr="00CB73E1">
              <w:rPr>
                <w:lang w:val="en-ID" w:eastAsia="en-ID"/>
              </w:rPr>
              <w:t>&gt;= D1</w:t>
            </w:r>
          </w:p>
        </w:tc>
        <w:tc>
          <w:tcPr>
            <w:tcW w:w="2037" w:type="dxa"/>
            <w:tcBorders>
              <w:top w:val="nil"/>
              <w:left w:val="nil"/>
              <w:bottom w:val="single" w:sz="8" w:space="0" w:color="auto"/>
              <w:right w:val="single" w:sz="8" w:space="0" w:color="auto"/>
            </w:tcBorders>
            <w:shd w:val="clear" w:color="auto" w:fill="auto"/>
            <w:vAlign w:val="center"/>
            <w:hideMark/>
          </w:tcPr>
          <w:p w:rsidR="0046727E" w:rsidRPr="00CB73E1" w:rsidRDefault="0046727E" w:rsidP="0046727E">
            <w:pPr>
              <w:jc w:val="right"/>
              <w:rPr>
                <w:lang w:val="en-ID" w:eastAsia="en-ID"/>
              </w:rPr>
            </w:pPr>
            <w:r w:rsidRPr="00CB73E1">
              <w:rPr>
                <w:lang w:val="en-ID" w:eastAsia="en-ID"/>
              </w:rPr>
              <w:t>1</w:t>
            </w:r>
          </w:p>
        </w:tc>
      </w:tr>
    </w:tbl>
    <w:p w:rsidR="0046727E" w:rsidRPr="00F37078" w:rsidRDefault="0046727E" w:rsidP="0046727E">
      <w:pPr>
        <w:pStyle w:val="ListParagraph"/>
        <w:ind w:left="360"/>
        <w:jc w:val="both"/>
        <w:rPr>
          <w:sz w:val="22"/>
          <w:szCs w:val="22"/>
        </w:rPr>
      </w:pPr>
    </w:p>
    <w:p w:rsidR="0046727E" w:rsidRDefault="0046727E" w:rsidP="0046727E">
      <w:pPr>
        <w:pStyle w:val="ListParagraph"/>
        <w:ind w:left="360"/>
        <w:jc w:val="both"/>
        <w:rPr>
          <w:sz w:val="22"/>
          <w:szCs w:val="22"/>
        </w:rPr>
      </w:pPr>
      <w:r w:rsidRPr="00F37078">
        <w:rPr>
          <w:sz w:val="22"/>
          <w:szCs w:val="22"/>
        </w:rPr>
        <w:t>Selanjutnya menentukan nilai di tiap kriterianya berdasar data awal pada    Tabel 2. Setelah di konversi kedalam bentuk nilai, maka akan seperti pada Tabel 10.</w:t>
      </w:r>
    </w:p>
    <w:p w:rsidR="009533DE" w:rsidRPr="00F37078" w:rsidRDefault="009533DE" w:rsidP="0046727E">
      <w:pPr>
        <w:pStyle w:val="ListParagraph"/>
        <w:ind w:left="360"/>
        <w:jc w:val="both"/>
        <w:rPr>
          <w:sz w:val="22"/>
          <w:szCs w:val="22"/>
        </w:rPr>
      </w:pPr>
    </w:p>
    <w:p w:rsidR="0046727E" w:rsidRPr="00F37078" w:rsidRDefault="0046727E" w:rsidP="00CB73E1">
      <w:pPr>
        <w:pStyle w:val="ListParagraph"/>
        <w:ind w:left="1560"/>
        <w:jc w:val="both"/>
        <w:rPr>
          <w:b/>
          <w:sz w:val="22"/>
          <w:szCs w:val="22"/>
        </w:rPr>
      </w:pPr>
      <w:r w:rsidRPr="00F37078">
        <w:rPr>
          <w:b/>
          <w:sz w:val="22"/>
          <w:szCs w:val="22"/>
        </w:rPr>
        <w:t>Tabel 10. Menentukan Nilai tiap Kriteria</w:t>
      </w:r>
    </w:p>
    <w:tbl>
      <w:tblPr>
        <w:tblW w:w="4737" w:type="dxa"/>
        <w:tblInd w:w="1696" w:type="dxa"/>
        <w:tblLook w:val="04A0" w:firstRow="1" w:lastRow="0" w:firstColumn="1" w:lastColumn="0" w:noHBand="0" w:noVBand="1"/>
      </w:tblPr>
      <w:tblGrid>
        <w:gridCol w:w="669"/>
        <w:gridCol w:w="589"/>
        <w:gridCol w:w="485"/>
        <w:gridCol w:w="506"/>
        <w:gridCol w:w="496"/>
        <w:gridCol w:w="516"/>
        <w:gridCol w:w="485"/>
        <w:gridCol w:w="485"/>
        <w:gridCol w:w="506"/>
      </w:tblGrid>
      <w:tr w:rsidR="0046727E" w:rsidRPr="00F37078" w:rsidTr="00CB73E1">
        <w:trPr>
          <w:trHeight w:val="260"/>
          <w:tblHead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727E" w:rsidRPr="00F37078" w:rsidRDefault="0046727E" w:rsidP="0046727E">
            <w:pPr>
              <w:rPr>
                <w:b/>
                <w:bCs/>
                <w:color w:val="000000"/>
                <w:sz w:val="22"/>
                <w:szCs w:val="22"/>
                <w:lang w:val="en-ID" w:eastAsia="en-ID"/>
              </w:rPr>
            </w:pPr>
            <w:r w:rsidRPr="00F37078">
              <w:rPr>
                <w:b/>
                <w:bCs/>
                <w:color w:val="000000"/>
                <w:sz w:val="22"/>
                <w:szCs w:val="22"/>
                <w:lang w:val="en-ID" w:eastAsia="en-ID"/>
              </w:rPr>
              <w:t>kode</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rsidR="0046727E" w:rsidRPr="00F37078" w:rsidRDefault="0046727E" w:rsidP="0046727E">
            <w:pPr>
              <w:rPr>
                <w:b/>
                <w:bCs/>
                <w:color w:val="000000"/>
                <w:sz w:val="22"/>
                <w:szCs w:val="22"/>
                <w:lang w:val="en-ID" w:eastAsia="en-ID"/>
              </w:rPr>
            </w:pPr>
            <w:r w:rsidRPr="00F37078">
              <w:rPr>
                <w:b/>
                <w:bCs/>
                <w:color w:val="000000"/>
                <w:sz w:val="22"/>
                <w:szCs w:val="22"/>
                <w:lang w:val="en-ID" w:eastAsia="en-ID"/>
              </w:rPr>
              <w:t>C1</w:t>
            </w:r>
          </w:p>
        </w:tc>
        <w:tc>
          <w:tcPr>
            <w:tcW w:w="485" w:type="dxa"/>
            <w:tcBorders>
              <w:top w:val="single" w:sz="4" w:space="0" w:color="auto"/>
              <w:left w:val="nil"/>
              <w:bottom w:val="single" w:sz="4" w:space="0" w:color="auto"/>
              <w:right w:val="single" w:sz="4" w:space="0" w:color="auto"/>
            </w:tcBorders>
            <w:shd w:val="clear" w:color="auto" w:fill="auto"/>
            <w:noWrap/>
            <w:vAlign w:val="bottom"/>
            <w:hideMark/>
          </w:tcPr>
          <w:p w:rsidR="0046727E" w:rsidRPr="00F37078" w:rsidRDefault="0046727E" w:rsidP="0046727E">
            <w:pPr>
              <w:rPr>
                <w:b/>
                <w:bCs/>
                <w:color w:val="000000"/>
                <w:sz w:val="22"/>
                <w:szCs w:val="22"/>
                <w:lang w:val="en-ID" w:eastAsia="en-ID"/>
              </w:rPr>
            </w:pPr>
            <w:r w:rsidRPr="00F37078">
              <w:rPr>
                <w:b/>
                <w:bCs/>
                <w:color w:val="000000"/>
                <w:sz w:val="22"/>
                <w:szCs w:val="22"/>
                <w:lang w:val="en-ID" w:eastAsia="en-ID"/>
              </w:rPr>
              <w:t>C2</w:t>
            </w:r>
          </w:p>
        </w:tc>
        <w:tc>
          <w:tcPr>
            <w:tcW w:w="506" w:type="dxa"/>
            <w:tcBorders>
              <w:top w:val="single" w:sz="4" w:space="0" w:color="auto"/>
              <w:left w:val="nil"/>
              <w:bottom w:val="single" w:sz="4" w:space="0" w:color="auto"/>
              <w:right w:val="single" w:sz="4" w:space="0" w:color="auto"/>
            </w:tcBorders>
            <w:shd w:val="clear" w:color="auto" w:fill="auto"/>
            <w:noWrap/>
            <w:vAlign w:val="bottom"/>
            <w:hideMark/>
          </w:tcPr>
          <w:p w:rsidR="0046727E" w:rsidRPr="00F37078" w:rsidRDefault="0046727E" w:rsidP="0046727E">
            <w:pPr>
              <w:rPr>
                <w:b/>
                <w:bCs/>
                <w:color w:val="000000"/>
                <w:sz w:val="22"/>
                <w:szCs w:val="22"/>
                <w:lang w:val="en-ID" w:eastAsia="en-ID"/>
              </w:rPr>
            </w:pPr>
            <w:r w:rsidRPr="00F37078">
              <w:rPr>
                <w:b/>
                <w:bCs/>
                <w:color w:val="000000"/>
                <w:sz w:val="22"/>
                <w:szCs w:val="22"/>
                <w:lang w:val="en-ID" w:eastAsia="en-ID"/>
              </w:rPr>
              <w:t>C3</w:t>
            </w:r>
          </w:p>
        </w:tc>
        <w:tc>
          <w:tcPr>
            <w:tcW w:w="496" w:type="dxa"/>
            <w:tcBorders>
              <w:top w:val="single" w:sz="4" w:space="0" w:color="auto"/>
              <w:left w:val="nil"/>
              <w:bottom w:val="single" w:sz="4" w:space="0" w:color="auto"/>
              <w:right w:val="single" w:sz="4" w:space="0" w:color="auto"/>
            </w:tcBorders>
            <w:shd w:val="clear" w:color="auto" w:fill="auto"/>
            <w:noWrap/>
            <w:vAlign w:val="bottom"/>
            <w:hideMark/>
          </w:tcPr>
          <w:p w:rsidR="0046727E" w:rsidRPr="00F37078" w:rsidRDefault="0046727E" w:rsidP="0046727E">
            <w:pPr>
              <w:rPr>
                <w:b/>
                <w:bCs/>
                <w:color w:val="000000"/>
                <w:sz w:val="22"/>
                <w:szCs w:val="22"/>
                <w:lang w:val="en-ID" w:eastAsia="en-ID"/>
              </w:rPr>
            </w:pPr>
            <w:r w:rsidRPr="00F37078">
              <w:rPr>
                <w:b/>
                <w:bCs/>
                <w:color w:val="000000"/>
                <w:sz w:val="22"/>
                <w:szCs w:val="22"/>
                <w:lang w:val="en-ID" w:eastAsia="en-ID"/>
              </w:rPr>
              <w:t>C4</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46727E" w:rsidRPr="00F37078" w:rsidRDefault="0046727E" w:rsidP="0046727E">
            <w:pPr>
              <w:rPr>
                <w:b/>
                <w:bCs/>
                <w:color w:val="000000"/>
                <w:sz w:val="22"/>
                <w:szCs w:val="22"/>
                <w:lang w:val="en-ID" w:eastAsia="en-ID"/>
              </w:rPr>
            </w:pPr>
            <w:r w:rsidRPr="00F37078">
              <w:rPr>
                <w:b/>
                <w:bCs/>
                <w:color w:val="000000"/>
                <w:sz w:val="22"/>
                <w:szCs w:val="22"/>
                <w:lang w:val="en-ID" w:eastAsia="en-ID"/>
              </w:rPr>
              <w:t>C5</w:t>
            </w:r>
          </w:p>
        </w:tc>
        <w:tc>
          <w:tcPr>
            <w:tcW w:w="485" w:type="dxa"/>
            <w:tcBorders>
              <w:top w:val="single" w:sz="4" w:space="0" w:color="auto"/>
              <w:left w:val="nil"/>
              <w:bottom w:val="single" w:sz="4" w:space="0" w:color="auto"/>
              <w:right w:val="single" w:sz="4" w:space="0" w:color="auto"/>
            </w:tcBorders>
            <w:shd w:val="clear" w:color="auto" w:fill="auto"/>
            <w:noWrap/>
            <w:vAlign w:val="bottom"/>
            <w:hideMark/>
          </w:tcPr>
          <w:p w:rsidR="0046727E" w:rsidRPr="00F37078" w:rsidRDefault="0046727E" w:rsidP="0046727E">
            <w:pPr>
              <w:rPr>
                <w:b/>
                <w:bCs/>
                <w:color w:val="000000"/>
                <w:sz w:val="22"/>
                <w:szCs w:val="22"/>
                <w:lang w:val="en-ID" w:eastAsia="en-ID"/>
              </w:rPr>
            </w:pPr>
            <w:r w:rsidRPr="00F37078">
              <w:rPr>
                <w:b/>
                <w:bCs/>
                <w:color w:val="000000"/>
                <w:sz w:val="22"/>
                <w:szCs w:val="22"/>
                <w:lang w:val="en-ID" w:eastAsia="en-ID"/>
              </w:rPr>
              <w:t>C6</w:t>
            </w:r>
          </w:p>
        </w:tc>
        <w:tc>
          <w:tcPr>
            <w:tcW w:w="485" w:type="dxa"/>
            <w:tcBorders>
              <w:top w:val="single" w:sz="4" w:space="0" w:color="auto"/>
              <w:left w:val="nil"/>
              <w:bottom w:val="single" w:sz="4" w:space="0" w:color="auto"/>
              <w:right w:val="single" w:sz="4" w:space="0" w:color="auto"/>
            </w:tcBorders>
            <w:shd w:val="clear" w:color="auto" w:fill="auto"/>
            <w:noWrap/>
            <w:vAlign w:val="bottom"/>
            <w:hideMark/>
          </w:tcPr>
          <w:p w:rsidR="0046727E" w:rsidRPr="00F37078" w:rsidRDefault="0046727E" w:rsidP="0046727E">
            <w:pPr>
              <w:rPr>
                <w:b/>
                <w:bCs/>
                <w:color w:val="000000"/>
                <w:sz w:val="22"/>
                <w:szCs w:val="22"/>
                <w:lang w:val="en-ID" w:eastAsia="en-ID"/>
              </w:rPr>
            </w:pPr>
            <w:r w:rsidRPr="00F37078">
              <w:rPr>
                <w:b/>
                <w:bCs/>
                <w:color w:val="000000"/>
                <w:sz w:val="22"/>
                <w:szCs w:val="22"/>
                <w:lang w:val="en-ID" w:eastAsia="en-ID"/>
              </w:rPr>
              <w:t>C7</w:t>
            </w:r>
          </w:p>
        </w:tc>
        <w:tc>
          <w:tcPr>
            <w:tcW w:w="506" w:type="dxa"/>
            <w:tcBorders>
              <w:top w:val="single" w:sz="4" w:space="0" w:color="auto"/>
              <w:left w:val="nil"/>
              <w:bottom w:val="single" w:sz="4" w:space="0" w:color="auto"/>
              <w:right w:val="single" w:sz="4" w:space="0" w:color="auto"/>
            </w:tcBorders>
            <w:shd w:val="clear" w:color="auto" w:fill="auto"/>
            <w:noWrap/>
            <w:vAlign w:val="bottom"/>
            <w:hideMark/>
          </w:tcPr>
          <w:p w:rsidR="0046727E" w:rsidRPr="00F37078" w:rsidRDefault="0046727E" w:rsidP="0046727E">
            <w:pPr>
              <w:rPr>
                <w:b/>
                <w:bCs/>
                <w:color w:val="000000"/>
                <w:sz w:val="22"/>
                <w:szCs w:val="22"/>
                <w:lang w:val="en-ID" w:eastAsia="en-ID"/>
              </w:rPr>
            </w:pPr>
            <w:r w:rsidRPr="00F37078">
              <w:rPr>
                <w:b/>
                <w:bCs/>
                <w:color w:val="000000"/>
                <w:sz w:val="22"/>
                <w:szCs w:val="22"/>
                <w:lang w:val="en-ID" w:eastAsia="en-ID"/>
              </w:rPr>
              <w:t>C8</w:t>
            </w:r>
          </w:p>
        </w:tc>
      </w:tr>
      <w:tr w:rsidR="0046727E" w:rsidRPr="00F37078" w:rsidTr="00CB73E1">
        <w:trPr>
          <w:trHeight w:val="26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46727E" w:rsidRPr="00F37078" w:rsidRDefault="0046727E" w:rsidP="0046727E">
            <w:pPr>
              <w:rPr>
                <w:color w:val="000000"/>
                <w:sz w:val="22"/>
                <w:szCs w:val="22"/>
                <w:lang w:val="en-ID" w:eastAsia="en-ID"/>
              </w:rPr>
            </w:pPr>
            <w:r w:rsidRPr="00F37078">
              <w:rPr>
                <w:color w:val="000000"/>
                <w:sz w:val="22"/>
                <w:szCs w:val="22"/>
                <w:lang w:val="en-ID" w:eastAsia="en-ID"/>
              </w:rPr>
              <w:t>A1</w:t>
            </w:r>
          </w:p>
        </w:tc>
        <w:tc>
          <w:tcPr>
            <w:tcW w:w="589"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3</w:t>
            </w:r>
          </w:p>
        </w:tc>
        <w:tc>
          <w:tcPr>
            <w:tcW w:w="485"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3</w:t>
            </w:r>
          </w:p>
        </w:tc>
        <w:tc>
          <w:tcPr>
            <w:tcW w:w="506"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5</w:t>
            </w:r>
          </w:p>
        </w:tc>
        <w:tc>
          <w:tcPr>
            <w:tcW w:w="496"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1</w:t>
            </w:r>
          </w:p>
        </w:tc>
        <w:tc>
          <w:tcPr>
            <w:tcW w:w="516"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3</w:t>
            </w:r>
          </w:p>
        </w:tc>
        <w:tc>
          <w:tcPr>
            <w:tcW w:w="485"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1</w:t>
            </w:r>
          </w:p>
        </w:tc>
        <w:tc>
          <w:tcPr>
            <w:tcW w:w="485"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1</w:t>
            </w:r>
          </w:p>
        </w:tc>
        <w:tc>
          <w:tcPr>
            <w:tcW w:w="506"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3</w:t>
            </w:r>
          </w:p>
        </w:tc>
      </w:tr>
      <w:tr w:rsidR="0046727E" w:rsidRPr="00F37078" w:rsidTr="00CB73E1">
        <w:trPr>
          <w:trHeight w:val="26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46727E" w:rsidRPr="00F37078" w:rsidRDefault="0046727E" w:rsidP="0046727E">
            <w:pPr>
              <w:rPr>
                <w:color w:val="000000"/>
                <w:sz w:val="22"/>
                <w:szCs w:val="22"/>
                <w:lang w:val="en-ID" w:eastAsia="en-ID"/>
              </w:rPr>
            </w:pPr>
            <w:r w:rsidRPr="00F37078">
              <w:rPr>
                <w:color w:val="000000"/>
                <w:sz w:val="22"/>
                <w:szCs w:val="22"/>
                <w:lang w:val="en-ID" w:eastAsia="en-ID"/>
              </w:rPr>
              <w:t>A2</w:t>
            </w:r>
          </w:p>
        </w:tc>
        <w:tc>
          <w:tcPr>
            <w:tcW w:w="589"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1</w:t>
            </w:r>
          </w:p>
        </w:tc>
        <w:tc>
          <w:tcPr>
            <w:tcW w:w="485"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3</w:t>
            </w:r>
          </w:p>
        </w:tc>
        <w:tc>
          <w:tcPr>
            <w:tcW w:w="506"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1</w:t>
            </w:r>
          </w:p>
        </w:tc>
        <w:tc>
          <w:tcPr>
            <w:tcW w:w="496"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1</w:t>
            </w:r>
          </w:p>
        </w:tc>
        <w:tc>
          <w:tcPr>
            <w:tcW w:w="516"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1</w:t>
            </w:r>
          </w:p>
        </w:tc>
        <w:tc>
          <w:tcPr>
            <w:tcW w:w="485"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1</w:t>
            </w:r>
          </w:p>
        </w:tc>
        <w:tc>
          <w:tcPr>
            <w:tcW w:w="485"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1</w:t>
            </w:r>
          </w:p>
        </w:tc>
        <w:tc>
          <w:tcPr>
            <w:tcW w:w="506"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1</w:t>
            </w:r>
          </w:p>
        </w:tc>
      </w:tr>
      <w:tr w:rsidR="0046727E" w:rsidRPr="00F37078" w:rsidTr="00CB73E1">
        <w:trPr>
          <w:trHeight w:val="26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46727E" w:rsidRPr="00F37078" w:rsidRDefault="0046727E" w:rsidP="0046727E">
            <w:pPr>
              <w:rPr>
                <w:color w:val="000000"/>
                <w:sz w:val="22"/>
                <w:szCs w:val="22"/>
                <w:lang w:val="en-ID" w:eastAsia="en-ID"/>
              </w:rPr>
            </w:pPr>
            <w:r w:rsidRPr="00F37078">
              <w:rPr>
                <w:color w:val="000000"/>
                <w:sz w:val="22"/>
                <w:szCs w:val="22"/>
                <w:lang w:val="en-ID" w:eastAsia="en-ID"/>
              </w:rPr>
              <w:t>A3</w:t>
            </w:r>
          </w:p>
        </w:tc>
        <w:tc>
          <w:tcPr>
            <w:tcW w:w="589"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4</w:t>
            </w:r>
          </w:p>
        </w:tc>
        <w:tc>
          <w:tcPr>
            <w:tcW w:w="485"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4</w:t>
            </w:r>
          </w:p>
        </w:tc>
        <w:tc>
          <w:tcPr>
            <w:tcW w:w="506"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5</w:t>
            </w:r>
          </w:p>
        </w:tc>
        <w:tc>
          <w:tcPr>
            <w:tcW w:w="496"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3</w:t>
            </w:r>
          </w:p>
        </w:tc>
        <w:tc>
          <w:tcPr>
            <w:tcW w:w="516"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5</w:t>
            </w:r>
          </w:p>
        </w:tc>
        <w:tc>
          <w:tcPr>
            <w:tcW w:w="485"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5</w:t>
            </w:r>
          </w:p>
        </w:tc>
        <w:tc>
          <w:tcPr>
            <w:tcW w:w="485"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5</w:t>
            </w:r>
          </w:p>
        </w:tc>
        <w:tc>
          <w:tcPr>
            <w:tcW w:w="506"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5</w:t>
            </w:r>
          </w:p>
        </w:tc>
      </w:tr>
      <w:tr w:rsidR="0046727E" w:rsidRPr="00F37078" w:rsidTr="00CB73E1">
        <w:trPr>
          <w:trHeight w:val="26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46727E" w:rsidRPr="00F37078" w:rsidRDefault="0046727E" w:rsidP="0046727E">
            <w:pPr>
              <w:rPr>
                <w:color w:val="000000"/>
                <w:sz w:val="22"/>
                <w:szCs w:val="22"/>
                <w:lang w:val="en-ID" w:eastAsia="en-ID"/>
              </w:rPr>
            </w:pPr>
            <w:r w:rsidRPr="00F37078">
              <w:rPr>
                <w:color w:val="000000"/>
                <w:sz w:val="22"/>
                <w:szCs w:val="22"/>
                <w:lang w:val="en-ID" w:eastAsia="en-ID"/>
              </w:rPr>
              <w:t>A4</w:t>
            </w:r>
          </w:p>
        </w:tc>
        <w:tc>
          <w:tcPr>
            <w:tcW w:w="589"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2</w:t>
            </w:r>
          </w:p>
        </w:tc>
        <w:tc>
          <w:tcPr>
            <w:tcW w:w="485"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5</w:t>
            </w:r>
          </w:p>
        </w:tc>
        <w:tc>
          <w:tcPr>
            <w:tcW w:w="506"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1</w:t>
            </w:r>
          </w:p>
        </w:tc>
        <w:tc>
          <w:tcPr>
            <w:tcW w:w="496"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1</w:t>
            </w:r>
          </w:p>
        </w:tc>
        <w:tc>
          <w:tcPr>
            <w:tcW w:w="516"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1</w:t>
            </w:r>
          </w:p>
        </w:tc>
        <w:tc>
          <w:tcPr>
            <w:tcW w:w="485"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1</w:t>
            </w:r>
          </w:p>
        </w:tc>
        <w:tc>
          <w:tcPr>
            <w:tcW w:w="485"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5</w:t>
            </w:r>
          </w:p>
        </w:tc>
        <w:tc>
          <w:tcPr>
            <w:tcW w:w="506"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2</w:t>
            </w:r>
          </w:p>
        </w:tc>
      </w:tr>
      <w:tr w:rsidR="0046727E" w:rsidRPr="00F37078" w:rsidTr="00CB73E1">
        <w:trPr>
          <w:trHeight w:val="260"/>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rsidR="0046727E" w:rsidRPr="00F37078" w:rsidRDefault="0046727E" w:rsidP="0046727E">
            <w:pPr>
              <w:rPr>
                <w:color w:val="000000"/>
                <w:sz w:val="22"/>
                <w:szCs w:val="22"/>
                <w:lang w:val="en-ID" w:eastAsia="en-ID"/>
              </w:rPr>
            </w:pPr>
            <w:r w:rsidRPr="00F37078">
              <w:rPr>
                <w:color w:val="000000"/>
                <w:sz w:val="22"/>
                <w:szCs w:val="22"/>
                <w:lang w:val="en-ID" w:eastAsia="en-ID"/>
              </w:rPr>
              <w:t>A5</w:t>
            </w:r>
          </w:p>
        </w:tc>
        <w:tc>
          <w:tcPr>
            <w:tcW w:w="589"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3</w:t>
            </w:r>
          </w:p>
        </w:tc>
        <w:tc>
          <w:tcPr>
            <w:tcW w:w="485"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4</w:t>
            </w:r>
          </w:p>
        </w:tc>
        <w:tc>
          <w:tcPr>
            <w:tcW w:w="506"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5</w:t>
            </w:r>
          </w:p>
        </w:tc>
        <w:tc>
          <w:tcPr>
            <w:tcW w:w="496"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3</w:t>
            </w:r>
          </w:p>
        </w:tc>
        <w:tc>
          <w:tcPr>
            <w:tcW w:w="516"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3</w:t>
            </w:r>
          </w:p>
        </w:tc>
        <w:tc>
          <w:tcPr>
            <w:tcW w:w="485"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5</w:t>
            </w:r>
          </w:p>
        </w:tc>
        <w:tc>
          <w:tcPr>
            <w:tcW w:w="485"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5</w:t>
            </w:r>
          </w:p>
        </w:tc>
        <w:tc>
          <w:tcPr>
            <w:tcW w:w="506" w:type="dxa"/>
            <w:tcBorders>
              <w:top w:val="nil"/>
              <w:left w:val="nil"/>
              <w:bottom w:val="single" w:sz="4" w:space="0" w:color="auto"/>
              <w:right w:val="single" w:sz="4" w:space="0" w:color="auto"/>
            </w:tcBorders>
            <w:shd w:val="clear" w:color="auto" w:fill="auto"/>
            <w:noWrap/>
            <w:vAlign w:val="bottom"/>
            <w:hideMark/>
          </w:tcPr>
          <w:p w:rsidR="0046727E" w:rsidRPr="00F37078" w:rsidRDefault="0046727E" w:rsidP="0046727E">
            <w:pPr>
              <w:jc w:val="center"/>
              <w:rPr>
                <w:color w:val="000000"/>
                <w:sz w:val="22"/>
                <w:szCs w:val="22"/>
                <w:lang w:val="en-ID" w:eastAsia="en-ID"/>
              </w:rPr>
            </w:pPr>
            <w:r w:rsidRPr="00F37078">
              <w:rPr>
                <w:color w:val="000000"/>
                <w:sz w:val="22"/>
                <w:szCs w:val="22"/>
                <w:lang w:val="en-ID" w:eastAsia="en-ID"/>
              </w:rPr>
              <w:t>4</w:t>
            </w:r>
          </w:p>
        </w:tc>
      </w:tr>
    </w:tbl>
    <w:p w:rsidR="0046727E" w:rsidRPr="00F37078" w:rsidRDefault="0046727E" w:rsidP="0046727E">
      <w:pPr>
        <w:pStyle w:val="ListParagraph"/>
        <w:ind w:left="360"/>
        <w:jc w:val="both"/>
        <w:rPr>
          <w:sz w:val="22"/>
          <w:szCs w:val="22"/>
        </w:rPr>
      </w:pPr>
    </w:p>
    <w:p w:rsidR="0046727E" w:rsidRDefault="0046727E" w:rsidP="0046727E">
      <w:pPr>
        <w:pStyle w:val="ListParagraph"/>
        <w:ind w:left="360"/>
        <w:jc w:val="both"/>
        <w:rPr>
          <w:sz w:val="22"/>
          <w:szCs w:val="22"/>
        </w:rPr>
      </w:pPr>
      <w:r w:rsidRPr="00F37078">
        <w:rPr>
          <w:sz w:val="22"/>
          <w:szCs w:val="22"/>
        </w:rPr>
        <w:t>Setelah dilakukan penentuan nilai tiap kriteria Selanjutnya melakukan proses normalisasi dari tabel 10 berdasarkan persamaan (6) . Hasilnya seperti Tabel 11.</w:t>
      </w:r>
    </w:p>
    <w:p w:rsidR="009533DE" w:rsidRPr="00F37078" w:rsidRDefault="009533DE" w:rsidP="0046727E">
      <w:pPr>
        <w:pStyle w:val="ListParagraph"/>
        <w:ind w:left="360"/>
        <w:jc w:val="both"/>
        <w:rPr>
          <w:sz w:val="22"/>
          <w:szCs w:val="22"/>
        </w:rPr>
      </w:pPr>
    </w:p>
    <w:p w:rsidR="0046727E" w:rsidRPr="00C56E7A" w:rsidRDefault="0046727E" w:rsidP="00CB73E1">
      <w:pPr>
        <w:pStyle w:val="ListParagraph"/>
        <w:ind w:left="1701"/>
        <w:jc w:val="both"/>
        <w:rPr>
          <w:b/>
        </w:rPr>
      </w:pPr>
      <w:r w:rsidRPr="00F37078">
        <w:rPr>
          <w:b/>
          <w:sz w:val="22"/>
          <w:szCs w:val="22"/>
        </w:rPr>
        <w:t>Tabel 11. Normalsasi</w:t>
      </w:r>
    </w:p>
    <w:tbl>
      <w:tblPr>
        <w:tblW w:w="4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66"/>
        <w:gridCol w:w="466"/>
        <w:gridCol w:w="466"/>
        <w:gridCol w:w="655"/>
        <w:gridCol w:w="466"/>
        <w:gridCol w:w="466"/>
        <w:gridCol w:w="466"/>
        <w:gridCol w:w="466"/>
      </w:tblGrid>
      <w:tr w:rsidR="0046727E" w:rsidRPr="00C56E7A" w:rsidTr="0046727E">
        <w:trPr>
          <w:trHeight w:val="255"/>
          <w:jc w:val="center"/>
        </w:trPr>
        <w:tc>
          <w:tcPr>
            <w:tcW w:w="584" w:type="dxa"/>
            <w:shd w:val="clear" w:color="auto" w:fill="auto"/>
            <w:noWrap/>
            <w:vAlign w:val="bottom"/>
            <w:hideMark/>
          </w:tcPr>
          <w:p w:rsidR="0046727E" w:rsidRPr="00C56E7A" w:rsidRDefault="0046727E" w:rsidP="0046727E">
            <w:pPr>
              <w:rPr>
                <w:b/>
                <w:bCs/>
                <w:color w:val="000000"/>
                <w:lang w:val="en-ID" w:eastAsia="en-ID"/>
              </w:rPr>
            </w:pPr>
            <w:r w:rsidRPr="00C56E7A">
              <w:rPr>
                <w:b/>
                <w:bCs/>
                <w:color w:val="000000"/>
                <w:lang w:val="en-ID" w:eastAsia="en-ID"/>
              </w:rPr>
              <w:t>kode</w:t>
            </w:r>
          </w:p>
        </w:tc>
        <w:tc>
          <w:tcPr>
            <w:tcW w:w="524" w:type="dxa"/>
            <w:shd w:val="clear" w:color="auto" w:fill="auto"/>
            <w:noWrap/>
            <w:vAlign w:val="bottom"/>
            <w:hideMark/>
          </w:tcPr>
          <w:p w:rsidR="0046727E" w:rsidRPr="00C56E7A" w:rsidRDefault="0046727E" w:rsidP="0046727E">
            <w:pPr>
              <w:rPr>
                <w:b/>
                <w:bCs/>
                <w:color w:val="000000"/>
                <w:lang w:val="en-ID" w:eastAsia="en-ID"/>
              </w:rPr>
            </w:pPr>
            <w:r w:rsidRPr="00C56E7A">
              <w:rPr>
                <w:b/>
                <w:bCs/>
                <w:color w:val="000000"/>
                <w:lang w:val="en-ID" w:eastAsia="en-ID"/>
              </w:rPr>
              <w:t>C1</w:t>
            </w:r>
          </w:p>
        </w:tc>
        <w:tc>
          <w:tcPr>
            <w:tcW w:w="429" w:type="dxa"/>
            <w:shd w:val="clear" w:color="auto" w:fill="auto"/>
            <w:noWrap/>
            <w:vAlign w:val="bottom"/>
            <w:hideMark/>
          </w:tcPr>
          <w:p w:rsidR="0046727E" w:rsidRPr="00C56E7A" w:rsidRDefault="0046727E" w:rsidP="0046727E">
            <w:pPr>
              <w:rPr>
                <w:b/>
                <w:bCs/>
                <w:color w:val="000000"/>
                <w:lang w:val="en-ID" w:eastAsia="en-ID"/>
              </w:rPr>
            </w:pPr>
            <w:r w:rsidRPr="00C56E7A">
              <w:rPr>
                <w:b/>
                <w:bCs/>
                <w:color w:val="000000"/>
                <w:lang w:val="en-ID" w:eastAsia="en-ID"/>
              </w:rPr>
              <w:t>C2</w:t>
            </w:r>
          </w:p>
        </w:tc>
        <w:tc>
          <w:tcPr>
            <w:tcW w:w="429" w:type="dxa"/>
            <w:shd w:val="clear" w:color="auto" w:fill="auto"/>
            <w:noWrap/>
            <w:vAlign w:val="bottom"/>
            <w:hideMark/>
          </w:tcPr>
          <w:p w:rsidR="0046727E" w:rsidRPr="00C56E7A" w:rsidRDefault="0046727E" w:rsidP="0046727E">
            <w:pPr>
              <w:rPr>
                <w:b/>
                <w:bCs/>
                <w:color w:val="000000"/>
                <w:lang w:val="en-ID" w:eastAsia="en-ID"/>
              </w:rPr>
            </w:pPr>
            <w:r w:rsidRPr="00C56E7A">
              <w:rPr>
                <w:b/>
                <w:bCs/>
                <w:color w:val="000000"/>
                <w:lang w:val="en-ID" w:eastAsia="en-ID"/>
              </w:rPr>
              <w:t>C3</w:t>
            </w:r>
          </w:p>
        </w:tc>
        <w:tc>
          <w:tcPr>
            <w:tcW w:w="655" w:type="dxa"/>
            <w:shd w:val="clear" w:color="auto" w:fill="auto"/>
            <w:noWrap/>
            <w:vAlign w:val="bottom"/>
            <w:hideMark/>
          </w:tcPr>
          <w:p w:rsidR="0046727E" w:rsidRPr="00C56E7A" w:rsidRDefault="0046727E" w:rsidP="0046727E">
            <w:pPr>
              <w:rPr>
                <w:b/>
                <w:bCs/>
                <w:color w:val="000000"/>
                <w:lang w:val="en-ID" w:eastAsia="en-ID"/>
              </w:rPr>
            </w:pPr>
            <w:r w:rsidRPr="00C56E7A">
              <w:rPr>
                <w:b/>
                <w:bCs/>
                <w:color w:val="000000"/>
                <w:lang w:val="en-ID" w:eastAsia="en-ID"/>
              </w:rPr>
              <w:t>C4</w:t>
            </w:r>
          </w:p>
        </w:tc>
        <w:tc>
          <w:tcPr>
            <w:tcW w:w="429" w:type="dxa"/>
            <w:shd w:val="clear" w:color="auto" w:fill="auto"/>
            <w:noWrap/>
            <w:vAlign w:val="bottom"/>
            <w:hideMark/>
          </w:tcPr>
          <w:p w:rsidR="0046727E" w:rsidRPr="00C56E7A" w:rsidRDefault="0046727E" w:rsidP="0046727E">
            <w:pPr>
              <w:rPr>
                <w:b/>
                <w:bCs/>
                <w:color w:val="000000"/>
                <w:lang w:val="en-ID" w:eastAsia="en-ID"/>
              </w:rPr>
            </w:pPr>
            <w:r w:rsidRPr="00C56E7A">
              <w:rPr>
                <w:b/>
                <w:bCs/>
                <w:color w:val="000000"/>
                <w:lang w:val="en-ID" w:eastAsia="en-ID"/>
              </w:rPr>
              <w:t>C5</w:t>
            </w:r>
          </w:p>
        </w:tc>
        <w:tc>
          <w:tcPr>
            <w:tcW w:w="429" w:type="dxa"/>
            <w:shd w:val="clear" w:color="auto" w:fill="auto"/>
            <w:noWrap/>
            <w:vAlign w:val="bottom"/>
            <w:hideMark/>
          </w:tcPr>
          <w:p w:rsidR="0046727E" w:rsidRPr="00C56E7A" w:rsidRDefault="0046727E" w:rsidP="0046727E">
            <w:pPr>
              <w:rPr>
                <w:b/>
                <w:bCs/>
                <w:color w:val="000000"/>
                <w:lang w:val="en-ID" w:eastAsia="en-ID"/>
              </w:rPr>
            </w:pPr>
            <w:r w:rsidRPr="00C56E7A">
              <w:rPr>
                <w:b/>
                <w:bCs/>
                <w:color w:val="000000"/>
                <w:lang w:val="en-ID" w:eastAsia="en-ID"/>
              </w:rPr>
              <w:t>C6</w:t>
            </w:r>
          </w:p>
        </w:tc>
        <w:tc>
          <w:tcPr>
            <w:tcW w:w="429" w:type="dxa"/>
            <w:shd w:val="clear" w:color="auto" w:fill="auto"/>
            <w:noWrap/>
            <w:vAlign w:val="bottom"/>
            <w:hideMark/>
          </w:tcPr>
          <w:p w:rsidR="0046727E" w:rsidRPr="00C56E7A" w:rsidRDefault="0046727E" w:rsidP="0046727E">
            <w:pPr>
              <w:rPr>
                <w:b/>
                <w:bCs/>
                <w:color w:val="000000"/>
                <w:lang w:val="en-ID" w:eastAsia="en-ID"/>
              </w:rPr>
            </w:pPr>
            <w:r w:rsidRPr="00C56E7A">
              <w:rPr>
                <w:b/>
                <w:bCs/>
                <w:color w:val="000000"/>
                <w:lang w:val="en-ID" w:eastAsia="en-ID"/>
              </w:rPr>
              <w:t>C7</w:t>
            </w:r>
          </w:p>
        </w:tc>
        <w:tc>
          <w:tcPr>
            <w:tcW w:w="429" w:type="dxa"/>
            <w:shd w:val="clear" w:color="auto" w:fill="auto"/>
            <w:noWrap/>
            <w:vAlign w:val="bottom"/>
            <w:hideMark/>
          </w:tcPr>
          <w:p w:rsidR="0046727E" w:rsidRPr="00C56E7A" w:rsidRDefault="0046727E" w:rsidP="0046727E">
            <w:pPr>
              <w:rPr>
                <w:b/>
                <w:bCs/>
                <w:color w:val="000000"/>
                <w:lang w:val="en-ID" w:eastAsia="en-ID"/>
              </w:rPr>
            </w:pPr>
            <w:r w:rsidRPr="00C56E7A">
              <w:rPr>
                <w:b/>
                <w:bCs/>
                <w:color w:val="000000"/>
                <w:lang w:val="en-ID" w:eastAsia="en-ID"/>
              </w:rPr>
              <w:t>C8</w:t>
            </w:r>
          </w:p>
        </w:tc>
      </w:tr>
      <w:tr w:rsidR="0046727E" w:rsidRPr="00C56E7A" w:rsidTr="0046727E">
        <w:trPr>
          <w:trHeight w:val="255"/>
          <w:jc w:val="center"/>
        </w:trPr>
        <w:tc>
          <w:tcPr>
            <w:tcW w:w="584" w:type="dxa"/>
            <w:shd w:val="clear" w:color="auto" w:fill="auto"/>
            <w:noWrap/>
            <w:vAlign w:val="bottom"/>
            <w:hideMark/>
          </w:tcPr>
          <w:p w:rsidR="0046727E" w:rsidRPr="00C56E7A" w:rsidRDefault="0046727E" w:rsidP="0046727E">
            <w:pPr>
              <w:rPr>
                <w:color w:val="000000"/>
                <w:lang w:val="en-ID" w:eastAsia="en-ID"/>
              </w:rPr>
            </w:pPr>
            <w:r w:rsidRPr="00C56E7A">
              <w:rPr>
                <w:color w:val="000000"/>
                <w:lang w:val="en-ID" w:eastAsia="en-ID"/>
              </w:rPr>
              <w:t>A1</w:t>
            </w:r>
          </w:p>
        </w:tc>
        <w:tc>
          <w:tcPr>
            <w:tcW w:w="524"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0,75</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0,6</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1</w:t>
            </w:r>
          </w:p>
        </w:tc>
        <w:tc>
          <w:tcPr>
            <w:tcW w:w="655"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0,33</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0,6</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0,2</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0,2</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0,6</w:t>
            </w:r>
          </w:p>
        </w:tc>
      </w:tr>
      <w:tr w:rsidR="0046727E" w:rsidRPr="00C56E7A" w:rsidTr="0046727E">
        <w:trPr>
          <w:trHeight w:val="255"/>
          <w:jc w:val="center"/>
        </w:trPr>
        <w:tc>
          <w:tcPr>
            <w:tcW w:w="584" w:type="dxa"/>
            <w:shd w:val="clear" w:color="auto" w:fill="auto"/>
            <w:noWrap/>
            <w:vAlign w:val="bottom"/>
            <w:hideMark/>
          </w:tcPr>
          <w:p w:rsidR="0046727E" w:rsidRPr="00C56E7A" w:rsidRDefault="0046727E" w:rsidP="0046727E">
            <w:pPr>
              <w:rPr>
                <w:color w:val="000000"/>
                <w:lang w:val="en-ID" w:eastAsia="en-ID"/>
              </w:rPr>
            </w:pPr>
            <w:r w:rsidRPr="00C56E7A">
              <w:rPr>
                <w:color w:val="000000"/>
                <w:lang w:val="en-ID" w:eastAsia="en-ID"/>
              </w:rPr>
              <w:t>A2</w:t>
            </w:r>
          </w:p>
        </w:tc>
        <w:tc>
          <w:tcPr>
            <w:tcW w:w="524"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0,25</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0,6</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0,2</w:t>
            </w:r>
          </w:p>
        </w:tc>
        <w:tc>
          <w:tcPr>
            <w:tcW w:w="655"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0,33</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0,2</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0,2</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0,2</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0,2</w:t>
            </w:r>
          </w:p>
        </w:tc>
      </w:tr>
      <w:tr w:rsidR="0046727E" w:rsidRPr="00C56E7A" w:rsidTr="0046727E">
        <w:trPr>
          <w:trHeight w:val="255"/>
          <w:jc w:val="center"/>
        </w:trPr>
        <w:tc>
          <w:tcPr>
            <w:tcW w:w="584" w:type="dxa"/>
            <w:shd w:val="clear" w:color="auto" w:fill="auto"/>
            <w:noWrap/>
            <w:vAlign w:val="bottom"/>
            <w:hideMark/>
          </w:tcPr>
          <w:p w:rsidR="0046727E" w:rsidRPr="00C56E7A" w:rsidRDefault="0046727E" w:rsidP="0046727E">
            <w:pPr>
              <w:rPr>
                <w:color w:val="000000"/>
                <w:lang w:val="en-ID" w:eastAsia="en-ID"/>
              </w:rPr>
            </w:pPr>
            <w:r w:rsidRPr="00C56E7A">
              <w:rPr>
                <w:color w:val="000000"/>
                <w:lang w:val="en-ID" w:eastAsia="en-ID"/>
              </w:rPr>
              <w:t>A3</w:t>
            </w:r>
          </w:p>
        </w:tc>
        <w:tc>
          <w:tcPr>
            <w:tcW w:w="524"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1</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0,8</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1</w:t>
            </w:r>
          </w:p>
        </w:tc>
        <w:tc>
          <w:tcPr>
            <w:tcW w:w="655"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1</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1</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1</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1</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1</w:t>
            </w:r>
          </w:p>
        </w:tc>
      </w:tr>
      <w:tr w:rsidR="0046727E" w:rsidRPr="00C56E7A" w:rsidTr="0046727E">
        <w:trPr>
          <w:trHeight w:val="255"/>
          <w:jc w:val="center"/>
        </w:trPr>
        <w:tc>
          <w:tcPr>
            <w:tcW w:w="584" w:type="dxa"/>
            <w:shd w:val="clear" w:color="auto" w:fill="auto"/>
            <w:noWrap/>
            <w:vAlign w:val="bottom"/>
            <w:hideMark/>
          </w:tcPr>
          <w:p w:rsidR="0046727E" w:rsidRPr="00C56E7A" w:rsidRDefault="0046727E" w:rsidP="0046727E">
            <w:pPr>
              <w:rPr>
                <w:color w:val="000000"/>
                <w:lang w:val="en-ID" w:eastAsia="en-ID"/>
              </w:rPr>
            </w:pPr>
            <w:r w:rsidRPr="00C56E7A">
              <w:rPr>
                <w:color w:val="000000"/>
                <w:lang w:val="en-ID" w:eastAsia="en-ID"/>
              </w:rPr>
              <w:t>A4</w:t>
            </w:r>
          </w:p>
        </w:tc>
        <w:tc>
          <w:tcPr>
            <w:tcW w:w="524"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0,5</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1</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0,2</w:t>
            </w:r>
          </w:p>
        </w:tc>
        <w:tc>
          <w:tcPr>
            <w:tcW w:w="655"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0,33</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0,2</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0,2</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1</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0,4</w:t>
            </w:r>
          </w:p>
        </w:tc>
      </w:tr>
      <w:tr w:rsidR="0046727E" w:rsidRPr="00C56E7A" w:rsidTr="0046727E">
        <w:trPr>
          <w:trHeight w:val="255"/>
          <w:jc w:val="center"/>
        </w:trPr>
        <w:tc>
          <w:tcPr>
            <w:tcW w:w="584" w:type="dxa"/>
            <w:shd w:val="clear" w:color="auto" w:fill="auto"/>
            <w:noWrap/>
            <w:vAlign w:val="bottom"/>
            <w:hideMark/>
          </w:tcPr>
          <w:p w:rsidR="0046727E" w:rsidRPr="00C56E7A" w:rsidRDefault="0046727E" w:rsidP="0046727E">
            <w:pPr>
              <w:rPr>
                <w:color w:val="000000"/>
                <w:lang w:val="en-ID" w:eastAsia="en-ID"/>
              </w:rPr>
            </w:pPr>
            <w:r w:rsidRPr="00C56E7A">
              <w:rPr>
                <w:color w:val="000000"/>
                <w:lang w:val="en-ID" w:eastAsia="en-ID"/>
              </w:rPr>
              <w:t>A5</w:t>
            </w:r>
          </w:p>
        </w:tc>
        <w:tc>
          <w:tcPr>
            <w:tcW w:w="524"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0,75</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0,8</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1</w:t>
            </w:r>
          </w:p>
        </w:tc>
        <w:tc>
          <w:tcPr>
            <w:tcW w:w="655"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1</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0,6</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1</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1</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0,8</w:t>
            </w:r>
          </w:p>
        </w:tc>
      </w:tr>
      <w:tr w:rsidR="0046727E" w:rsidRPr="00C56E7A" w:rsidTr="0046727E">
        <w:trPr>
          <w:trHeight w:val="255"/>
          <w:jc w:val="center"/>
        </w:trPr>
        <w:tc>
          <w:tcPr>
            <w:tcW w:w="584" w:type="dxa"/>
            <w:shd w:val="clear" w:color="auto" w:fill="auto"/>
            <w:noWrap/>
            <w:vAlign w:val="bottom"/>
            <w:hideMark/>
          </w:tcPr>
          <w:p w:rsidR="0046727E" w:rsidRPr="00C56E7A" w:rsidRDefault="0046727E" w:rsidP="0046727E">
            <w:pPr>
              <w:rPr>
                <w:color w:val="000000"/>
                <w:lang w:val="en-ID" w:eastAsia="en-ID"/>
              </w:rPr>
            </w:pPr>
            <w:r w:rsidRPr="00C56E7A">
              <w:rPr>
                <w:color w:val="000000"/>
                <w:lang w:val="en-ID" w:eastAsia="en-ID"/>
              </w:rPr>
              <w:t>A6</w:t>
            </w:r>
          </w:p>
        </w:tc>
        <w:tc>
          <w:tcPr>
            <w:tcW w:w="524"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0,75</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0,8</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1</w:t>
            </w:r>
          </w:p>
        </w:tc>
        <w:tc>
          <w:tcPr>
            <w:tcW w:w="655"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1</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0,6</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0,2</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1</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0,8</w:t>
            </w:r>
          </w:p>
        </w:tc>
      </w:tr>
      <w:tr w:rsidR="0046727E" w:rsidRPr="00C56E7A" w:rsidTr="0046727E">
        <w:trPr>
          <w:trHeight w:val="255"/>
          <w:jc w:val="center"/>
        </w:trPr>
        <w:tc>
          <w:tcPr>
            <w:tcW w:w="584" w:type="dxa"/>
            <w:shd w:val="clear" w:color="auto" w:fill="auto"/>
            <w:noWrap/>
            <w:vAlign w:val="bottom"/>
            <w:hideMark/>
          </w:tcPr>
          <w:p w:rsidR="0046727E" w:rsidRPr="00C56E7A" w:rsidRDefault="0046727E" w:rsidP="0046727E">
            <w:pPr>
              <w:rPr>
                <w:color w:val="000000"/>
                <w:lang w:val="en-ID" w:eastAsia="en-ID"/>
              </w:rPr>
            </w:pPr>
            <w:r w:rsidRPr="00C56E7A">
              <w:rPr>
                <w:color w:val="000000"/>
                <w:lang w:val="en-ID" w:eastAsia="en-ID"/>
              </w:rPr>
              <w:t>A7</w:t>
            </w:r>
          </w:p>
        </w:tc>
        <w:tc>
          <w:tcPr>
            <w:tcW w:w="524"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1</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0,8</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1</w:t>
            </w:r>
          </w:p>
        </w:tc>
        <w:tc>
          <w:tcPr>
            <w:tcW w:w="655"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1</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0,6</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1</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1</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1</w:t>
            </w:r>
          </w:p>
        </w:tc>
      </w:tr>
      <w:tr w:rsidR="0046727E" w:rsidRPr="00C56E7A" w:rsidTr="0046727E">
        <w:trPr>
          <w:trHeight w:val="255"/>
          <w:jc w:val="center"/>
        </w:trPr>
        <w:tc>
          <w:tcPr>
            <w:tcW w:w="584" w:type="dxa"/>
            <w:shd w:val="clear" w:color="auto" w:fill="auto"/>
            <w:noWrap/>
            <w:vAlign w:val="bottom"/>
            <w:hideMark/>
          </w:tcPr>
          <w:p w:rsidR="0046727E" w:rsidRPr="00C56E7A" w:rsidRDefault="0046727E" w:rsidP="0046727E">
            <w:pPr>
              <w:rPr>
                <w:color w:val="000000"/>
                <w:lang w:val="en-ID" w:eastAsia="en-ID"/>
              </w:rPr>
            </w:pPr>
            <w:r w:rsidRPr="00C56E7A">
              <w:rPr>
                <w:color w:val="000000"/>
                <w:lang w:val="en-ID" w:eastAsia="en-ID"/>
              </w:rPr>
              <w:t>A8</w:t>
            </w:r>
          </w:p>
        </w:tc>
        <w:tc>
          <w:tcPr>
            <w:tcW w:w="524"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0,75</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0,6</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0,2</w:t>
            </w:r>
          </w:p>
        </w:tc>
        <w:tc>
          <w:tcPr>
            <w:tcW w:w="655"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0,33</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0,2</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0,2</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0,2</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0,6</w:t>
            </w:r>
          </w:p>
        </w:tc>
      </w:tr>
      <w:tr w:rsidR="0046727E" w:rsidRPr="00C56E7A" w:rsidTr="0046727E">
        <w:trPr>
          <w:trHeight w:val="255"/>
          <w:jc w:val="center"/>
        </w:trPr>
        <w:tc>
          <w:tcPr>
            <w:tcW w:w="584" w:type="dxa"/>
            <w:shd w:val="clear" w:color="auto" w:fill="auto"/>
            <w:noWrap/>
            <w:vAlign w:val="bottom"/>
            <w:hideMark/>
          </w:tcPr>
          <w:p w:rsidR="0046727E" w:rsidRPr="00C56E7A" w:rsidRDefault="0046727E" w:rsidP="0046727E">
            <w:pPr>
              <w:rPr>
                <w:color w:val="000000"/>
                <w:lang w:val="en-ID" w:eastAsia="en-ID"/>
              </w:rPr>
            </w:pPr>
            <w:r w:rsidRPr="00C56E7A">
              <w:rPr>
                <w:color w:val="000000"/>
                <w:lang w:val="en-ID" w:eastAsia="en-ID"/>
              </w:rPr>
              <w:t>A9</w:t>
            </w:r>
          </w:p>
        </w:tc>
        <w:tc>
          <w:tcPr>
            <w:tcW w:w="524"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0,75</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0,6</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0,2</w:t>
            </w:r>
          </w:p>
        </w:tc>
        <w:tc>
          <w:tcPr>
            <w:tcW w:w="655"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0,33</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0,2</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0,2</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0,2</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0,6</w:t>
            </w:r>
          </w:p>
        </w:tc>
      </w:tr>
      <w:tr w:rsidR="0046727E" w:rsidRPr="00C56E7A" w:rsidTr="0046727E">
        <w:trPr>
          <w:trHeight w:val="255"/>
          <w:jc w:val="center"/>
        </w:trPr>
        <w:tc>
          <w:tcPr>
            <w:tcW w:w="584" w:type="dxa"/>
            <w:shd w:val="clear" w:color="auto" w:fill="auto"/>
            <w:noWrap/>
            <w:vAlign w:val="bottom"/>
            <w:hideMark/>
          </w:tcPr>
          <w:p w:rsidR="0046727E" w:rsidRPr="00C56E7A" w:rsidRDefault="0046727E" w:rsidP="0046727E">
            <w:pPr>
              <w:rPr>
                <w:color w:val="000000"/>
                <w:lang w:val="en-ID" w:eastAsia="en-ID"/>
              </w:rPr>
            </w:pPr>
            <w:r w:rsidRPr="00C56E7A">
              <w:rPr>
                <w:color w:val="000000"/>
                <w:lang w:val="en-ID" w:eastAsia="en-ID"/>
              </w:rPr>
              <w:t>A10</w:t>
            </w:r>
          </w:p>
        </w:tc>
        <w:tc>
          <w:tcPr>
            <w:tcW w:w="524"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0,5</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1</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0,2</w:t>
            </w:r>
          </w:p>
        </w:tc>
        <w:tc>
          <w:tcPr>
            <w:tcW w:w="655"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1</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0,2</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0,2</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1</w:t>
            </w:r>
          </w:p>
        </w:tc>
        <w:tc>
          <w:tcPr>
            <w:tcW w:w="429" w:type="dxa"/>
            <w:shd w:val="clear" w:color="auto" w:fill="auto"/>
            <w:noWrap/>
            <w:vAlign w:val="bottom"/>
            <w:hideMark/>
          </w:tcPr>
          <w:p w:rsidR="0046727E" w:rsidRPr="00C56E7A" w:rsidRDefault="0046727E" w:rsidP="0046727E">
            <w:pPr>
              <w:jc w:val="right"/>
              <w:rPr>
                <w:bCs/>
                <w:color w:val="000000"/>
                <w:lang w:val="en-ID" w:eastAsia="en-ID"/>
              </w:rPr>
            </w:pPr>
            <w:r w:rsidRPr="00C56E7A">
              <w:rPr>
                <w:bCs/>
                <w:color w:val="000000"/>
                <w:lang w:val="en-ID" w:eastAsia="en-ID"/>
              </w:rPr>
              <w:t>0,2</w:t>
            </w:r>
          </w:p>
        </w:tc>
      </w:tr>
    </w:tbl>
    <w:p w:rsidR="0046727E" w:rsidRPr="00F37078" w:rsidRDefault="0046727E" w:rsidP="0046727E">
      <w:pPr>
        <w:pStyle w:val="ListParagraph"/>
        <w:ind w:left="360"/>
        <w:jc w:val="both"/>
        <w:rPr>
          <w:sz w:val="22"/>
          <w:szCs w:val="22"/>
        </w:rPr>
      </w:pPr>
    </w:p>
    <w:p w:rsidR="0046727E" w:rsidRPr="00F37078" w:rsidRDefault="0046727E" w:rsidP="0046727E">
      <w:pPr>
        <w:pStyle w:val="ListParagraph"/>
        <w:ind w:left="360"/>
        <w:jc w:val="both"/>
        <w:rPr>
          <w:sz w:val="22"/>
          <w:szCs w:val="22"/>
        </w:rPr>
      </w:pPr>
      <w:r w:rsidRPr="00F37078">
        <w:rPr>
          <w:sz w:val="22"/>
          <w:szCs w:val="22"/>
        </w:rPr>
        <w:t>Setelah dilakukan Normalisasi, Hasil normlisasi dilakukan Pencarian Keputusan berdasarkan persamaan (7) seperti Tabel 12.</w:t>
      </w:r>
    </w:p>
    <w:p w:rsidR="0046727E" w:rsidRPr="00F37078" w:rsidRDefault="0046727E" w:rsidP="00CB73E1">
      <w:pPr>
        <w:pStyle w:val="ListParagraph"/>
        <w:ind w:left="2552"/>
        <w:jc w:val="both"/>
        <w:rPr>
          <w:b/>
          <w:sz w:val="22"/>
          <w:szCs w:val="22"/>
        </w:rPr>
      </w:pPr>
      <w:r w:rsidRPr="00F37078">
        <w:rPr>
          <w:b/>
          <w:sz w:val="22"/>
          <w:szCs w:val="22"/>
        </w:rPr>
        <w:t>Tabel 12. Pencarian Keputusan</w:t>
      </w:r>
    </w:p>
    <w:tbl>
      <w:tblPr>
        <w:tblW w:w="3516" w:type="dxa"/>
        <w:jc w:val="center"/>
        <w:tblLook w:val="04A0" w:firstRow="1" w:lastRow="0" w:firstColumn="1" w:lastColumn="0" w:noHBand="0" w:noVBand="1"/>
      </w:tblPr>
      <w:tblGrid>
        <w:gridCol w:w="1623"/>
        <w:gridCol w:w="1287"/>
        <w:gridCol w:w="628"/>
      </w:tblGrid>
      <w:tr w:rsidR="0046727E" w:rsidRPr="00C56E7A" w:rsidTr="0046727E">
        <w:trPr>
          <w:trHeight w:val="69"/>
          <w:tblHeader/>
          <w:jc w:val="center"/>
        </w:trPr>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727E" w:rsidRPr="00C56E7A" w:rsidRDefault="0046727E" w:rsidP="0046727E">
            <w:pPr>
              <w:rPr>
                <w:color w:val="000000"/>
                <w:lang w:val="en-ID" w:eastAsia="en-ID"/>
              </w:rPr>
            </w:pPr>
            <w:r w:rsidRPr="00C56E7A">
              <w:rPr>
                <w:color w:val="000000"/>
                <w:lang w:val="en-ID" w:eastAsia="en-ID"/>
              </w:rPr>
              <w:t>Kode</w:t>
            </w:r>
          </w:p>
        </w:tc>
        <w:tc>
          <w:tcPr>
            <w:tcW w:w="1287" w:type="dxa"/>
            <w:tcBorders>
              <w:top w:val="single" w:sz="4" w:space="0" w:color="auto"/>
              <w:left w:val="nil"/>
              <w:bottom w:val="single" w:sz="4" w:space="0" w:color="auto"/>
              <w:right w:val="single" w:sz="4" w:space="0" w:color="auto"/>
            </w:tcBorders>
            <w:shd w:val="clear" w:color="auto" w:fill="auto"/>
            <w:noWrap/>
            <w:vAlign w:val="bottom"/>
            <w:hideMark/>
          </w:tcPr>
          <w:p w:rsidR="0046727E" w:rsidRPr="00C56E7A" w:rsidRDefault="0046727E" w:rsidP="0046727E">
            <w:pPr>
              <w:rPr>
                <w:color w:val="000000"/>
                <w:lang w:val="en-ID" w:eastAsia="en-ID"/>
              </w:rPr>
            </w:pPr>
            <w:r w:rsidRPr="00C56E7A">
              <w:rPr>
                <w:color w:val="000000"/>
                <w:lang w:val="en-ID" w:eastAsia="en-ID"/>
              </w:rPr>
              <w:t>Hasil</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46727E" w:rsidRPr="00C56E7A" w:rsidRDefault="0046727E" w:rsidP="0046727E">
            <w:pPr>
              <w:rPr>
                <w:b/>
                <w:bCs/>
                <w:color w:val="000000"/>
                <w:lang w:val="en-ID" w:eastAsia="en-ID"/>
              </w:rPr>
            </w:pPr>
            <w:r w:rsidRPr="00C56E7A">
              <w:rPr>
                <w:b/>
                <w:bCs/>
                <w:color w:val="000000"/>
                <w:lang w:val="en-ID" w:eastAsia="en-ID"/>
              </w:rPr>
              <w:t>rank</w:t>
            </w:r>
          </w:p>
        </w:tc>
      </w:tr>
      <w:tr w:rsidR="0046727E" w:rsidRPr="00C56E7A" w:rsidTr="0046727E">
        <w:trPr>
          <w:trHeight w:val="69"/>
          <w:jc w:val="center"/>
        </w:trPr>
        <w:tc>
          <w:tcPr>
            <w:tcW w:w="1623" w:type="dxa"/>
            <w:tcBorders>
              <w:top w:val="nil"/>
              <w:left w:val="single" w:sz="4" w:space="0" w:color="auto"/>
              <w:bottom w:val="single" w:sz="4" w:space="0" w:color="auto"/>
              <w:right w:val="single" w:sz="4" w:space="0" w:color="auto"/>
            </w:tcBorders>
            <w:shd w:val="clear" w:color="auto" w:fill="auto"/>
            <w:noWrap/>
            <w:vAlign w:val="bottom"/>
            <w:hideMark/>
          </w:tcPr>
          <w:p w:rsidR="0046727E" w:rsidRPr="00C56E7A" w:rsidRDefault="0046727E" w:rsidP="0046727E">
            <w:pPr>
              <w:rPr>
                <w:color w:val="000000"/>
                <w:lang w:val="en-ID" w:eastAsia="en-ID"/>
              </w:rPr>
            </w:pPr>
            <w:r w:rsidRPr="00C56E7A">
              <w:rPr>
                <w:color w:val="000000"/>
                <w:lang w:val="en-ID" w:eastAsia="en-ID"/>
              </w:rPr>
              <w:t>a1</w:t>
            </w:r>
          </w:p>
        </w:tc>
        <w:tc>
          <w:tcPr>
            <w:tcW w:w="1287" w:type="dxa"/>
            <w:tcBorders>
              <w:top w:val="nil"/>
              <w:left w:val="nil"/>
              <w:bottom w:val="single" w:sz="4" w:space="0" w:color="auto"/>
              <w:right w:val="single" w:sz="4" w:space="0" w:color="auto"/>
            </w:tcBorders>
            <w:shd w:val="clear" w:color="auto" w:fill="auto"/>
            <w:noWrap/>
            <w:vAlign w:val="bottom"/>
            <w:hideMark/>
          </w:tcPr>
          <w:p w:rsidR="0046727E" w:rsidRPr="00C56E7A" w:rsidRDefault="0046727E" w:rsidP="0046727E">
            <w:pPr>
              <w:jc w:val="right"/>
              <w:rPr>
                <w:b/>
                <w:bCs/>
                <w:color w:val="000000"/>
                <w:lang w:val="en-ID" w:eastAsia="en-ID"/>
              </w:rPr>
            </w:pPr>
            <w:r w:rsidRPr="00C56E7A">
              <w:rPr>
                <w:b/>
                <w:bCs/>
                <w:color w:val="000000"/>
                <w:lang w:val="en-ID" w:eastAsia="en-ID"/>
              </w:rPr>
              <w:t>0,66465253</w:t>
            </w:r>
          </w:p>
        </w:tc>
        <w:tc>
          <w:tcPr>
            <w:tcW w:w="606" w:type="dxa"/>
            <w:tcBorders>
              <w:top w:val="nil"/>
              <w:left w:val="nil"/>
              <w:bottom w:val="single" w:sz="4" w:space="0" w:color="auto"/>
              <w:right w:val="single" w:sz="4" w:space="0" w:color="auto"/>
            </w:tcBorders>
            <w:shd w:val="clear" w:color="auto" w:fill="auto"/>
            <w:noWrap/>
            <w:vAlign w:val="bottom"/>
            <w:hideMark/>
          </w:tcPr>
          <w:p w:rsidR="0046727E" w:rsidRPr="00C56E7A" w:rsidRDefault="0046727E" w:rsidP="0046727E">
            <w:pPr>
              <w:jc w:val="right"/>
              <w:rPr>
                <w:color w:val="000000"/>
                <w:lang w:val="en-ID" w:eastAsia="en-ID"/>
              </w:rPr>
            </w:pPr>
            <w:r w:rsidRPr="00C56E7A">
              <w:rPr>
                <w:color w:val="000000"/>
                <w:lang w:val="en-ID" w:eastAsia="en-ID"/>
              </w:rPr>
              <w:t>5</w:t>
            </w:r>
          </w:p>
        </w:tc>
      </w:tr>
      <w:tr w:rsidR="0046727E" w:rsidRPr="00C56E7A" w:rsidTr="0046727E">
        <w:trPr>
          <w:trHeight w:val="69"/>
          <w:jc w:val="center"/>
        </w:trPr>
        <w:tc>
          <w:tcPr>
            <w:tcW w:w="1623" w:type="dxa"/>
            <w:tcBorders>
              <w:top w:val="nil"/>
              <w:left w:val="single" w:sz="4" w:space="0" w:color="auto"/>
              <w:bottom w:val="single" w:sz="4" w:space="0" w:color="auto"/>
              <w:right w:val="single" w:sz="4" w:space="0" w:color="auto"/>
            </w:tcBorders>
            <w:shd w:val="clear" w:color="auto" w:fill="auto"/>
            <w:noWrap/>
            <w:vAlign w:val="bottom"/>
            <w:hideMark/>
          </w:tcPr>
          <w:p w:rsidR="0046727E" w:rsidRPr="00C56E7A" w:rsidRDefault="0046727E" w:rsidP="0046727E">
            <w:pPr>
              <w:rPr>
                <w:color w:val="000000"/>
                <w:lang w:val="en-ID" w:eastAsia="en-ID"/>
              </w:rPr>
            </w:pPr>
            <w:r w:rsidRPr="00C56E7A">
              <w:rPr>
                <w:color w:val="000000"/>
                <w:lang w:val="en-ID" w:eastAsia="en-ID"/>
              </w:rPr>
              <w:t>a2</w:t>
            </w:r>
          </w:p>
        </w:tc>
        <w:tc>
          <w:tcPr>
            <w:tcW w:w="1287" w:type="dxa"/>
            <w:tcBorders>
              <w:top w:val="nil"/>
              <w:left w:val="nil"/>
              <w:bottom w:val="single" w:sz="4" w:space="0" w:color="auto"/>
              <w:right w:val="single" w:sz="4" w:space="0" w:color="auto"/>
            </w:tcBorders>
            <w:shd w:val="clear" w:color="auto" w:fill="auto"/>
            <w:noWrap/>
            <w:vAlign w:val="bottom"/>
            <w:hideMark/>
          </w:tcPr>
          <w:p w:rsidR="0046727E" w:rsidRPr="00C56E7A" w:rsidRDefault="0046727E" w:rsidP="0046727E">
            <w:pPr>
              <w:jc w:val="right"/>
              <w:rPr>
                <w:b/>
                <w:bCs/>
                <w:color w:val="000000"/>
                <w:lang w:val="en-ID" w:eastAsia="en-ID"/>
              </w:rPr>
            </w:pPr>
            <w:r w:rsidRPr="00C56E7A">
              <w:rPr>
                <w:b/>
                <w:bCs/>
                <w:color w:val="000000"/>
                <w:lang w:val="en-ID" w:eastAsia="en-ID"/>
              </w:rPr>
              <w:t>0,300384736</w:t>
            </w:r>
          </w:p>
        </w:tc>
        <w:tc>
          <w:tcPr>
            <w:tcW w:w="606" w:type="dxa"/>
            <w:tcBorders>
              <w:top w:val="nil"/>
              <w:left w:val="nil"/>
              <w:bottom w:val="single" w:sz="4" w:space="0" w:color="auto"/>
              <w:right w:val="single" w:sz="4" w:space="0" w:color="auto"/>
            </w:tcBorders>
            <w:shd w:val="clear" w:color="auto" w:fill="auto"/>
            <w:noWrap/>
            <w:vAlign w:val="bottom"/>
            <w:hideMark/>
          </w:tcPr>
          <w:p w:rsidR="0046727E" w:rsidRPr="00C56E7A" w:rsidRDefault="0046727E" w:rsidP="0046727E">
            <w:pPr>
              <w:jc w:val="right"/>
              <w:rPr>
                <w:color w:val="000000"/>
                <w:lang w:val="en-ID" w:eastAsia="en-ID"/>
              </w:rPr>
            </w:pPr>
            <w:r w:rsidRPr="00C56E7A">
              <w:rPr>
                <w:color w:val="000000"/>
                <w:lang w:val="en-ID" w:eastAsia="en-ID"/>
              </w:rPr>
              <w:t>10</w:t>
            </w:r>
          </w:p>
        </w:tc>
      </w:tr>
      <w:tr w:rsidR="0046727E" w:rsidRPr="00C56E7A" w:rsidTr="0046727E">
        <w:trPr>
          <w:trHeight w:val="69"/>
          <w:jc w:val="center"/>
        </w:trPr>
        <w:tc>
          <w:tcPr>
            <w:tcW w:w="1623" w:type="dxa"/>
            <w:tcBorders>
              <w:top w:val="nil"/>
              <w:left w:val="single" w:sz="4" w:space="0" w:color="auto"/>
              <w:bottom w:val="single" w:sz="4" w:space="0" w:color="auto"/>
              <w:right w:val="single" w:sz="4" w:space="0" w:color="auto"/>
            </w:tcBorders>
            <w:shd w:val="clear" w:color="auto" w:fill="auto"/>
            <w:noWrap/>
            <w:vAlign w:val="bottom"/>
            <w:hideMark/>
          </w:tcPr>
          <w:p w:rsidR="0046727E" w:rsidRPr="00C56E7A" w:rsidRDefault="0046727E" w:rsidP="0046727E">
            <w:pPr>
              <w:rPr>
                <w:color w:val="000000"/>
                <w:lang w:val="en-ID" w:eastAsia="en-ID"/>
              </w:rPr>
            </w:pPr>
            <w:r w:rsidRPr="00C56E7A">
              <w:rPr>
                <w:color w:val="000000"/>
                <w:lang w:val="en-ID" w:eastAsia="en-ID"/>
              </w:rPr>
              <w:t>a3</w:t>
            </w:r>
          </w:p>
        </w:tc>
        <w:tc>
          <w:tcPr>
            <w:tcW w:w="1287" w:type="dxa"/>
            <w:tcBorders>
              <w:top w:val="nil"/>
              <w:left w:val="nil"/>
              <w:bottom w:val="single" w:sz="4" w:space="0" w:color="auto"/>
              <w:right w:val="single" w:sz="4" w:space="0" w:color="auto"/>
            </w:tcBorders>
            <w:shd w:val="clear" w:color="auto" w:fill="auto"/>
            <w:noWrap/>
            <w:vAlign w:val="bottom"/>
            <w:hideMark/>
          </w:tcPr>
          <w:p w:rsidR="0046727E" w:rsidRPr="00C56E7A" w:rsidRDefault="0046727E" w:rsidP="0046727E">
            <w:pPr>
              <w:jc w:val="right"/>
              <w:rPr>
                <w:b/>
                <w:bCs/>
                <w:color w:val="000000"/>
                <w:lang w:val="en-ID" w:eastAsia="en-ID"/>
              </w:rPr>
            </w:pPr>
            <w:r w:rsidRPr="00C56E7A">
              <w:rPr>
                <w:b/>
                <w:bCs/>
                <w:color w:val="000000"/>
                <w:lang w:val="en-ID" w:eastAsia="en-ID"/>
              </w:rPr>
              <w:t>0,964017272</w:t>
            </w:r>
          </w:p>
        </w:tc>
        <w:tc>
          <w:tcPr>
            <w:tcW w:w="606" w:type="dxa"/>
            <w:tcBorders>
              <w:top w:val="nil"/>
              <w:left w:val="nil"/>
              <w:bottom w:val="single" w:sz="4" w:space="0" w:color="auto"/>
              <w:right w:val="single" w:sz="4" w:space="0" w:color="auto"/>
            </w:tcBorders>
            <w:shd w:val="clear" w:color="auto" w:fill="auto"/>
            <w:noWrap/>
            <w:vAlign w:val="bottom"/>
            <w:hideMark/>
          </w:tcPr>
          <w:p w:rsidR="0046727E" w:rsidRPr="00C56E7A" w:rsidRDefault="0046727E" w:rsidP="0046727E">
            <w:pPr>
              <w:jc w:val="right"/>
              <w:rPr>
                <w:color w:val="000000"/>
                <w:lang w:val="en-ID" w:eastAsia="en-ID"/>
              </w:rPr>
            </w:pPr>
            <w:r w:rsidRPr="00C56E7A">
              <w:rPr>
                <w:color w:val="000000"/>
                <w:lang w:val="en-ID" w:eastAsia="en-ID"/>
              </w:rPr>
              <w:t>1</w:t>
            </w:r>
          </w:p>
        </w:tc>
      </w:tr>
      <w:tr w:rsidR="0046727E" w:rsidRPr="00C56E7A" w:rsidTr="0046727E">
        <w:trPr>
          <w:trHeight w:val="69"/>
          <w:jc w:val="center"/>
        </w:trPr>
        <w:tc>
          <w:tcPr>
            <w:tcW w:w="1623" w:type="dxa"/>
            <w:tcBorders>
              <w:top w:val="nil"/>
              <w:left w:val="single" w:sz="4" w:space="0" w:color="auto"/>
              <w:bottom w:val="single" w:sz="4" w:space="0" w:color="auto"/>
              <w:right w:val="single" w:sz="4" w:space="0" w:color="auto"/>
            </w:tcBorders>
            <w:shd w:val="clear" w:color="auto" w:fill="auto"/>
            <w:noWrap/>
            <w:vAlign w:val="bottom"/>
            <w:hideMark/>
          </w:tcPr>
          <w:p w:rsidR="0046727E" w:rsidRPr="00C56E7A" w:rsidRDefault="0046727E" w:rsidP="0046727E">
            <w:pPr>
              <w:rPr>
                <w:color w:val="000000"/>
                <w:lang w:val="en-ID" w:eastAsia="en-ID"/>
              </w:rPr>
            </w:pPr>
            <w:r w:rsidRPr="00C56E7A">
              <w:rPr>
                <w:color w:val="000000"/>
                <w:lang w:val="en-ID" w:eastAsia="en-ID"/>
              </w:rPr>
              <w:t>a4</w:t>
            </w:r>
          </w:p>
        </w:tc>
        <w:tc>
          <w:tcPr>
            <w:tcW w:w="1287" w:type="dxa"/>
            <w:tcBorders>
              <w:top w:val="nil"/>
              <w:left w:val="nil"/>
              <w:bottom w:val="single" w:sz="4" w:space="0" w:color="auto"/>
              <w:right w:val="single" w:sz="4" w:space="0" w:color="auto"/>
            </w:tcBorders>
            <w:shd w:val="clear" w:color="auto" w:fill="auto"/>
            <w:noWrap/>
            <w:vAlign w:val="bottom"/>
            <w:hideMark/>
          </w:tcPr>
          <w:p w:rsidR="0046727E" w:rsidRPr="00C56E7A" w:rsidRDefault="0046727E" w:rsidP="0046727E">
            <w:pPr>
              <w:jc w:val="right"/>
              <w:rPr>
                <w:b/>
                <w:bCs/>
                <w:color w:val="000000"/>
                <w:lang w:val="en-ID" w:eastAsia="en-ID"/>
              </w:rPr>
            </w:pPr>
            <w:r w:rsidRPr="00C56E7A">
              <w:rPr>
                <w:b/>
                <w:bCs/>
                <w:color w:val="000000"/>
                <w:lang w:val="en-ID" w:eastAsia="en-ID"/>
              </w:rPr>
              <w:t>0,505995708</w:t>
            </w:r>
          </w:p>
        </w:tc>
        <w:tc>
          <w:tcPr>
            <w:tcW w:w="606" w:type="dxa"/>
            <w:tcBorders>
              <w:top w:val="nil"/>
              <w:left w:val="nil"/>
              <w:bottom w:val="single" w:sz="4" w:space="0" w:color="auto"/>
              <w:right w:val="single" w:sz="4" w:space="0" w:color="auto"/>
            </w:tcBorders>
            <w:shd w:val="clear" w:color="auto" w:fill="auto"/>
            <w:noWrap/>
            <w:vAlign w:val="bottom"/>
            <w:hideMark/>
          </w:tcPr>
          <w:p w:rsidR="0046727E" w:rsidRPr="00C56E7A" w:rsidRDefault="0046727E" w:rsidP="0046727E">
            <w:pPr>
              <w:jc w:val="right"/>
              <w:rPr>
                <w:color w:val="000000"/>
                <w:lang w:val="en-ID" w:eastAsia="en-ID"/>
              </w:rPr>
            </w:pPr>
            <w:r w:rsidRPr="00C56E7A">
              <w:rPr>
                <w:color w:val="000000"/>
                <w:lang w:val="en-ID" w:eastAsia="en-ID"/>
              </w:rPr>
              <w:t>7</w:t>
            </w:r>
          </w:p>
        </w:tc>
      </w:tr>
      <w:tr w:rsidR="0046727E" w:rsidRPr="00C56E7A" w:rsidTr="0046727E">
        <w:trPr>
          <w:trHeight w:val="69"/>
          <w:jc w:val="center"/>
        </w:trPr>
        <w:tc>
          <w:tcPr>
            <w:tcW w:w="1623" w:type="dxa"/>
            <w:tcBorders>
              <w:top w:val="nil"/>
              <w:left w:val="single" w:sz="4" w:space="0" w:color="auto"/>
              <w:bottom w:val="single" w:sz="4" w:space="0" w:color="auto"/>
              <w:right w:val="single" w:sz="4" w:space="0" w:color="auto"/>
            </w:tcBorders>
            <w:shd w:val="clear" w:color="auto" w:fill="auto"/>
            <w:noWrap/>
            <w:vAlign w:val="bottom"/>
            <w:hideMark/>
          </w:tcPr>
          <w:p w:rsidR="0046727E" w:rsidRPr="00C56E7A" w:rsidRDefault="0046727E" w:rsidP="0046727E">
            <w:pPr>
              <w:rPr>
                <w:color w:val="000000"/>
                <w:lang w:val="en-ID" w:eastAsia="en-ID"/>
              </w:rPr>
            </w:pPr>
            <w:r w:rsidRPr="00C56E7A">
              <w:rPr>
                <w:color w:val="000000"/>
                <w:lang w:val="en-ID" w:eastAsia="en-ID"/>
              </w:rPr>
              <w:t>a5</w:t>
            </w:r>
          </w:p>
        </w:tc>
        <w:tc>
          <w:tcPr>
            <w:tcW w:w="1287" w:type="dxa"/>
            <w:tcBorders>
              <w:top w:val="nil"/>
              <w:left w:val="nil"/>
              <w:bottom w:val="single" w:sz="4" w:space="0" w:color="auto"/>
              <w:right w:val="single" w:sz="4" w:space="0" w:color="auto"/>
            </w:tcBorders>
            <w:shd w:val="clear" w:color="auto" w:fill="auto"/>
            <w:noWrap/>
            <w:vAlign w:val="bottom"/>
            <w:hideMark/>
          </w:tcPr>
          <w:p w:rsidR="0046727E" w:rsidRPr="00C56E7A" w:rsidRDefault="0046727E" w:rsidP="0046727E">
            <w:pPr>
              <w:jc w:val="right"/>
              <w:rPr>
                <w:b/>
                <w:bCs/>
                <w:color w:val="000000"/>
                <w:lang w:val="en-ID" w:eastAsia="en-ID"/>
              </w:rPr>
            </w:pPr>
            <w:r w:rsidRPr="00C56E7A">
              <w:rPr>
                <w:b/>
                <w:bCs/>
                <w:color w:val="000000"/>
                <w:lang w:val="en-ID" w:eastAsia="en-ID"/>
              </w:rPr>
              <w:t>0,84237283</w:t>
            </w:r>
          </w:p>
        </w:tc>
        <w:tc>
          <w:tcPr>
            <w:tcW w:w="606" w:type="dxa"/>
            <w:tcBorders>
              <w:top w:val="nil"/>
              <w:left w:val="nil"/>
              <w:bottom w:val="single" w:sz="4" w:space="0" w:color="auto"/>
              <w:right w:val="single" w:sz="4" w:space="0" w:color="auto"/>
            </w:tcBorders>
            <w:shd w:val="clear" w:color="auto" w:fill="auto"/>
            <w:noWrap/>
            <w:vAlign w:val="bottom"/>
            <w:hideMark/>
          </w:tcPr>
          <w:p w:rsidR="0046727E" w:rsidRPr="00C56E7A" w:rsidRDefault="0046727E" w:rsidP="0046727E">
            <w:pPr>
              <w:jc w:val="right"/>
              <w:rPr>
                <w:color w:val="000000"/>
                <w:lang w:val="en-ID" w:eastAsia="en-ID"/>
              </w:rPr>
            </w:pPr>
            <w:r w:rsidRPr="00C56E7A">
              <w:rPr>
                <w:color w:val="000000"/>
                <w:lang w:val="en-ID" w:eastAsia="en-ID"/>
              </w:rPr>
              <w:t>3</w:t>
            </w:r>
          </w:p>
        </w:tc>
      </w:tr>
      <w:tr w:rsidR="0046727E" w:rsidRPr="00C56E7A" w:rsidTr="0046727E">
        <w:trPr>
          <w:trHeight w:val="69"/>
          <w:jc w:val="center"/>
        </w:trPr>
        <w:tc>
          <w:tcPr>
            <w:tcW w:w="1623" w:type="dxa"/>
            <w:tcBorders>
              <w:top w:val="nil"/>
              <w:left w:val="single" w:sz="4" w:space="0" w:color="auto"/>
              <w:bottom w:val="single" w:sz="4" w:space="0" w:color="auto"/>
              <w:right w:val="single" w:sz="4" w:space="0" w:color="auto"/>
            </w:tcBorders>
            <w:shd w:val="clear" w:color="auto" w:fill="auto"/>
            <w:noWrap/>
            <w:vAlign w:val="bottom"/>
            <w:hideMark/>
          </w:tcPr>
          <w:p w:rsidR="0046727E" w:rsidRPr="00C56E7A" w:rsidRDefault="0046727E" w:rsidP="0046727E">
            <w:pPr>
              <w:rPr>
                <w:color w:val="000000"/>
                <w:lang w:val="en-ID" w:eastAsia="en-ID"/>
              </w:rPr>
            </w:pPr>
            <w:r w:rsidRPr="00C56E7A">
              <w:rPr>
                <w:color w:val="000000"/>
                <w:lang w:val="en-ID" w:eastAsia="en-ID"/>
              </w:rPr>
              <w:t>a6</w:t>
            </w:r>
          </w:p>
        </w:tc>
        <w:tc>
          <w:tcPr>
            <w:tcW w:w="1287" w:type="dxa"/>
            <w:tcBorders>
              <w:top w:val="nil"/>
              <w:left w:val="nil"/>
              <w:bottom w:val="single" w:sz="4" w:space="0" w:color="auto"/>
              <w:right w:val="single" w:sz="4" w:space="0" w:color="auto"/>
            </w:tcBorders>
            <w:shd w:val="clear" w:color="auto" w:fill="auto"/>
            <w:noWrap/>
            <w:vAlign w:val="bottom"/>
            <w:hideMark/>
          </w:tcPr>
          <w:p w:rsidR="0046727E" w:rsidRPr="00C56E7A" w:rsidRDefault="0046727E" w:rsidP="0046727E">
            <w:pPr>
              <w:jc w:val="right"/>
              <w:rPr>
                <w:b/>
                <w:bCs/>
                <w:color w:val="000000"/>
                <w:lang w:val="en-ID" w:eastAsia="en-ID"/>
              </w:rPr>
            </w:pPr>
            <w:r w:rsidRPr="00C56E7A">
              <w:rPr>
                <w:b/>
                <w:bCs/>
                <w:color w:val="000000"/>
                <w:lang w:val="en-ID" w:eastAsia="en-ID"/>
              </w:rPr>
              <w:t>0,796468828</w:t>
            </w:r>
          </w:p>
        </w:tc>
        <w:tc>
          <w:tcPr>
            <w:tcW w:w="606" w:type="dxa"/>
            <w:tcBorders>
              <w:top w:val="nil"/>
              <w:left w:val="nil"/>
              <w:bottom w:val="single" w:sz="4" w:space="0" w:color="auto"/>
              <w:right w:val="single" w:sz="4" w:space="0" w:color="auto"/>
            </w:tcBorders>
            <w:shd w:val="clear" w:color="auto" w:fill="auto"/>
            <w:noWrap/>
            <w:vAlign w:val="bottom"/>
            <w:hideMark/>
          </w:tcPr>
          <w:p w:rsidR="0046727E" w:rsidRPr="00C56E7A" w:rsidRDefault="0046727E" w:rsidP="0046727E">
            <w:pPr>
              <w:jc w:val="right"/>
              <w:rPr>
                <w:color w:val="000000"/>
                <w:lang w:val="en-ID" w:eastAsia="en-ID"/>
              </w:rPr>
            </w:pPr>
            <w:r w:rsidRPr="00C56E7A">
              <w:rPr>
                <w:color w:val="000000"/>
                <w:lang w:val="en-ID" w:eastAsia="en-ID"/>
              </w:rPr>
              <w:t>4</w:t>
            </w:r>
          </w:p>
        </w:tc>
      </w:tr>
      <w:tr w:rsidR="0046727E" w:rsidRPr="00C56E7A" w:rsidTr="0046727E">
        <w:trPr>
          <w:trHeight w:val="69"/>
          <w:jc w:val="center"/>
        </w:trPr>
        <w:tc>
          <w:tcPr>
            <w:tcW w:w="1623" w:type="dxa"/>
            <w:tcBorders>
              <w:top w:val="nil"/>
              <w:left w:val="single" w:sz="4" w:space="0" w:color="auto"/>
              <w:bottom w:val="single" w:sz="4" w:space="0" w:color="auto"/>
              <w:right w:val="single" w:sz="4" w:space="0" w:color="auto"/>
            </w:tcBorders>
            <w:shd w:val="clear" w:color="auto" w:fill="auto"/>
            <w:noWrap/>
            <w:vAlign w:val="bottom"/>
            <w:hideMark/>
          </w:tcPr>
          <w:p w:rsidR="0046727E" w:rsidRPr="00C56E7A" w:rsidRDefault="0046727E" w:rsidP="0046727E">
            <w:pPr>
              <w:rPr>
                <w:color w:val="000000"/>
                <w:lang w:val="en-ID" w:eastAsia="en-ID"/>
              </w:rPr>
            </w:pPr>
            <w:r w:rsidRPr="00C56E7A">
              <w:rPr>
                <w:color w:val="000000"/>
                <w:lang w:val="en-ID" w:eastAsia="en-ID"/>
              </w:rPr>
              <w:t>a7</w:t>
            </w:r>
          </w:p>
        </w:tc>
        <w:tc>
          <w:tcPr>
            <w:tcW w:w="1287" w:type="dxa"/>
            <w:tcBorders>
              <w:top w:val="nil"/>
              <w:left w:val="nil"/>
              <w:bottom w:val="single" w:sz="4" w:space="0" w:color="auto"/>
              <w:right w:val="single" w:sz="4" w:space="0" w:color="auto"/>
            </w:tcBorders>
            <w:shd w:val="clear" w:color="auto" w:fill="auto"/>
            <w:noWrap/>
            <w:vAlign w:val="bottom"/>
            <w:hideMark/>
          </w:tcPr>
          <w:p w:rsidR="0046727E" w:rsidRPr="00C56E7A" w:rsidRDefault="0046727E" w:rsidP="0046727E">
            <w:pPr>
              <w:jc w:val="right"/>
              <w:rPr>
                <w:b/>
                <w:bCs/>
                <w:color w:val="000000"/>
                <w:lang w:val="en-ID" w:eastAsia="en-ID"/>
              </w:rPr>
            </w:pPr>
            <w:r w:rsidRPr="00C56E7A">
              <w:rPr>
                <w:b/>
                <w:bCs/>
                <w:color w:val="000000"/>
                <w:lang w:val="en-ID" w:eastAsia="en-ID"/>
              </w:rPr>
              <w:t>0,94106527</w:t>
            </w:r>
          </w:p>
        </w:tc>
        <w:tc>
          <w:tcPr>
            <w:tcW w:w="606" w:type="dxa"/>
            <w:tcBorders>
              <w:top w:val="nil"/>
              <w:left w:val="nil"/>
              <w:bottom w:val="single" w:sz="4" w:space="0" w:color="auto"/>
              <w:right w:val="single" w:sz="4" w:space="0" w:color="auto"/>
            </w:tcBorders>
            <w:shd w:val="clear" w:color="auto" w:fill="auto"/>
            <w:noWrap/>
            <w:vAlign w:val="bottom"/>
            <w:hideMark/>
          </w:tcPr>
          <w:p w:rsidR="0046727E" w:rsidRPr="00C56E7A" w:rsidRDefault="0046727E" w:rsidP="0046727E">
            <w:pPr>
              <w:jc w:val="right"/>
              <w:rPr>
                <w:color w:val="000000"/>
                <w:lang w:val="en-ID" w:eastAsia="en-ID"/>
              </w:rPr>
            </w:pPr>
            <w:r w:rsidRPr="00C56E7A">
              <w:rPr>
                <w:color w:val="000000"/>
                <w:lang w:val="en-ID" w:eastAsia="en-ID"/>
              </w:rPr>
              <w:t>2</w:t>
            </w:r>
          </w:p>
        </w:tc>
      </w:tr>
      <w:tr w:rsidR="0046727E" w:rsidRPr="00C56E7A" w:rsidTr="0046727E">
        <w:trPr>
          <w:trHeight w:val="69"/>
          <w:jc w:val="center"/>
        </w:trPr>
        <w:tc>
          <w:tcPr>
            <w:tcW w:w="1623" w:type="dxa"/>
            <w:tcBorders>
              <w:top w:val="nil"/>
              <w:left w:val="single" w:sz="4" w:space="0" w:color="auto"/>
              <w:bottom w:val="single" w:sz="4" w:space="0" w:color="auto"/>
              <w:right w:val="single" w:sz="4" w:space="0" w:color="auto"/>
            </w:tcBorders>
            <w:shd w:val="clear" w:color="auto" w:fill="auto"/>
            <w:noWrap/>
            <w:vAlign w:val="bottom"/>
            <w:hideMark/>
          </w:tcPr>
          <w:p w:rsidR="0046727E" w:rsidRPr="00C56E7A" w:rsidRDefault="0046727E" w:rsidP="0046727E">
            <w:pPr>
              <w:rPr>
                <w:color w:val="000000"/>
                <w:lang w:val="en-ID" w:eastAsia="en-ID"/>
              </w:rPr>
            </w:pPr>
            <w:r w:rsidRPr="00C56E7A">
              <w:rPr>
                <w:color w:val="000000"/>
                <w:lang w:val="en-ID" w:eastAsia="en-ID"/>
              </w:rPr>
              <w:t>a8</w:t>
            </w:r>
          </w:p>
        </w:tc>
        <w:tc>
          <w:tcPr>
            <w:tcW w:w="1287" w:type="dxa"/>
            <w:tcBorders>
              <w:top w:val="nil"/>
              <w:left w:val="nil"/>
              <w:bottom w:val="single" w:sz="4" w:space="0" w:color="auto"/>
              <w:right w:val="single" w:sz="4" w:space="0" w:color="auto"/>
            </w:tcBorders>
            <w:shd w:val="clear" w:color="auto" w:fill="auto"/>
            <w:noWrap/>
            <w:vAlign w:val="bottom"/>
            <w:hideMark/>
          </w:tcPr>
          <w:p w:rsidR="0046727E" w:rsidRPr="00C56E7A" w:rsidRDefault="0046727E" w:rsidP="0046727E">
            <w:pPr>
              <w:jc w:val="right"/>
              <w:rPr>
                <w:b/>
                <w:bCs/>
                <w:color w:val="000000"/>
                <w:lang w:val="en-ID" w:eastAsia="en-ID"/>
              </w:rPr>
            </w:pPr>
            <w:r w:rsidRPr="00C56E7A">
              <w:rPr>
                <w:b/>
                <w:bCs/>
                <w:color w:val="000000"/>
                <w:lang w:val="en-ID" w:eastAsia="en-ID"/>
              </w:rPr>
              <w:t>0,497769615</w:t>
            </w:r>
          </w:p>
        </w:tc>
        <w:tc>
          <w:tcPr>
            <w:tcW w:w="606" w:type="dxa"/>
            <w:tcBorders>
              <w:top w:val="nil"/>
              <w:left w:val="nil"/>
              <w:bottom w:val="single" w:sz="4" w:space="0" w:color="auto"/>
              <w:right w:val="single" w:sz="4" w:space="0" w:color="auto"/>
            </w:tcBorders>
            <w:shd w:val="clear" w:color="auto" w:fill="auto"/>
            <w:noWrap/>
            <w:vAlign w:val="bottom"/>
            <w:hideMark/>
          </w:tcPr>
          <w:p w:rsidR="0046727E" w:rsidRPr="00C56E7A" w:rsidRDefault="0046727E" w:rsidP="0046727E">
            <w:pPr>
              <w:jc w:val="right"/>
              <w:rPr>
                <w:color w:val="000000"/>
                <w:lang w:eastAsia="en-ID"/>
              </w:rPr>
            </w:pPr>
            <w:r w:rsidRPr="00C56E7A">
              <w:rPr>
                <w:color w:val="000000"/>
                <w:lang w:eastAsia="en-ID"/>
              </w:rPr>
              <w:t>8</w:t>
            </w:r>
          </w:p>
        </w:tc>
      </w:tr>
      <w:tr w:rsidR="0046727E" w:rsidRPr="00C56E7A" w:rsidTr="0046727E">
        <w:trPr>
          <w:trHeight w:val="69"/>
          <w:jc w:val="center"/>
        </w:trPr>
        <w:tc>
          <w:tcPr>
            <w:tcW w:w="1623" w:type="dxa"/>
            <w:tcBorders>
              <w:top w:val="nil"/>
              <w:left w:val="single" w:sz="4" w:space="0" w:color="auto"/>
              <w:bottom w:val="single" w:sz="4" w:space="0" w:color="auto"/>
              <w:right w:val="single" w:sz="4" w:space="0" w:color="auto"/>
            </w:tcBorders>
            <w:shd w:val="clear" w:color="auto" w:fill="auto"/>
            <w:noWrap/>
            <w:vAlign w:val="bottom"/>
            <w:hideMark/>
          </w:tcPr>
          <w:p w:rsidR="0046727E" w:rsidRPr="00C56E7A" w:rsidRDefault="0046727E" w:rsidP="0046727E">
            <w:pPr>
              <w:rPr>
                <w:color w:val="000000"/>
                <w:lang w:val="en-ID" w:eastAsia="en-ID"/>
              </w:rPr>
            </w:pPr>
            <w:r w:rsidRPr="00C56E7A">
              <w:rPr>
                <w:color w:val="000000"/>
                <w:lang w:val="en-ID" w:eastAsia="en-ID"/>
              </w:rPr>
              <w:t>a9</w:t>
            </w:r>
          </w:p>
        </w:tc>
        <w:tc>
          <w:tcPr>
            <w:tcW w:w="1287" w:type="dxa"/>
            <w:tcBorders>
              <w:top w:val="nil"/>
              <w:left w:val="nil"/>
              <w:bottom w:val="single" w:sz="4" w:space="0" w:color="auto"/>
              <w:right w:val="single" w:sz="4" w:space="0" w:color="auto"/>
            </w:tcBorders>
            <w:shd w:val="clear" w:color="auto" w:fill="auto"/>
            <w:noWrap/>
            <w:vAlign w:val="bottom"/>
            <w:hideMark/>
          </w:tcPr>
          <w:p w:rsidR="0046727E" w:rsidRPr="00C56E7A" w:rsidRDefault="0046727E" w:rsidP="0046727E">
            <w:pPr>
              <w:jc w:val="right"/>
              <w:rPr>
                <w:b/>
                <w:bCs/>
                <w:color w:val="000000"/>
                <w:lang w:val="en-ID" w:eastAsia="en-ID"/>
              </w:rPr>
            </w:pPr>
            <w:r w:rsidRPr="00C56E7A">
              <w:rPr>
                <w:b/>
                <w:bCs/>
                <w:color w:val="000000"/>
                <w:lang w:val="en-ID" w:eastAsia="en-ID"/>
              </w:rPr>
              <w:t>0,497769615</w:t>
            </w:r>
          </w:p>
        </w:tc>
        <w:tc>
          <w:tcPr>
            <w:tcW w:w="606" w:type="dxa"/>
            <w:tcBorders>
              <w:top w:val="nil"/>
              <w:left w:val="nil"/>
              <w:bottom w:val="single" w:sz="4" w:space="0" w:color="auto"/>
              <w:right w:val="single" w:sz="4" w:space="0" w:color="auto"/>
            </w:tcBorders>
            <w:shd w:val="clear" w:color="auto" w:fill="auto"/>
            <w:noWrap/>
            <w:vAlign w:val="bottom"/>
            <w:hideMark/>
          </w:tcPr>
          <w:p w:rsidR="0046727E" w:rsidRPr="00C56E7A" w:rsidRDefault="0046727E" w:rsidP="0046727E">
            <w:pPr>
              <w:jc w:val="right"/>
              <w:rPr>
                <w:color w:val="000000"/>
                <w:lang w:eastAsia="en-ID"/>
              </w:rPr>
            </w:pPr>
            <w:r w:rsidRPr="00C56E7A">
              <w:rPr>
                <w:color w:val="000000"/>
                <w:lang w:eastAsia="en-ID"/>
              </w:rPr>
              <w:t>9</w:t>
            </w:r>
          </w:p>
        </w:tc>
      </w:tr>
      <w:tr w:rsidR="0046727E" w:rsidRPr="00C56E7A" w:rsidTr="0046727E">
        <w:trPr>
          <w:trHeight w:val="69"/>
          <w:jc w:val="center"/>
        </w:trPr>
        <w:tc>
          <w:tcPr>
            <w:tcW w:w="1623" w:type="dxa"/>
            <w:tcBorders>
              <w:top w:val="nil"/>
              <w:left w:val="single" w:sz="4" w:space="0" w:color="auto"/>
              <w:bottom w:val="single" w:sz="4" w:space="0" w:color="auto"/>
              <w:right w:val="single" w:sz="4" w:space="0" w:color="auto"/>
            </w:tcBorders>
            <w:shd w:val="clear" w:color="auto" w:fill="auto"/>
            <w:noWrap/>
            <w:vAlign w:val="bottom"/>
            <w:hideMark/>
          </w:tcPr>
          <w:p w:rsidR="0046727E" w:rsidRPr="00C56E7A" w:rsidRDefault="0046727E" w:rsidP="0046727E">
            <w:pPr>
              <w:rPr>
                <w:color w:val="000000"/>
                <w:lang w:val="en-ID" w:eastAsia="en-ID"/>
              </w:rPr>
            </w:pPr>
            <w:r w:rsidRPr="00C56E7A">
              <w:rPr>
                <w:color w:val="000000"/>
                <w:lang w:val="en-ID" w:eastAsia="en-ID"/>
              </w:rPr>
              <w:t>a10</w:t>
            </w:r>
          </w:p>
        </w:tc>
        <w:tc>
          <w:tcPr>
            <w:tcW w:w="1287" w:type="dxa"/>
            <w:tcBorders>
              <w:top w:val="nil"/>
              <w:left w:val="nil"/>
              <w:bottom w:val="single" w:sz="4" w:space="0" w:color="auto"/>
              <w:right w:val="single" w:sz="4" w:space="0" w:color="auto"/>
            </w:tcBorders>
            <w:shd w:val="clear" w:color="auto" w:fill="auto"/>
            <w:noWrap/>
            <w:vAlign w:val="bottom"/>
            <w:hideMark/>
          </w:tcPr>
          <w:p w:rsidR="0046727E" w:rsidRPr="00C56E7A" w:rsidRDefault="0046727E" w:rsidP="0046727E">
            <w:pPr>
              <w:jc w:val="right"/>
              <w:rPr>
                <w:b/>
                <w:bCs/>
                <w:color w:val="000000"/>
                <w:lang w:val="en-ID" w:eastAsia="en-ID"/>
              </w:rPr>
            </w:pPr>
            <w:r w:rsidRPr="00C56E7A">
              <w:rPr>
                <w:b/>
                <w:bCs/>
                <w:color w:val="000000"/>
                <w:lang w:val="en-ID" w:eastAsia="en-ID"/>
              </w:rPr>
              <w:t>0,549399664</w:t>
            </w:r>
          </w:p>
        </w:tc>
        <w:tc>
          <w:tcPr>
            <w:tcW w:w="606" w:type="dxa"/>
            <w:tcBorders>
              <w:top w:val="nil"/>
              <w:left w:val="nil"/>
              <w:bottom w:val="single" w:sz="4" w:space="0" w:color="auto"/>
              <w:right w:val="single" w:sz="4" w:space="0" w:color="auto"/>
            </w:tcBorders>
            <w:shd w:val="clear" w:color="auto" w:fill="auto"/>
            <w:noWrap/>
            <w:vAlign w:val="bottom"/>
            <w:hideMark/>
          </w:tcPr>
          <w:p w:rsidR="0046727E" w:rsidRPr="00C56E7A" w:rsidRDefault="0046727E" w:rsidP="0046727E">
            <w:pPr>
              <w:jc w:val="right"/>
              <w:rPr>
                <w:color w:val="000000"/>
                <w:lang w:val="en-ID" w:eastAsia="en-ID"/>
              </w:rPr>
            </w:pPr>
            <w:r w:rsidRPr="00C56E7A">
              <w:rPr>
                <w:color w:val="000000"/>
                <w:lang w:val="en-ID" w:eastAsia="en-ID"/>
              </w:rPr>
              <w:t>6</w:t>
            </w:r>
          </w:p>
        </w:tc>
      </w:tr>
    </w:tbl>
    <w:p w:rsidR="0046727E" w:rsidRPr="00F37078" w:rsidRDefault="0046727E" w:rsidP="0046727E">
      <w:pPr>
        <w:pStyle w:val="ListParagraph"/>
        <w:ind w:left="360"/>
        <w:jc w:val="both"/>
        <w:rPr>
          <w:sz w:val="22"/>
          <w:szCs w:val="22"/>
        </w:rPr>
      </w:pPr>
    </w:p>
    <w:p w:rsidR="0046727E" w:rsidRPr="00F37078" w:rsidRDefault="0046727E" w:rsidP="0046727E">
      <w:pPr>
        <w:pStyle w:val="ListParagraph"/>
        <w:ind w:left="360"/>
        <w:jc w:val="both"/>
        <w:rPr>
          <w:sz w:val="22"/>
          <w:szCs w:val="22"/>
        </w:rPr>
      </w:pPr>
      <w:r w:rsidRPr="00F37078">
        <w:rPr>
          <w:sz w:val="22"/>
          <w:szCs w:val="22"/>
        </w:rPr>
        <w:t xml:space="preserve">Proses </w:t>
      </w:r>
      <w:r w:rsidRPr="00F37078">
        <w:rPr>
          <w:i/>
          <w:sz w:val="22"/>
          <w:szCs w:val="22"/>
        </w:rPr>
        <w:t xml:space="preserve">sorting </w:t>
      </w:r>
      <w:r w:rsidRPr="00F37078">
        <w:rPr>
          <w:sz w:val="22"/>
          <w:szCs w:val="22"/>
        </w:rPr>
        <w:t>pada Tabel 12. Berdasarkan hasil tertinggi dan dilakukan rangking.</w:t>
      </w:r>
    </w:p>
    <w:p w:rsidR="0046727E" w:rsidRPr="00F37078" w:rsidRDefault="0046727E" w:rsidP="00CB73E1">
      <w:pPr>
        <w:pStyle w:val="ListParagraph"/>
        <w:ind w:left="2835"/>
        <w:jc w:val="both"/>
        <w:rPr>
          <w:sz w:val="22"/>
          <w:szCs w:val="22"/>
        </w:rPr>
      </w:pPr>
      <w:r w:rsidRPr="00F37078">
        <w:rPr>
          <w:b/>
          <w:sz w:val="22"/>
          <w:szCs w:val="22"/>
        </w:rPr>
        <w:t>Tabel 13. Urutan Rangking</w:t>
      </w:r>
    </w:p>
    <w:tbl>
      <w:tblPr>
        <w:tblW w:w="2396" w:type="dxa"/>
        <w:jc w:val="center"/>
        <w:tblLook w:val="04A0" w:firstRow="1" w:lastRow="0" w:firstColumn="1" w:lastColumn="0" w:noHBand="0" w:noVBand="1"/>
      </w:tblPr>
      <w:tblGrid>
        <w:gridCol w:w="979"/>
        <w:gridCol w:w="1417"/>
      </w:tblGrid>
      <w:tr w:rsidR="0046727E" w:rsidRPr="00C56E7A" w:rsidTr="0046727E">
        <w:trPr>
          <w:trHeight w:val="251"/>
          <w:tblHeader/>
          <w:jc w:val="center"/>
        </w:trPr>
        <w:tc>
          <w:tcPr>
            <w:tcW w:w="239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727E" w:rsidRPr="00C56E7A" w:rsidRDefault="0046727E" w:rsidP="0046727E">
            <w:pPr>
              <w:jc w:val="center"/>
              <w:rPr>
                <w:bCs/>
                <w:color w:val="000000"/>
                <w:lang w:val="en-ID" w:eastAsia="en-ID"/>
              </w:rPr>
            </w:pPr>
            <w:r w:rsidRPr="00C56E7A">
              <w:rPr>
                <w:bCs/>
                <w:color w:val="000000"/>
                <w:lang w:val="en-ID" w:eastAsia="en-ID"/>
              </w:rPr>
              <w:t>ranking</w:t>
            </w:r>
          </w:p>
        </w:tc>
      </w:tr>
      <w:tr w:rsidR="0046727E" w:rsidRPr="00C56E7A" w:rsidTr="0046727E">
        <w:trPr>
          <w:trHeight w:val="251"/>
          <w:jc w:val="center"/>
        </w:trPr>
        <w:tc>
          <w:tcPr>
            <w:tcW w:w="979" w:type="dxa"/>
            <w:tcBorders>
              <w:top w:val="nil"/>
              <w:left w:val="single" w:sz="4" w:space="0" w:color="auto"/>
              <w:bottom w:val="single" w:sz="4" w:space="0" w:color="auto"/>
              <w:right w:val="single" w:sz="4" w:space="0" w:color="auto"/>
            </w:tcBorders>
            <w:shd w:val="clear" w:color="auto" w:fill="auto"/>
            <w:noWrap/>
            <w:vAlign w:val="bottom"/>
            <w:hideMark/>
          </w:tcPr>
          <w:p w:rsidR="0046727E" w:rsidRPr="00C56E7A" w:rsidRDefault="0046727E" w:rsidP="0046727E">
            <w:pPr>
              <w:rPr>
                <w:color w:val="000000"/>
                <w:lang w:val="en-ID" w:eastAsia="en-ID"/>
              </w:rPr>
            </w:pPr>
            <w:r w:rsidRPr="00C56E7A">
              <w:rPr>
                <w:color w:val="000000"/>
                <w:lang w:val="en-ID" w:eastAsia="en-ID"/>
              </w:rPr>
              <w:t>1</w:t>
            </w:r>
          </w:p>
        </w:tc>
        <w:tc>
          <w:tcPr>
            <w:tcW w:w="1417" w:type="dxa"/>
            <w:tcBorders>
              <w:top w:val="nil"/>
              <w:left w:val="nil"/>
              <w:bottom w:val="single" w:sz="4" w:space="0" w:color="auto"/>
              <w:right w:val="single" w:sz="4" w:space="0" w:color="auto"/>
            </w:tcBorders>
            <w:shd w:val="clear" w:color="auto" w:fill="auto"/>
            <w:noWrap/>
            <w:vAlign w:val="bottom"/>
            <w:hideMark/>
          </w:tcPr>
          <w:p w:rsidR="0046727E" w:rsidRPr="00C56E7A" w:rsidRDefault="0046727E" w:rsidP="0046727E">
            <w:pPr>
              <w:rPr>
                <w:bCs/>
                <w:color w:val="000000"/>
                <w:lang w:val="en-ID" w:eastAsia="en-ID"/>
              </w:rPr>
            </w:pPr>
            <w:r w:rsidRPr="00C56E7A">
              <w:rPr>
                <w:bCs/>
                <w:color w:val="000000"/>
                <w:lang w:val="en-ID" w:eastAsia="en-ID"/>
              </w:rPr>
              <w:t>a3</w:t>
            </w:r>
          </w:p>
        </w:tc>
      </w:tr>
      <w:tr w:rsidR="0046727E" w:rsidRPr="00C56E7A" w:rsidTr="0046727E">
        <w:trPr>
          <w:trHeight w:val="251"/>
          <w:jc w:val="center"/>
        </w:trPr>
        <w:tc>
          <w:tcPr>
            <w:tcW w:w="979" w:type="dxa"/>
            <w:tcBorders>
              <w:top w:val="nil"/>
              <w:left w:val="single" w:sz="4" w:space="0" w:color="auto"/>
              <w:bottom w:val="single" w:sz="4" w:space="0" w:color="auto"/>
              <w:right w:val="single" w:sz="4" w:space="0" w:color="auto"/>
            </w:tcBorders>
            <w:shd w:val="clear" w:color="auto" w:fill="auto"/>
            <w:noWrap/>
            <w:vAlign w:val="bottom"/>
            <w:hideMark/>
          </w:tcPr>
          <w:p w:rsidR="0046727E" w:rsidRPr="00C56E7A" w:rsidRDefault="0046727E" w:rsidP="0046727E">
            <w:pPr>
              <w:rPr>
                <w:color w:val="000000"/>
                <w:lang w:val="en-ID" w:eastAsia="en-ID"/>
              </w:rPr>
            </w:pPr>
            <w:r w:rsidRPr="00C56E7A">
              <w:rPr>
                <w:color w:val="000000"/>
                <w:lang w:val="en-ID" w:eastAsia="en-ID"/>
              </w:rPr>
              <w:t>2</w:t>
            </w:r>
          </w:p>
        </w:tc>
        <w:tc>
          <w:tcPr>
            <w:tcW w:w="1417" w:type="dxa"/>
            <w:tcBorders>
              <w:top w:val="nil"/>
              <w:left w:val="nil"/>
              <w:bottom w:val="single" w:sz="4" w:space="0" w:color="auto"/>
              <w:right w:val="single" w:sz="4" w:space="0" w:color="auto"/>
            </w:tcBorders>
            <w:shd w:val="clear" w:color="auto" w:fill="auto"/>
            <w:noWrap/>
            <w:vAlign w:val="bottom"/>
            <w:hideMark/>
          </w:tcPr>
          <w:p w:rsidR="0046727E" w:rsidRPr="00C56E7A" w:rsidRDefault="0046727E" w:rsidP="0046727E">
            <w:pPr>
              <w:rPr>
                <w:bCs/>
                <w:color w:val="000000"/>
                <w:lang w:val="en-ID" w:eastAsia="en-ID"/>
              </w:rPr>
            </w:pPr>
            <w:r w:rsidRPr="00C56E7A">
              <w:rPr>
                <w:bCs/>
                <w:color w:val="000000"/>
                <w:lang w:val="en-ID" w:eastAsia="en-ID"/>
              </w:rPr>
              <w:t>a7</w:t>
            </w:r>
          </w:p>
        </w:tc>
      </w:tr>
      <w:tr w:rsidR="0046727E" w:rsidRPr="00C56E7A" w:rsidTr="0046727E">
        <w:trPr>
          <w:trHeight w:val="251"/>
          <w:jc w:val="center"/>
        </w:trPr>
        <w:tc>
          <w:tcPr>
            <w:tcW w:w="979" w:type="dxa"/>
            <w:tcBorders>
              <w:top w:val="nil"/>
              <w:left w:val="single" w:sz="4" w:space="0" w:color="auto"/>
              <w:bottom w:val="single" w:sz="4" w:space="0" w:color="auto"/>
              <w:right w:val="single" w:sz="4" w:space="0" w:color="auto"/>
            </w:tcBorders>
            <w:shd w:val="clear" w:color="auto" w:fill="auto"/>
            <w:noWrap/>
            <w:vAlign w:val="bottom"/>
            <w:hideMark/>
          </w:tcPr>
          <w:p w:rsidR="0046727E" w:rsidRPr="00C56E7A" w:rsidRDefault="0046727E" w:rsidP="0046727E">
            <w:pPr>
              <w:rPr>
                <w:color w:val="000000"/>
                <w:lang w:val="en-ID" w:eastAsia="en-ID"/>
              </w:rPr>
            </w:pPr>
            <w:r w:rsidRPr="00C56E7A">
              <w:rPr>
                <w:color w:val="000000"/>
                <w:lang w:val="en-ID" w:eastAsia="en-ID"/>
              </w:rPr>
              <w:t>3</w:t>
            </w:r>
          </w:p>
        </w:tc>
        <w:tc>
          <w:tcPr>
            <w:tcW w:w="1417" w:type="dxa"/>
            <w:tcBorders>
              <w:top w:val="nil"/>
              <w:left w:val="nil"/>
              <w:bottom w:val="single" w:sz="4" w:space="0" w:color="auto"/>
              <w:right w:val="single" w:sz="4" w:space="0" w:color="auto"/>
            </w:tcBorders>
            <w:shd w:val="clear" w:color="auto" w:fill="auto"/>
            <w:noWrap/>
            <w:vAlign w:val="bottom"/>
            <w:hideMark/>
          </w:tcPr>
          <w:p w:rsidR="0046727E" w:rsidRPr="00C56E7A" w:rsidRDefault="0046727E" w:rsidP="0046727E">
            <w:pPr>
              <w:rPr>
                <w:bCs/>
                <w:color w:val="000000"/>
                <w:lang w:val="en-ID" w:eastAsia="en-ID"/>
              </w:rPr>
            </w:pPr>
            <w:r w:rsidRPr="00C56E7A">
              <w:rPr>
                <w:bCs/>
                <w:color w:val="000000"/>
                <w:lang w:val="en-ID" w:eastAsia="en-ID"/>
              </w:rPr>
              <w:t>a5</w:t>
            </w:r>
          </w:p>
        </w:tc>
      </w:tr>
      <w:tr w:rsidR="0046727E" w:rsidRPr="00C56E7A" w:rsidTr="0046727E">
        <w:trPr>
          <w:trHeight w:val="251"/>
          <w:jc w:val="center"/>
        </w:trPr>
        <w:tc>
          <w:tcPr>
            <w:tcW w:w="979" w:type="dxa"/>
            <w:tcBorders>
              <w:top w:val="nil"/>
              <w:left w:val="single" w:sz="4" w:space="0" w:color="auto"/>
              <w:bottom w:val="single" w:sz="4" w:space="0" w:color="auto"/>
              <w:right w:val="single" w:sz="4" w:space="0" w:color="auto"/>
            </w:tcBorders>
            <w:shd w:val="clear" w:color="auto" w:fill="auto"/>
            <w:noWrap/>
            <w:vAlign w:val="bottom"/>
            <w:hideMark/>
          </w:tcPr>
          <w:p w:rsidR="0046727E" w:rsidRPr="00C56E7A" w:rsidRDefault="0046727E" w:rsidP="0046727E">
            <w:pPr>
              <w:rPr>
                <w:color w:val="000000"/>
                <w:lang w:val="en-ID" w:eastAsia="en-ID"/>
              </w:rPr>
            </w:pPr>
            <w:r w:rsidRPr="00C56E7A">
              <w:rPr>
                <w:color w:val="000000"/>
                <w:lang w:val="en-ID" w:eastAsia="en-ID"/>
              </w:rPr>
              <w:t>4</w:t>
            </w:r>
          </w:p>
        </w:tc>
        <w:tc>
          <w:tcPr>
            <w:tcW w:w="1417" w:type="dxa"/>
            <w:tcBorders>
              <w:top w:val="nil"/>
              <w:left w:val="nil"/>
              <w:bottom w:val="single" w:sz="4" w:space="0" w:color="auto"/>
              <w:right w:val="single" w:sz="4" w:space="0" w:color="auto"/>
            </w:tcBorders>
            <w:shd w:val="clear" w:color="auto" w:fill="auto"/>
            <w:noWrap/>
            <w:vAlign w:val="bottom"/>
            <w:hideMark/>
          </w:tcPr>
          <w:p w:rsidR="0046727E" w:rsidRPr="00C56E7A" w:rsidRDefault="0046727E" w:rsidP="0046727E">
            <w:pPr>
              <w:rPr>
                <w:bCs/>
                <w:color w:val="000000"/>
                <w:lang w:val="en-ID" w:eastAsia="en-ID"/>
              </w:rPr>
            </w:pPr>
            <w:r w:rsidRPr="00C56E7A">
              <w:rPr>
                <w:bCs/>
                <w:color w:val="000000"/>
                <w:lang w:val="en-ID" w:eastAsia="en-ID"/>
              </w:rPr>
              <w:t>a6</w:t>
            </w:r>
          </w:p>
        </w:tc>
      </w:tr>
      <w:tr w:rsidR="0046727E" w:rsidRPr="00C56E7A" w:rsidTr="0046727E">
        <w:trPr>
          <w:trHeight w:val="251"/>
          <w:jc w:val="center"/>
        </w:trPr>
        <w:tc>
          <w:tcPr>
            <w:tcW w:w="979" w:type="dxa"/>
            <w:tcBorders>
              <w:top w:val="nil"/>
              <w:left w:val="single" w:sz="4" w:space="0" w:color="auto"/>
              <w:bottom w:val="single" w:sz="4" w:space="0" w:color="auto"/>
              <w:right w:val="single" w:sz="4" w:space="0" w:color="auto"/>
            </w:tcBorders>
            <w:shd w:val="clear" w:color="auto" w:fill="auto"/>
            <w:noWrap/>
            <w:vAlign w:val="bottom"/>
            <w:hideMark/>
          </w:tcPr>
          <w:p w:rsidR="0046727E" w:rsidRPr="00C56E7A" w:rsidRDefault="0046727E" w:rsidP="0046727E">
            <w:pPr>
              <w:rPr>
                <w:color w:val="000000"/>
                <w:lang w:val="en-ID" w:eastAsia="en-ID"/>
              </w:rPr>
            </w:pPr>
            <w:r w:rsidRPr="00C56E7A">
              <w:rPr>
                <w:color w:val="000000"/>
                <w:lang w:val="en-ID" w:eastAsia="en-ID"/>
              </w:rPr>
              <w:t>5</w:t>
            </w:r>
          </w:p>
        </w:tc>
        <w:tc>
          <w:tcPr>
            <w:tcW w:w="1417" w:type="dxa"/>
            <w:tcBorders>
              <w:top w:val="nil"/>
              <w:left w:val="nil"/>
              <w:bottom w:val="single" w:sz="4" w:space="0" w:color="auto"/>
              <w:right w:val="single" w:sz="4" w:space="0" w:color="auto"/>
            </w:tcBorders>
            <w:shd w:val="clear" w:color="auto" w:fill="auto"/>
            <w:noWrap/>
            <w:vAlign w:val="bottom"/>
            <w:hideMark/>
          </w:tcPr>
          <w:p w:rsidR="0046727E" w:rsidRPr="00C56E7A" w:rsidRDefault="0046727E" w:rsidP="0046727E">
            <w:pPr>
              <w:rPr>
                <w:bCs/>
                <w:color w:val="000000"/>
                <w:lang w:val="en-ID" w:eastAsia="en-ID"/>
              </w:rPr>
            </w:pPr>
            <w:r w:rsidRPr="00C56E7A">
              <w:rPr>
                <w:bCs/>
                <w:color w:val="000000"/>
                <w:lang w:val="en-ID" w:eastAsia="en-ID"/>
              </w:rPr>
              <w:t>a1</w:t>
            </w:r>
          </w:p>
        </w:tc>
      </w:tr>
      <w:tr w:rsidR="0046727E" w:rsidRPr="00C56E7A" w:rsidTr="0046727E">
        <w:trPr>
          <w:trHeight w:val="251"/>
          <w:jc w:val="center"/>
        </w:trPr>
        <w:tc>
          <w:tcPr>
            <w:tcW w:w="979" w:type="dxa"/>
            <w:tcBorders>
              <w:top w:val="nil"/>
              <w:left w:val="single" w:sz="4" w:space="0" w:color="auto"/>
              <w:bottom w:val="single" w:sz="4" w:space="0" w:color="auto"/>
              <w:right w:val="single" w:sz="4" w:space="0" w:color="auto"/>
            </w:tcBorders>
            <w:shd w:val="clear" w:color="auto" w:fill="auto"/>
            <w:noWrap/>
            <w:vAlign w:val="bottom"/>
            <w:hideMark/>
          </w:tcPr>
          <w:p w:rsidR="0046727E" w:rsidRPr="00C56E7A" w:rsidRDefault="0046727E" w:rsidP="0046727E">
            <w:pPr>
              <w:rPr>
                <w:color w:val="000000"/>
                <w:lang w:val="en-ID" w:eastAsia="en-ID"/>
              </w:rPr>
            </w:pPr>
            <w:r w:rsidRPr="00C56E7A">
              <w:rPr>
                <w:color w:val="000000"/>
                <w:lang w:val="en-ID" w:eastAsia="en-ID"/>
              </w:rPr>
              <w:t>6</w:t>
            </w:r>
          </w:p>
        </w:tc>
        <w:tc>
          <w:tcPr>
            <w:tcW w:w="1417" w:type="dxa"/>
            <w:tcBorders>
              <w:top w:val="nil"/>
              <w:left w:val="nil"/>
              <w:bottom w:val="single" w:sz="4" w:space="0" w:color="auto"/>
              <w:right w:val="single" w:sz="4" w:space="0" w:color="auto"/>
            </w:tcBorders>
            <w:shd w:val="clear" w:color="auto" w:fill="auto"/>
            <w:noWrap/>
            <w:vAlign w:val="bottom"/>
            <w:hideMark/>
          </w:tcPr>
          <w:p w:rsidR="0046727E" w:rsidRPr="00C56E7A" w:rsidRDefault="0046727E" w:rsidP="0046727E">
            <w:pPr>
              <w:rPr>
                <w:bCs/>
                <w:color w:val="000000"/>
                <w:lang w:val="en-ID" w:eastAsia="en-ID"/>
              </w:rPr>
            </w:pPr>
            <w:r w:rsidRPr="00C56E7A">
              <w:rPr>
                <w:bCs/>
                <w:color w:val="000000"/>
                <w:lang w:val="en-ID" w:eastAsia="en-ID"/>
              </w:rPr>
              <w:t>a10</w:t>
            </w:r>
          </w:p>
        </w:tc>
      </w:tr>
      <w:tr w:rsidR="0046727E" w:rsidRPr="00C56E7A" w:rsidTr="0046727E">
        <w:trPr>
          <w:trHeight w:val="251"/>
          <w:jc w:val="center"/>
        </w:trPr>
        <w:tc>
          <w:tcPr>
            <w:tcW w:w="979" w:type="dxa"/>
            <w:tcBorders>
              <w:top w:val="nil"/>
              <w:left w:val="single" w:sz="4" w:space="0" w:color="auto"/>
              <w:bottom w:val="single" w:sz="4" w:space="0" w:color="auto"/>
              <w:right w:val="single" w:sz="4" w:space="0" w:color="auto"/>
            </w:tcBorders>
            <w:shd w:val="clear" w:color="auto" w:fill="auto"/>
            <w:noWrap/>
            <w:vAlign w:val="bottom"/>
            <w:hideMark/>
          </w:tcPr>
          <w:p w:rsidR="0046727E" w:rsidRPr="00C56E7A" w:rsidRDefault="0046727E" w:rsidP="0046727E">
            <w:pPr>
              <w:rPr>
                <w:color w:val="000000"/>
                <w:lang w:val="en-ID" w:eastAsia="en-ID"/>
              </w:rPr>
            </w:pPr>
            <w:r w:rsidRPr="00C56E7A">
              <w:rPr>
                <w:color w:val="000000"/>
                <w:lang w:val="en-ID" w:eastAsia="en-ID"/>
              </w:rPr>
              <w:t>7</w:t>
            </w:r>
          </w:p>
        </w:tc>
        <w:tc>
          <w:tcPr>
            <w:tcW w:w="1417" w:type="dxa"/>
            <w:tcBorders>
              <w:top w:val="nil"/>
              <w:left w:val="nil"/>
              <w:bottom w:val="single" w:sz="4" w:space="0" w:color="auto"/>
              <w:right w:val="single" w:sz="4" w:space="0" w:color="auto"/>
            </w:tcBorders>
            <w:shd w:val="clear" w:color="auto" w:fill="auto"/>
            <w:noWrap/>
            <w:vAlign w:val="bottom"/>
            <w:hideMark/>
          </w:tcPr>
          <w:p w:rsidR="0046727E" w:rsidRPr="00C56E7A" w:rsidRDefault="0046727E" w:rsidP="0046727E">
            <w:pPr>
              <w:rPr>
                <w:bCs/>
                <w:color w:val="000000"/>
                <w:lang w:val="en-ID" w:eastAsia="en-ID"/>
              </w:rPr>
            </w:pPr>
            <w:r w:rsidRPr="00C56E7A">
              <w:rPr>
                <w:bCs/>
                <w:color w:val="000000"/>
                <w:lang w:val="en-ID" w:eastAsia="en-ID"/>
              </w:rPr>
              <w:t>a4</w:t>
            </w:r>
          </w:p>
        </w:tc>
      </w:tr>
      <w:tr w:rsidR="0046727E" w:rsidRPr="00C56E7A" w:rsidTr="0046727E">
        <w:trPr>
          <w:trHeight w:val="251"/>
          <w:jc w:val="center"/>
        </w:trPr>
        <w:tc>
          <w:tcPr>
            <w:tcW w:w="979" w:type="dxa"/>
            <w:tcBorders>
              <w:top w:val="nil"/>
              <w:left w:val="single" w:sz="4" w:space="0" w:color="auto"/>
              <w:bottom w:val="single" w:sz="4" w:space="0" w:color="auto"/>
              <w:right w:val="single" w:sz="4" w:space="0" w:color="auto"/>
            </w:tcBorders>
            <w:shd w:val="clear" w:color="auto" w:fill="auto"/>
            <w:noWrap/>
            <w:vAlign w:val="bottom"/>
            <w:hideMark/>
          </w:tcPr>
          <w:p w:rsidR="0046727E" w:rsidRPr="00C56E7A" w:rsidRDefault="0046727E" w:rsidP="0046727E">
            <w:pPr>
              <w:rPr>
                <w:color w:val="000000"/>
                <w:lang w:val="en-ID" w:eastAsia="en-ID"/>
              </w:rPr>
            </w:pPr>
            <w:r w:rsidRPr="00C56E7A">
              <w:rPr>
                <w:color w:val="000000"/>
                <w:lang w:val="en-ID" w:eastAsia="en-ID"/>
              </w:rPr>
              <w:t>8</w:t>
            </w:r>
          </w:p>
        </w:tc>
        <w:tc>
          <w:tcPr>
            <w:tcW w:w="1417" w:type="dxa"/>
            <w:tcBorders>
              <w:top w:val="nil"/>
              <w:left w:val="nil"/>
              <w:bottom w:val="single" w:sz="4" w:space="0" w:color="auto"/>
              <w:right w:val="single" w:sz="4" w:space="0" w:color="auto"/>
            </w:tcBorders>
            <w:shd w:val="clear" w:color="auto" w:fill="auto"/>
            <w:noWrap/>
            <w:vAlign w:val="bottom"/>
            <w:hideMark/>
          </w:tcPr>
          <w:p w:rsidR="0046727E" w:rsidRPr="00C56E7A" w:rsidRDefault="0046727E" w:rsidP="0046727E">
            <w:pPr>
              <w:rPr>
                <w:bCs/>
                <w:color w:val="000000"/>
                <w:lang w:val="en-ID" w:eastAsia="en-ID"/>
              </w:rPr>
            </w:pPr>
            <w:r w:rsidRPr="00C56E7A">
              <w:rPr>
                <w:bCs/>
                <w:color w:val="000000"/>
                <w:lang w:val="en-ID" w:eastAsia="en-ID"/>
              </w:rPr>
              <w:t>a8</w:t>
            </w:r>
          </w:p>
        </w:tc>
      </w:tr>
      <w:tr w:rsidR="0046727E" w:rsidRPr="00C56E7A" w:rsidTr="0046727E">
        <w:trPr>
          <w:trHeight w:val="251"/>
          <w:jc w:val="center"/>
        </w:trPr>
        <w:tc>
          <w:tcPr>
            <w:tcW w:w="979" w:type="dxa"/>
            <w:tcBorders>
              <w:top w:val="nil"/>
              <w:left w:val="single" w:sz="4" w:space="0" w:color="auto"/>
              <w:bottom w:val="single" w:sz="4" w:space="0" w:color="auto"/>
              <w:right w:val="single" w:sz="4" w:space="0" w:color="auto"/>
            </w:tcBorders>
            <w:shd w:val="clear" w:color="auto" w:fill="auto"/>
            <w:noWrap/>
            <w:vAlign w:val="bottom"/>
            <w:hideMark/>
          </w:tcPr>
          <w:p w:rsidR="0046727E" w:rsidRPr="00C56E7A" w:rsidRDefault="0046727E" w:rsidP="0046727E">
            <w:pPr>
              <w:rPr>
                <w:color w:val="000000"/>
                <w:lang w:val="en-ID" w:eastAsia="en-ID"/>
              </w:rPr>
            </w:pPr>
            <w:r w:rsidRPr="00C56E7A">
              <w:rPr>
                <w:color w:val="000000"/>
                <w:lang w:val="en-ID" w:eastAsia="en-ID"/>
              </w:rPr>
              <w:t>9</w:t>
            </w:r>
          </w:p>
        </w:tc>
        <w:tc>
          <w:tcPr>
            <w:tcW w:w="1417" w:type="dxa"/>
            <w:tcBorders>
              <w:top w:val="nil"/>
              <w:left w:val="nil"/>
              <w:bottom w:val="single" w:sz="4" w:space="0" w:color="auto"/>
              <w:right w:val="single" w:sz="4" w:space="0" w:color="auto"/>
            </w:tcBorders>
            <w:shd w:val="clear" w:color="auto" w:fill="auto"/>
            <w:noWrap/>
            <w:vAlign w:val="bottom"/>
            <w:hideMark/>
          </w:tcPr>
          <w:p w:rsidR="0046727E" w:rsidRPr="00C56E7A" w:rsidRDefault="0046727E" w:rsidP="0046727E">
            <w:pPr>
              <w:rPr>
                <w:bCs/>
                <w:color w:val="000000"/>
                <w:lang w:val="en-ID" w:eastAsia="en-ID"/>
              </w:rPr>
            </w:pPr>
            <w:r w:rsidRPr="00C56E7A">
              <w:rPr>
                <w:bCs/>
                <w:color w:val="000000"/>
                <w:lang w:val="en-ID" w:eastAsia="en-ID"/>
              </w:rPr>
              <w:t>a9</w:t>
            </w:r>
          </w:p>
        </w:tc>
      </w:tr>
      <w:tr w:rsidR="0046727E" w:rsidRPr="00C56E7A" w:rsidTr="0046727E">
        <w:trPr>
          <w:trHeight w:val="251"/>
          <w:jc w:val="center"/>
        </w:trPr>
        <w:tc>
          <w:tcPr>
            <w:tcW w:w="979" w:type="dxa"/>
            <w:tcBorders>
              <w:top w:val="nil"/>
              <w:left w:val="single" w:sz="4" w:space="0" w:color="auto"/>
              <w:bottom w:val="single" w:sz="4" w:space="0" w:color="auto"/>
              <w:right w:val="single" w:sz="4" w:space="0" w:color="auto"/>
            </w:tcBorders>
            <w:shd w:val="clear" w:color="auto" w:fill="auto"/>
            <w:noWrap/>
            <w:vAlign w:val="bottom"/>
            <w:hideMark/>
          </w:tcPr>
          <w:p w:rsidR="0046727E" w:rsidRPr="00C56E7A" w:rsidRDefault="0046727E" w:rsidP="0046727E">
            <w:pPr>
              <w:rPr>
                <w:color w:val="000000"/>
                <w:lang w:val="en-ID" w:eastAsia="en-ID"/>
              </w:rPr>
            </w:pPr>
            <w:r w:rsidRPr="00C56E7A">
              <w:rPr>
                <w:color w:val="000000"/>
                <w:lang w:val="en-ID" w:eastAsia="en-ID"/>
              </w:rPr>
              <w:t>10</w:t>
            </w:r>
          </w:p>
        </w:tc>
        <w:tc>
          <w:tcPr>
            <w:tcW w:w="1417" w:type="dxa"/>
            <w:tcBorders>
              <w:top w:val="nil"/>
              <w:left w:val="nil"/>
              <w:bottom w:val="single" w:sz="4" w:space="0" w:color="auto"/>
              <w:right w:val="single" w:sz="4" w:space="0" w:color="auto"/>
            </w:tcBorders>
            <w:shd w:val="clear" w:color="auto" w:fill="auto"/>
            <w:noWrap/>
            <w:vAlign w:val="bottom"/>
            <w:hideMark/>
          </w:tcPr>
          <w:p w:rsidR="0046727E" w:rsidRPr="00C56E7A" w:rsidRDefault="0046727E" w:rsidP="0046727E">
            <w:pPr>
              <w:rPr>
                <w:bCs/>
                <w:color w:val="000000"/>
                <w:lang w:val="en-ID" w:eastAsia="en-ID"/>
              </w:rPr>
            </w:pPr>
            <w:r w:rsidRPr="00C56E7A">
              <w:rPr>
                <w:bCs/>
                <w:color w:val="000000"/>
                <w:lang w:val="en-ID" w:eastAsia="en-ID"/>
              </w:rPr>
              <w:t>a2</w:t>
            </w:r>
          </w:p>
        </w:tc>
      </w:tr>
    </w:tbl>
    <w:p w:rsidR="0046727E" w:rsidRDefault="0046727E" w:rsidP="0046727E">
      <w:pPr>
        <w:pStyle w:val="ListParagraph"/>
        <w:ind w:left="360"/>
        <w:jc w:val="both"/>
        <w:rPr>
          <w:sz w:val="22"/>
          <w:szCs w:val="22"/>
        </w:rPr>
      </w:pPr>
    </w:p>
    <w:p w:rsidR="0046727E" w:rsidRPr="00CB73E1" w:rsidRDefault="00CB73E1" w:rsidP="00CB73E1">
      <w:pPr>
        <w:ind w:left="142"/>
        <w:jc w:val="both"/>
        <w:rPr>
          <w:b/>
          <w:sz w:val="22"/>
          <w:szCs w:val="22"/>
        </w:rPr>
      </w:pPr>
      <w:r>
        <w:rPr>
          <w:b/>
          <w:sz w:val="22"/>
          <w:szCs w:val="22"/>
          <w:lang w:val="en-US"/>
        </w:rPr>
        <w:t>3.</w:t>
      </w:r>
      <w:r w:rsidR="00F64BE8">
        <w:rPr>
          <w:b/>
          <w:sz w:val="22"/>
          <w:szCs w:val="22"/>
          <w:lang w:val="en-US"/>
        </w:rPr>
        <w:t>3</w:t>
      </w:r>
      <w:r>
        <w:rPr>
          <w:b/>
          <w:sz w:val="22"/>
          <w:szCs w:val="22"/>
          <w:lang w:val="en-US"/>
        </w:rPr>
        <w:t xml:space="preserve">. </w:t>
      </w:r>
      <w:r w:rsidR="0046727E" w:rsidRPr="00CB73E1">
        <w:rPr>
          <w:b/>
          <w:sz w:val="22"/>
          <w:szCs w:val="22"/>
        </w:rPr>
        <w:t xml:space="preserve">Pengujian </w:t>
      </w:r>
      <w:r w:rsidR="0046727E" w:rsidRPr="00CB73E1">
        <w:rPr>
          <w:b/>
          <w:i/>
          <w:sz w:val="22"/>
          <w:szCs w:val="22"/>
        </w:rPr>
        <w:t>Mc Call</w:t>
      </w:r>
    </w:p>
    <w:p w:rsidR="0046727E" w:rsidRPr="00F37078" w:rsidRDefault="0046727E" w:rsidP="0046727E">
      <w:pPr>
        <w:pStyle w:val="ListParagraph"/>
        <w:ind w:left="360"/>
        <w:jc w:val="both"/>
        <w:rPr>
          <w:sz w:val="22"/>
          <w:szCs w:val="22"/>
        </w:rPr>
      </w:pPr>
      <w:r w:rsidRPr="00F37078">
        <w:rPr>
          <w:sz w:val="22"/>
          <w:szCs w:val="22"/>
        </w:rPr>
        <w:t xml:space="preserve">Pada pengujian Aplikasi menggunakan pengujian kelayakan </w:t>
      </w:r>
      <w:r w:rsidRPr="00F37078">
        <w:rPr>
          <w:i/>
          <w:sz w:val="22"/>
          <w:szCs w:val="22"/>
        </w:rPr>
        <w:t xml:space="preserve">Mc Call </w:t>
      </w:r>
      <w:r w:rsidRPr="00F37078">
        <w:rPr>
          <w:sz w:val="22"/>
          <w:szCs w:val="22"/>
        </w:rPr>
        <w:t xml:space="preserve">Menggunakan 4 Variabel yaitu Kualitas, Kesesuaian, Kepuasan dan Kemudahan. Hasil keseluruhan pengujian </w:t>
      </w:r>
      <w:r w:rsidRPr="00F37078">
        <w:rPr>
          <w:i/>
          <w:iCs/>
          <w:sz w:val="22"/>
          <w:szCs w:val="22"/>
        </w:rPr>
        <w:t>Mc Call</w:t>
      </w:r>
      <w:r w:rsidRPr="00F37078">
        <w:rPr>
          <w:sz w:val="22"/>
          <w:szCs w:val="22"/>
        </w:rPr>
        <w:t xml:space="preserve"> menghasilkan persentase 82,5% dan dikategorikan Sangat Baik</w:t>
      </w:r>
    </w:p>
    <w:p w:rsidR="0046727E" w:rsidRDefault="0046727E" w:rsidP="0046727E">
      <w:pPr>
        <w:pStyle w:val="ListParagraph"/>
        <w:ind w:left="360"/>
        <w:jc w:val="both"/>
        <w:rPr>
          <w:sz w:val="22"/>
          <w:szCs w:val="22"/>
        </w:rPr>
      </w:pPr>
      <w:r w:rsidRPr="00F37078">
        <w:rPr>
          <w:sz w:val="22"/>
          <w:szCs w:val="22"/>
        </w:rPr>
        <w:t>Untuk perhitungan Pengujian Mc Call berdasarkan persamaan (8) dan persamaan (9)</w:t>
      </w:r>
    </w:p>
    <w:p w:rsidR="0022543E" w:rsidRDefault="0022543E" w:rsidP="0046727E">
      <w:pPr>
        <w:pStyle w:val="ListParagraph"/>
        <w:ind w:left="360"/>
        <w:jc w:val="both"/>
        <w:rPr>
          <w:sz w:val="22"/>
          <w:szCs w:val="22"/>
        </w:rPr>
      </w:pPr>
    </w:p>
    <w:p w:rsidR="0022543E" w:rsidRPr="00F37078" w:rsidRDefault="0022543E" w:rsidP="0046727E">
      <w:pPr>
        <w:pStyle w:val="ListParagraph"/>
        <w:ind w:left="360"/>
        <w:jc w:val="both"/>
        <w:rPr>
          <w:sz w:val="22"/>
          <w:szCs w:val="22"/>
        </w:rPr>
      </w:pPr>
    </w:p>
    <w:p w:rsidR="0046727E" w:rsidRDefault="0046727E" w:rsidP="00CB73E1">
      <w:pPr>
        <w:pStyle w:val="ListParagraph"/>
        <w:ind w:left="567"/>
        <w:jc w:val="both"/>
        <w:rPr>
          <w:b/>
          <w:sz w:val="22"/>
          <w:szCs w:val="22"/>
        </w:rPr>
      </w:pPr>
      <w:r w:rsidRPr="00F37078">
        <w:rPr>
          <w:b/>
          <w:sz w:val="22"/>
          <w:szCs w:val="22"/>
        </w:rPr>
        <w:lastRenderedPageBreak/>
        <w:t>Tabel 14. Pengujian Mc Call</w:t>
      </w:r>
    </w:p>
    <w:tbl>
      <w:tblPr>
        <w:tblStyle w:val="TableGrid"/>
        <w:tblW w:w="0" w:type="auto"/>
        <w:tblInd w:w="567" w:type="dxa"/>
        <w:tblLook w:val="04A0" w:firstRow="1" w:lastRow="0" w:firstColumn="1" w:lastColumn="0" w:noHBand="0" w:noVBand="1"/>
      </w:tblPr>
      <w:tblGrid>
        <w:gridCol w:w="2021"/>
        <w:gridCol w:w="2007"/>
        <w:gridCol w:w="2022"/>
        <w:gridCol w:w="2022"/>
      </w:tblGrid>
      <w:tr w:rsidR="0022543E" w:rsidTr="002751CB">
        <w:tc>
          <w:tcPr>
            <w:tcW w:w="2021" w:type="dxa"/>
            <w:vAlign w:val="center"/>
          </w:tcPr>
          <w:p w:rsidR="0022543E" w:rsidRPr="00CB73E1" w:rsidRDefault="0022543E" w:rsidP="0022543E">
            <w:pPr>
              <w:jc w:val="center"/>
              <w:rPr>
                <w:b/>
              </w:rPr>
            </w:pPr>
            <w:r w:rsidRPr="00CB73E1">
              <w:rPr>
                <w:b/>
              </w:rPr>
              <w:t>Variabel / Konstruk</w:t>
            </w:r>
          </w:p>
        </w:tc>
        <w:tc>
          <w:tcPr>
            <w:tcW w:w="2007" w:type="dxa"/>
            <w:vAlign w:val="center"/>
          </w:tcPr>
          <w:p w:rsidR="0022543E" w:rsidRPr="00CB73E1" w:rsidRDefault="0022543E" w:rsidP="0022543E">
            <w:pPr>
              <w:jc w:val="center"/>
              <w:rPr>
                <w:b/>
              </w:rPr>
            </w:pPr>
            <w:r w:rsidRPr="00CB73E1">
              <w:rPr>
                <w:b/>
              </w:rPr>
              <w:t>Dimensi</w:t>
            </w:r>
          </w:p>
        </w:tc>
        <w:tc>
          <w:tcPr>
            <w:tcW w:w="2022" w:type="dxa"/>
            <w:vAlign w:val="center"/>
          </w:tcPr>
          <w:p w:rsidR="0022543E" w:rsidRPr="00CB73E1" w:rsidRDefault="0022543E" w:rsidP="0022543E">
            <w:pPr>
              <w:jc w:val="center"/>
              <w:rPr>
                <w:b/>
              </w:rPr>
            </w:pPr>
            <w:r w:rsidRPr="00CB73E1">
              <w:rPr>
                <w:b/>
              </w:rPr>
              <w:t>Kode Indikator</w:t>
            </w:r>
          </w:p>
        </w:tc>
        <w:tc>
          <w:tcPr>
            <w:tcW w:w="2022" w:type="dxa"/>
            <w:vAlign w:val="center"/>
          </w:tcPr>
          <w:p w:rsidR="0022543E" w:rsidRPr="00CB73E1" w:rsidRDefault="0022543E" w:rsidP="0022543E">
            <w:pPr>
              <w:jc w:val="center"/>
              <w:rPr>
                <w:b/>
              </w:rPr>
            </w:pPr>
            <w:r w:rsidRPr="00CB73E1">
              <w:rPr>
                <w:b/>
              </w:rPr>
              <w:t>Indikator</w:t>
            </w:r>
          </w:p>
        </w:tc>
      </w:tr>
      <w:tr w:rsidR="002751CB" w:rsidTr="00F64BE8">
        <w:tc>
          <w:tcPr>
            <w:tcW w:w="2021" w:type="dxa"/>
            <w:vMerge w:val="restart"/>
          </w:tcPr>
          <w:p w:rsidR="002751CB" w:rsidRDefault="002751CB" w:rsidP="002751CB">
            <w:pPr>
              <w:pStyle w:val="ListParagraph"/>
              <w:ind w:left="0"/>
              <w:jc w:val="both"/>
              <w:rPr>
                <w:b/>
                <w:sz w:val="22"/>
                <w:szCs w:val="22"/>
              </w:rPr>
            </w:pPr>
            <w:r w:rsidRPr="00CB73E1">
              <w:t>Kualitas</w:t>
            </w:r>
          </w:p>
        </w:tc>
        <w:tc>
          <w:tcPr>
            <w:tcW w:w="2007" w:type="dxa"/>
            <w:vMerge w:val="restart"/>
            <w:vAlign w:val="center"/>
          </w:tcPr>
          <w:p w:rsidR="002751CB" w:rsidRPr="00CB73E1" w:rsidRDefault="002751CB" w:rsidP="002751CB">
            <w:pPr>
              <w:jc w:val="both"/>
            </w:pPr>
            <w:r w:rsidRPr="00CB73E1">
              <w:t>Informatif</w:t>
            </w:r>
          </w:p>
        </w:tc>
        <w:tc>
          <w:tcPr>
            <w:tcW w:w="2022" w:type="dxa"/>
          </w:tcPr>
          <w:p w:rsidR="002751CB" w:rsidRPr="00CB73E1" w:rsidRDefault="002751CB" w:rsidP="002751CB">
            <w:pPr>
              <w:jc w:val="center"/>
            </w:pPr>
            <w:r w:rsidRPr="00CB73E1">
              <w:t>X1.1</w:t>
            </w:r>
          </w:p>
        </w:tc>
        <w:tc>
          <w:tcPr>
            <w:tcW w:w="2022" w:type="dxa"/>
          </w:tcPr>
          <w:p w:rsidR="002751CB" w:rsidRDefault="002751CB" w:rsidP="002751CB">
            <w:pPr>
              <w:pStyle w:val="ListParagraph"/>
              <w:ind w:left="0"/>
              <w:jc w:val="both"/>
              <w:rPr>
                <w:b/>
                <w:sz w:val="22"/>
                <w:szCs w:val="22"/>
              </w:rPr>
            </w:pPr>
            <w:r w:rsidRPr="00CB73E1">
              <w:t>Keterbaruan Informasi</w:t>
            </w:r>
          </w:p>
        </w:tc>
      </w:tr>
      <w:tr w:rsidR="002751CB" w:rsidTr="002751CB">
        <w:tc>
          <w:tcPr>
            <w:tcW w:w="2021" w:type="dxa"/>
            <w:vMerge/>
          </w:tcPr>
          <w:p w:rsidR="002751CB" w:rsidRDefault="002751CB" w:rsidP="002751CB">
            <w:pPr>
              <w:pStyle w:val="ListParagraph"/>
              <w:ind w:left="0"/>
              <w:jc w:val="both"/>
              <w:rPr>
                <w:b/>
                <w:sz w:val="22"/>
                <w:szCs w:val="22"/>
              </w:rPr>
            </w:pPr>
          </w:p>
        </w:tc>
        <w:tc>
          <w:tcPr>
            <w:tcW w:w="2007" w:type="dxa"/>
            <w:vMerge/>
          </w:tcPr>
          <w:p w:rsidR="002751CB" w:rsidRDefault="002751CB" w:rsidP="002751CB">
            <w:pPr>
              <w:pStyle w:val="ListParagraph"/>
              <w:ind w:left="0"/>
              <w:jc w:val="both"/>
              <w:rPr>
                <w:b/>
                <w:sz w:val="22"/>
                <w:szCs w:val="22"/>
              </w:rPr>
            </w:pPr>
          </w:p>
        </w:tc>
        <w:tc>
          <w:tcPr>
            <w:tcW w:w="2022" w:type="dxa"/>
          </w:tcPr>
          <w:p w:rsidR="002751CB" w:rsidRPr="00CB73E1" w:rsidRDefault="002751CB" w:rsidP="002751CB">
            <w:pPr>
              <w:jc w:val="center"/>
            </w:pPr>
            <w:r w:rsidRPr="00CB73E1">
              <w:t>X1.2</w:t>
            </w:r>
          </w:p>
        </w:tc>
        <w:tc>
          <w:tcPr>
            <w:tcW w:w="2022" w:type="dxa"/>
          </w:tcPr>
          <w:p w:rsidR="002751CB" w:rsidRDefault="002751CB" w:rsidP="002751CB">
            <w:pPr>
              <w:pStyle w:val="ListParagraph"/>
              <w:ind w:left="0"/>
              <w:jc w:val="both"/>
              <w:rPr>
                <w:b/>
                <w:sz w:val="22"/>
                <w:szCs w:val="22"/>
              </w:rPr>
            </w:pPr>
            <w:r w:rsidRPr="00CB73E1">
              <w:t>Kelengkapan Informasi</w:t>
            </w:r>
          </w:p>
        </w:tc>
      </w:tr>
      <w:tr w:rsidR="002751CB" w:rsidTr="00F64BE8">
        <w:tc>
          <w:tcPr>
            <w:tcW w:w="2021" w:type="dxa"/>
            <w:vMerge/>
          </w:tcPr>
          <w:p w:rsidR="002751CB" w:rsidRDefault="002751CB" w:rsidP="002751CB">
            <w:pPr>
              <w:pStyle w:val="ListParagraph"/>
              <w:ind w:left="0"/>
              <w:jc w:val="both"/>
              <w:rPr>
                <w:b/>
                <w:sz w:val="22"/>
                <w:szCs w:val="22"/>
              </w:rPr>
            </w:pPr>
          </w:p>
        </w:tc>
        <w:tc>
          <w:tcPr>
            <w:tcW w:w="2007" w:type="dxa"/>
            <w:vMerge w:val="restart"/>
            <w:vAlign w:val="center"/>
          </w:tcPr>
          <w:p w:rsidR="002751CB" w:rsidRPr="00CB73E1" w:rsidRDefault="002751CB" w:rsidP="002751CB">
            <w:r w:rsidRPr="00CB73E1">
              <w:t>Interaktif</w:t>
            </w:r>
          </w:p>
        </w:tc>
        <w:tc>
          <w:tcPr>
            <w:tcW w:w="2022" w:type="dxa"/>
          </w:tcPr>
          <w:p w:rsidR="002751CB" w:rsidRPr="00CB73E1" w:rsidRDefault="002751CB" w:rsidP="002751CB">
            <w:pPr>
              <w:jc w:val="center"/>
            </w:pPr>
            <w:r w:rsidRPr="00CB73E1">
              <w:t>X1.3</w:t>
            </w:r>
          </w:p>
        </w:tc>
        <w:tc>
          <w:tcPr>
            <w:tcW w:w="2022" w:type="dxa"/>
          </w:tcPr>
          <w:p w:rsidR="002751CB" w:rsidRDefault="002751CB" w:rsidP="002751CB">
            <w:pPr>
              <w:pStyle w:val="ListParagraph"/>
              <w:ind w:left="0"/>
              <w:jc w:val="both"/>
              <w:rPr>
                <w:b/>
                <w:sz w:val="22"/>
                <w:szCs w:val="22"/>
              </w:rPr>
            </w:pPr>
            <w:r w:rsidRPr="00CB73E1">
              <w:t>Deteksi Eror</w:t>
            </w:r>
          </w:p>
        </w:tc>
      </w:tr>
      <w:tr w:rsidR="002751CB" w:rsidTr="002751CB">
        <w:tc>
          <w:tcPr>
            <w:tcW w:w="2021" w:type="dxa"/>
            <w:vMerge/>
          </w:tcPr>
          <w:p w:rsidR="002751CB" w:rsidRDefault="002751CB" w:rsidP="002751CB">
            <w:pPr>
              <w:pStyle w:val="ListParagraph"/>
              <w:ind w:left="0"/>
              <w:jc w:val="both"/>
              <w:rPr>
                <w:b/>
                <w:sz w:val="22"/>
                <w:szCs w:val="22"/>
              </w:rPr>
            </w:pPr>
          </w:p>
        </w:tc>
        <w:tc>
          <w:tcPr>
            <w:tcW w:w="2007" w:type="dxa"/>
            <w:vMerge/>
          </w:tcPr>
          <w:p w:rsidR="002751CB" w:rsidRDefault="002751CB" w:rsidP="002751CB">
            <w:pPr>
              <w:pStyle w:val="ListParagraph"/>
              <w:ind w:left="0"/>
              <w:jc w:val="both"/>
              <w:rPr>
                <w:b/>
                <w:sz w:val="22"/>
                <w:szCs w:val="22"/>
              </w:rPr>
            </w:pPr>
          </w:p>
        </w:tc>
        <w:tc>
          <w:tcPr>
            <w:tcW w:w="2022" w:type="dxa"/>
          </w:tcPr>
          <w:p w:rsidR="002751CB" w:rsidRPr="00CB73E1" w:rsidRDefault="002751CB" w:rsidP="002751CB">
            <w:pPr>
              <w:jc w:val="center"/>
            </w:pPr>
            <w:r w:rsidRPr="00CB73E1">
              <w:t>X1.4</w:t>
            </w:r>
          </w:p>
        </w:tc>
        <w:tc>
          <w:tcPr>
            <w:tcW w:w="2022" w:type="dxa"/>
          </w:tcPr>
          <w:p w:rsidR="002751CB" w:rsidRDefault="002751CB" w:rsidP="002751CB">
            <w:pPr>
              <w:pStyle w:val="ListParagraph"/>
              <w:ind w:left="0"/>
              <w:jc w:val="both"/>
              <w:rPr>
                <w:b/>
                <w:sz w:val="22"/>
                <w:szCs w:val="22"/>
              </w:rPr>
            </w:pPr>
            <w:r w:rsidRPr="00CB73E1">
              <w:t>Deteksi Ketidaklengkapan Data</w:t>
            </w:r>
          </w:p>
        </w:tc>
      </w:tr>
      <w:tr w:rsidR="002751CB" w:rsidTr="002751CB">
        <w:tc>
          <w:tcPr>
            <w:tcW w:w="2021" w:type="dxa"/>
          </w:tcPr>
          <w:p w:rsidR="002751CB" w:rsidRDefault="002751CB" w:rsidP="002751CB">
            <w:pPr>
              <w:pStyle w:val="ListParagraph"/>
              <w:ind w:left="0"/>
              <w:jc w:val="both"/>
              <w:rPr>
                <w:b/>
                <w:sz w:val="22"/>
                <w:szCs w:val="22"/>
              </w:rPr>
            </w:pPr>
            <w:r w:rsidRPr="00CB73E1">
              <w:t>Kesesuaian</w:t>
            </w:r>
          </w:p>
        </w:tc>
        <w:tc>
          <w:tcPr>
            <w:tcW w:w="2007" w:type="dxa"/>
          </w:tcPr>
          <w:p w:rsidR="002751CB" w:rsidRDefault="002751CB" w:rsidP="002751CB">
            <w:pPr>
              <w:pStyle w:val="ListParagraph"/>
              <w:ind w:left="0"/>
              <w:jc w:val="both"/>
              <w:rPr>
                <w:b/>
                <w:sz w:val="22"/>
                <w:szCs w:val="22"/>
              </w:rPr>
            </w:pPr>
            <w:r w:rsidRPr="00CB73E1">
              <w:t>Kesesuaian Informasi</w:t>
            </w:r>
          </w:p>
        </w:tc>
        <w:tc>
          <w:tcPr>
            <w:tcW w:w="2022" w:type="dxa"/>
          </w:tcPr>
          <w:p w:rsidR="002751CB" w:rsidRPr="00CB73E1" w:rsidRDefault="002751CB" w:rsidP="002751CB">
            <w:pPr>
              <w:jc w:val="center"/>
            </w:pPr>
            <w:r w:rsidRPr="00CB73E1">
              <w:t>X2.1</w:t>
            </w:r>
          </w:p>
        </w:tc>
        <w:tc>
          <w:tcPr>
            <w:tcW w:w="2022" w:type="dxa"/>
          </w:tcPr>
          <w:p w:rsidR="002751CB" w:rsidRPr="002751CB" w:rsidRDefault="002751CB" w:rsidP="002751CB">
            <w:pPr>
              <w:pStyle w:val="ListParagraph"/>
              <w:ind w:left="0"/>
              <w:jc w:val="both"/>
              <w:rPr>
                <w:b/>
                <w:sz w:val="22"/>
                <w:szCs w:val="22"/>
                <w:lang w:val="en-US"/>
              </w:rPr>
            </w:pPr>
            <w:r w:rsidRPr="002751CB">
              <w:t>Informasi yang ada sesuai dengan kebutuhan</w:t>
            </w:r>
          </w:p>
        </w:tc>
      </w:tr>
      <w:tr w:rsidR="002751CB" w:rsidTr="002751CB">
        <w:tc>
          <w:tcPr>
            <w:tcW w:w="2021" w:type="dxa"/>
            <w:vMerge w:val="restart"/>
          </w:tcPr>
          <w:p w:rsidR="002751CB" w:rsidRDefault="002751CB" w:rsidP="002751CB">
            <w:pPr>
              <w:pStyle w:val="ListParagraph"/>
              <w:ind w:left="0"/>
              <w:jc w:val="both"/>
              <w:rPr>
                <w:b/>
                <w:sz w:val="22"/>
                <w:szCs w:val="22"/>
              </w:rPr>
            </w:pPr>
            <w:r w:rsidRPr="00CB73E1">
              <w:t>Kepuasan</w:t>
            </w:r>
          </w:p>
        </w:tc>
        <w:tc>
          <w:tcPr>
            <w:tcW w:w="2007" w:type="dxa"/>
          </w:tcPr>
          <w:p w:rsidR="002751CB" w:rsidRPr="00CB73E1" w:rsidRDefault="002751CB" w:rsidP="002751CB">
            <w:pPr>
              <w:jc w:val="both"/>
            </w:pPr>
            <w:r w:rsidRPr="00CB73E1">
              <w:t>Meningkatkan Kinerja</w:t>
            </w:r>
          </w:p>
        </w:tc>
        <w:tc>
          <w:tcPr>
            <w:tcW w:w="2022" w:type="dxa"/>
          </w:tcPr>
          <w:p w:rsidR="002751CB" w:rsidRPr="00CB73E1" w:rsidRDefault="002751CB" w:rsidP="002751CB">
            <w:pPr>
              <w:jc w:val="center"/>
            </w:pPr>
            <w:r w:rsidRPr="00CB73E1">
              <w:t>X3.1</w:t>
            </w:r>
          </w:p>
        </w:tc>
        <w:tc>
          <w:tcPr>
            <w:tcW w:w="2022" w:type="dxa"/>
          </w:tcPr>
          <w:p w:rsidR="002751CB" w:rsidRDefault="002751CB" w:rsidP="002751CB">
            <w:pPr>
              <w:pStyle w:val="ListParagraph"/>
              <w:ind w:left="0"/>
              <w:jc w:val="both"/>
              <w:rPr>
                <w:b/>
                <w:sz w:val="22"/>
                <w:szCs w:val="22"/>
              </w:rPr>
            </w:pPr>
            <w:r w:rsidRPr="00CB73E1">
              <w:t>Memudahkan dalam mencari altelnatif keputusan</w:t>
            </w:r>
          </w:p>
        </w:tc>
      </w:tr>
      <w:tr w:rsidR="002751CB" w:rsidTr="002751CB">
        <w:tc>
          <w:tcPr>
            <w:tcW w:w="2021" w:type="dxa"/>
            <w:vMerge/>
          </w:tcPr>
          <w:p w:rsidR="002751CB" w:rsidRDefault="002751CB" w:rsidP="002751CB">
            <w:pPr>
              <w:pStyle w:val="ListParagraph"/>
              <w:ind w:left="0"/>
              <w:jc w:val="both"/>
              <w:rPr>
                <w:b/>
                <w:sz w:val="22"/>
                <w:szCs w:val="22"/>
              </w:rPr>
            </w:pPr>
          </w:p>
        </w:tc>
        <w:tc>
          <w:tcPr>
            <w:tcW w:w="2007" w:type="dxa"/>
          </w:tcPr>
          <w:p w:rsidR="002751CB" w:rsidRDefault="002751CB" w:rsidP="002751CB">
            <w:pPr>
              <w:pStyle w:val="ListParagraph"/>
              <w:ind w:left="0"/>
              <w:jc w:val="both"/>
              <w:rPr>
                <w:b/>
                <w:sz w:val="22"/>
                <w:szCs w:val="22"/>
              </w:rPr>
            </w:pPr>
            <w:r w:rsidRPr="00CB73E1">
              <w:t>Menarik</w:t>
            </w:r>
          </w:p>
        </w:tc>
        <w:tc>
          <w:tcPr>
            <w:tcW w:w="2022" w:type="dxa"/>
          </w:tcPr>
          <w:p w:rsidR="002751CB" w:rsidRPr="00CB73E1" w:rsidRDefault="002751CB" w:rsidP="002751CB">
            <w:pPr>
              <w:jc w:val="center"/>
            </w:pPr>
            <w:r w:rsidRPr="00CB73E1">
              <w:t>X3.2</w:t>
            </w:r>
          </w:p>
        </w:tc>
        <w:tc>
          <w:tcPr>
            <w:tcW w:w="2022" w:type="dxa"/>
          </w:tcPr>
          <w:p w:rsidR="002751CB" w:rsidRPr="002751CB" w:rsidRDefault="002751CB" w:rsidP="002751CB">
            <w:pPr>
              <w:pStyle w:val="ListParagraph"/>
              <w:ind w:left="0"/>
              <w:jc w:val="both"/>
              <w:rPr>
                <w:b/>
                <w:sz w:val="22"/>
                <w:szCs w:val="22"/>
                <w:lang w:val="en-US"/>
              </w:rPr>
            </w:pPr>
            <w:r w:rsidRPr="002751CB">
              <w:t>Desain Interface Menarik</w:t>
            </w:r>
          </w:p>
        </w:tc>
      </w:tr>
      <w:tr w:rsidR="002751CB" w:rsidTr="002751CB">
        <w:tc>
          <w:tcPr>
            <w:tcW w:w="2021" w:type="dxa"/>
            <w:vMerge w:val="restart"/>
          </w:tcPr>
          <w:p w:rsidR="002751CB" w:rsidRDefault="002751CB" w:rsidP="002751CB">
            <w:pPr>
              <w:pStyle w:val="ListParagraph"/>
              <w:ind w:left="0"/>
              <w:jc w:val="both"/>
              <w:rPr>
                <w:b/>
                <w:sz w:val="22"/>
                <w:szCs w:val="22"/>
              </w:rPr>
            </w:pPr>
            <w:r w:rsidRPr="00CB73E1">
              <w:t>Kemudahan</w:t>
            </w:r>
          </w:p>
        </w:tc>
        <w:tc>
          <w:tcPr>
            <w:tcW w:w="2007" w:type="dxa"/>
          </w:tcPr>
          <w:p w:rsidR="002751CB" w:rsidRDefault="002751CB" w:rsidP="002751CB">
            <w:pPr>
              <w:pStyle w:val="ListParagraph"/>
              <w:ind w:left="0"/>
              <w:jc w:val="both"/>
              <w:rPr>
                <w:b/>
                <w:sz w:val="22"/>
                <w:szCs w:val="22"/>
              </w:rPr>
            </w:pPr>
            <w:r w:rsidRPr="00CB73E1">
              <w:t>Mudah mencari informasi</w:t>
            </w:r>
          </w:p>
        </w:tc>
        <w:tc>
          <w:tcPr>
            <w:tcW w:w="2022" w:type="dxa"/>
          </w:tcPr>
          <w:p w:rsidR="002751CB" w:rsidRPr="00CB73E1" w:rsidRDefault="002751CB" w:rsidP="002751CB">
            <w:pPr>
              <w:jc w:val="center"/>
            </w:pPr>
            <w:r w:rsidRPr="00CB73E1">
              <w:t>X4.1</w:t>
            </w:r>
          </w:p>
        </w:tc>
        <w:tc>
          <w:tcPr>
            <w:tcW w:w="2022" w:type="dxa"/>
          </w:tcPr>
          <w:p w:rsidR="002751CB" w:rsidRDefault="002751CB" w:rsidP="002751CB">
            <w:pPr>
              <w:pStyle w:val="ListParagraph"/>
              <w:ind w:left="0"/>
              <w:jc w:val="both"/>
              <w:rPr>
                <w:b/>
                <w:sz w:val="22"/>
                <w:szCs w:val="22"/>
              </w:rPr>
            </w:pPr>
            <w:r w:rsidRPr="00CB73E1">
              <w:t>Informasi yang ada mudah dicari</w:t>
            </w:r>
          </w:p>
        </w:tc>
      </w:tr>
      <w:tr w:rsidR="002751CB" w:rsidTr="002751CB">
        <w:tc>
          <w:tcPr>
            <w:tcW w:w="2021" w:type="dxa"/>
            <w:vMerge/>
          </w:tcPr>
          <w:p w:rsidR="002751CB" w:rsidRDefault="002751CB" w:rsidP="002751CB">
            <w:pPr>
              <w:pStyle w:val="ListParagraph"/>
              <w:ind w:left="0"/>
              <w:jc w:val="both"/>
              <w:rPr>
                <w:b/>
                <w:sz w:val="22"/>
                <w:szCs w:val="22"/>
              </w:rPr>
            </w:pPr>
          </w:p>
        </w:tc>
        <w:tc>
          <w:tcPr>
            <w:tcW w:w="2007" w:type="dxa"/>
            <w:vMerge w:val="restart"/>
          </w:tcPr>
          <w:p w:rsidR="002751CB" w:rsidRDefault="002751CB" w:rsidP="002751CB">
            <w:pPr>
              <w:pStyle w:val="ListParagraph"/>
              <w:ind w:left="0"/>
              <w:jc w:val="both"/>
              <w:rPr>
                <w:b/>
                <w:sz w:val="22"/>
                <w:szCs w:val="22"/>
              </w:rPr>
            </w:pPr>
            <w:r w:rsidRPr="00CB73E1">
              <w:t>Mudah Digunakan</w:t>
            </w:r>
          </w:p>
        </w:tc>
        <w:tc>
          <w:tcPr>
            <w:tcW w:w="2022" w:type="dxa"/>
          </w:tcPr>
          <w:p w:rsidR="002751CB" w:rsidRPr="00CB73E1" w:rsidRDefault="002751CB" w:rsidP="002751CB">
            <w:pPr>
              <w:jc w:val="center"/>
            </w:pPr>
            <w:r w:rsidRPr="00CB73E1">
              <w:t>X4.2</w:t>
            </w:r>
          </w:p>
        </w:tc>
        <w:tc>
          <w:tcPr>
            <w:tcW w:w="2022" w:type="dxa"/>
          </w:tcPr>
          <w:p w:rsidR="002751CB" w:rsidRDefault="002751CB" w:rsidP="002751CB">
            <w:pPr>
              <w:pStyle w:val="ListParagraph"/>
              <w:ind w:left="0"/>
              <w:jc w:val="both"/>
              <w:rPr>
                <w:b/>
                <w:sz w:val="22"/>
                <w:szCs w:val="22"/>
              </w:rPr>
            </w:pPr>
            <w:r w:rsidRPr="00CB73E1">
              <w:t>Kemudahan dipahami</w:t>
            </w:r>
          </w:p>
        </w:tc>
      </w:tr>
      <w:tr w:rsidR="002751CB" w:rsidTr="002751CB">
        <w:tc>
          <w:tcPr>
            <w:tcW w:w="2021" w:type="dxa"/>
            <w:vMerge/>
          </w:tcPr>
          <w:p w:rsidR="002751CB" w:rsidRDefault="002751CB" w:rsidP="002751CB">
            <w:pPr>
              <w:pStyle w:val="ListParagraph"/>
              <w:ind w:left="0"/>
              <w:jc w:val="both"/>
              <w:rPr>
                <w:b/>
                <w:sz w:val="22"/>
                <w:szCs w:val="22"/>
              </w:rPr>
            </w:pPr>
          </w:p>
        </w:tc>
        <w:tc>
          <w:tcPr>
            <w:tcW w:w="2007" w:type="dxa"/>
            <w:vMerge/>
          </w:tcPr>
          <w:p w:rsidR="002751CB" w:rsidRDefault="002751CB" w:rsidP="002751CB">
            <w:pPr>
              <w:pStyle w:val="ListParagraph"/>
              <w:ind w:left="0"/>
              <w:jc w:val="both"/>
              <w:rPr>
                <w:b/>
                <w:sz w:val="22"/>
                <w:szCs w:val="22"/>
              </w:rPr>
            </w:pPr>
          </w:p>
        </w:tc>
        <w:tc>
          <w:tcPr>
            <w:tcW w:w="2022" w:type="dxa"/>
          </w:tcPr>
          <w:p w:rsidR="002751CB" w:rsidRPr="00CB73E1" w:rsidRDefault="002751CB" w:rsidP="002751CB">
            <w:pPr>
              <w:jc w:val="center"/>
            </w:pPr>
            <w:r w:rsidRPr="00CB73E1">
              <w:t>X4.3</w:t>
            </w:r>
          </w:p>
        </w:tc>
        <w:tc>
          <w:tcPr>
            <w:tcW w:w="2022" w:type="dxa"/>
          </w:tcPr>
          <w:p w:rsidR="002751CB" w:rsidRDefault="002751CB" w:rsidP="002751CB">
            <w:pPr>
              <w:pStyle w:val="ListParagraph"/>
              <w:ind w:left="0"/>
              <w:jc w:val="both"/>
              <w:rPr>
                <w:b/>
                <w:sz w:val="22"/>
                <w:szCs w:val="22"/>
              </w:rPr>
            </w:pPr>
            <w:r w:rsidRPr="00CB73E1">
              <w:t>Kemudahan cara digunakan</w:t>
            </w:r>
          </w:p>
        </w:tc>
      </w:tr>
      <w:tr w:rsidR="002751CB" w:rsidTr="002751CB">
        <w:tc>
          <w:tcPr>
            <w:tcW w:w="2021" w:type="dxa"/>
            <w:vMerge/>
          </w:tcPr>
          <w:p w:rsidR="002751CB" w:rsidRDefault="002751CB" w:rsidP="002751CB">
            <w:pPr>
              <w:pStyle w:val="ListParagraph"/>
              <w:ind w:left="0"/>
              <w:jc w:val="both"/>
              <w:rPr>
                <w:b/>
                <w:sz w:val="22"/>
                <w:szCs w:val="22"/>
              </w:rPr>
            </w:pPr>
          </w:p>
        </w:tc>
        <w:tc>
          <w:tcPr>
            <w:tcW w:w="2007" w:type="dxa"/>
            <w:vMerge/>
          </w:tcPr>
          <w:p w:rsidR="002751CB" w:rsidRDefault="002751CB" w:rsidP="002751CB">
            <w:pPr>
              <w:pStyle w:val="ListParagraph"/>
              <w:ind w:left="0"/>
              <w:jc w:val="both"/>
              <w:rPr>
                <w:b/>
                <w:sz w:val="22"/>
                <w:szCs w:val="22"/>
              </w:rPr>
            </w:pPr>
          </w:p>
        </w:tc>
        <w:tc>
          <w:tcPr>
            <w:tcW w:w="2022" w:type="dxa"/>
          </w:tcPr>
          <w:p w:rsidR="002751CB" w:rsidRPr="00CB73E1" w:rsidRDefault="002751CB" w:rsidP="002751CB">
            <w:pPr>
              <w:jc w:val="center"/>
            </w:pPr>
            <w:r w:rsidRPr="00CB73E1">
              <w:t>X4.4</w:t>
            </w:r>
          </w:p>
        </w:tc>
        <w:tc>
          <w:tcPr>
            <w:tcW w:w="2022" w:type="dxa"/>
          </w:tcPr>
          <w:p w:rsidR="002751CB" w:rsidRPr="002751CB" w:rsidRDefault="002751CB" w:rsidP="002751CB">
            <w:pPr>
              <w:pStyle w:val="ListParagraph"/>
              <w:ind w:left="0"/>
              <w:jc w:val="both"/>
              <w:rPr>
                <w:b/>
                <w:sz w:val="22"/>
                <w:szCs w:val="22"/>
                <w:lang w:val="en-US"/>
              </w:rPr>
            </w:pPr>
            <w:r w:rsidRPr="002751CB">
              <w:t>Tidak Menemukan Kesulitan</w:t>
            </w:r>
          </w:p>
        </w:tc>
      </w:tr>
    </w:tbl>
    <w:p w:rsidR="0022543E" w:rsidRDefault="0022543E" w:rsidP="00CB73E1">
      <w:pPr>
        <w:pStyle w:val="ListParagraph"/>
        <w:ind w:left="567"/>
        <w:jc w:val="both"/>
        <w:rPr>
          <w:b/>
          <w:sz w:val="22"/>
          <w:szCs w:val="22"/>
        </w:rPr>
      </w:pPr>
    </w:p>
    <w:p w:rsidR="00CB73E1" w:rsidRDefault="00CB73E1" w:rsidP="0046727E">
      <w:pPr>
        <w:rPr>
          <w:sz w:val="22"/>
          <w:szCs w:val="22"/>
        </w:rPr>
      </w:pPr>
    </w:p>
    <w:p w:rsidR="002D66AE" w:rsidRDefault="006B678C">
      <w:pPr>
        <w:rPr>
          <w:sz w:val="22"/>
          <w:szCs w:val="22"/>
        </w:rPr>
      </w:pPr>
      <w:r>
        <w:rPr>
          <w:b/>
          <w:sz w:val="22"/>
          <w:szCs w:val="22"/>
        </w:rPr>
        <w:t>4. Conclusion</w:t>
      </w:r>
    </w:p>
    <w:p w:rsidR="0028359E" w:rsidRPr="0028359E" w:rsidRDefault="0028359E" w:rsidP="0028359E">
      <w:pPr>
        <w:ind w:firstLine="720"/>
        <w:jc w:val="both"/>
        <w:rPr>
          <w:sz w:val="22"/>
          <w:szCs w:val="22"/>
        </w:rPr>
      </w:pPr>
      <w:r w:rsidRPr="0028359E">
        <w:rPr>
          <w:sz w:val="22"/>
          <w:szCs w:val="22"/>
        </w:rPr>
        <w:t xml:space="preserve">Kesimpulan yang dapat diambil dari hasil analisis, perancangan dan pembuatan Sistem Pendukung Keputusan Penerima Bantuan Pangan Non Tunai di Desa Makamhaji menggunakan Metode Hybrid AHP - SAW adalah Tercapainya tujuan untuk merancang, membangun, dan mengimplementasikan sistem pendukung keputusan penerimaan bantuan pangan non tunai yang dapat menerapkan semua kriteria yang ada dengan metode Hybrid AHP - SAW. </w:t>
      </w:r>
    </w:p>
    <w:p w:rsidR="0028359E" w:rsidRPr="0028359E" w:rsidRDefault="0028359E" w:rsidP="0028359E">
      <w:pPr>
        <w:ind w:firstLine="720"/>
        <w:jc w:val="both"/>
        <w:rPr>
          <w:sz w:val="22"/>
          <w:szCs w:val="22"/>
        </w:rPr>
      </w:pPr>
      <w:r w:rsidRPr="0028359E">
        <w:rPr>
          <w:sz w:val="22"/>
          <w:szCs w:val="22"/>
        </w:rPr>
        <w:t xml:space="preserve">Pada penelitian ini penulis berhasil menerapkan metode AHP untuk menentukan bobot kriteria dan menerapkan metode SAW untuk perangkingan alternatif pada penerima BPNT. Mengimplementasikan fitur – fitur seperti Input data pengguna, Input data penduduk, Input data kriteria tiap-tiap penduduk, perbandingan tiap bobot, serta menghasilkan output berupa data penduduk penerima BPNT. </w:t>
      </w:r>
    </w:p>
    <w:p w:rsidR="0046727E" w:rsidRDefault="0028359E" w:rsidP="0028359E">
      <w:pPr>
        <w:ind w:firstLine="720"/>
        <w:jc w:val="both"/>
        <w:rPr>
          <w:sz w:val="22"/>
          <w:szCs w:val="22"/>
        </w:rPr>
      </w:pPr>
      <w:r w:rsidRPr="0028359E">
        <w:rPr>
          <w:sz w:val="22"/>
          <w:szCs w:val="22"/>
        </w:rPr>
        <w:t>Dan Pengujian kelayakan aplikasi menggunakan metode Mc Call mendapatkan hasil uji pada Kategori Sangat Baik dengan Persentase 82.5%.</w:t>
      </w:r>
    </w:p>
    <w:p w:rsidR="0046727E" w:rsidRDefault="0046727E">
      <w:pPr>
        <w:ind w:firstLine="720"/>
        <w:jc w:val="both"/>
        <w:rPr>
          <w:sz w:val="22"/>
          <w:szCs w:val="22"/>
        </w:rPr>
      </w:pPr>
    </w:p>
    <w:p w:rsidR="0046727E" w:rsidRDefault="0046727E">
      <w:pPr>
        <w:ind w:firstLine="720"/>
        <w:jc w:val="both"/>
        <w:rPr>
          <w:sz w:val="22"/>
          <w:szCs w:val="22"/>
        </w:rPr>
      </w:pPr>
    </w:p>
    <w:p w:rsidR="002D66AE" w:rsidRDefault="00102AE1">
      <w:pPr>
        <w:rPr>
          <w:b/>
          <w:lang w:val="en-US"/>
        </w:rPr>
      </w:pPr>
      <w:r w:rsidRPr="00102AE1">
        <w:rPr>
          <w:b/>
          <w:lang w:val="en-US"/>
        </w:rPr>
        <w:t>References</w:t>
      </w:r>
    </w:p>
    <w:p w:rsidR="00E1249C" w:rsidRPr="00E1249C" w:rsidRDefault="00102AE1" w:rsidP="00E1249C">
      <w:pPr>
        <w:widowControl w:val="0"/>
        <w:autoSpaceDE w:val="0"/>
        <w:autoSpaceDN w:val="0"/>
        <w:adjustRightInd w:val="0"/>
        <w:ind w:left="640" w:hanging="640"/>
        <w:rPr>
          <w:noProof/>
          <w:szCs w:val="24"/>
        </w:rPr>
      </w:pPr>
      <w:r>
        <w:rPr>
          <w:lang w:val="en-US"/>
        </w:rPr>
        <w:fldChar w:fldCharType="begin" w:fldLock="1"/>
      </w:r>
      <w:r>
        <w:rPr>
          <w:lang w:val="en-US"/>
        </w:rPr>
        <w:instrText xml:space="preserve">ADDIN Mendeley Bibliography CSL_BIBLIOGRAPHY </w:instrText>
      </w:r>
      <w:r>
        <w:rPr>
          <w:lang w:val="en-US"/>
        </w:rPr>
        <w:fldChar w:fldCharType="separate"/>
      </w:r>
      <w:r w:rsidR="00E1249C" w:rsidRPr="00E1249C">
        <w:rPr>
          <w:noProof/>
          <w:szCs w:val="24"/>
        </w:rPr>
        <w:t>[1]</w:t>
      </w:r>
      <w:r w:rsidR="00E1249C" w:rsidRPr="00E1249C">
        <w:rPr>
          <w:noProof/>
          <w:szCs w:val="24"/>
        </w:rPr>
        <w:tab/>
        <w:t>P. Maharani, “Pedoman Umum Bantuan Pangan Non Tunai,” pp. 1–136, 2017.</w:t>
      </w:r>
    </w:p>
    <w:p w:rsidR="00E1249C" w:rsidRPr="00E1249C" w:rsidRDefault="00E1249C" w:rsidP="00E1249C">
      <w:pPr>
        <w:widowControl w:val="0"/>
        <w:autoSpaceDE w:val="0"/>
        <w:autoSpaceDN w:val="0"/>
        <w:adjustRightInd w:val="0"/>
        <w:ind w:left="640" w:hanging="640"/>
        <w:rPr>
          <w:noProof/>
          <w:szCs w:val="24"/>
        </w:rPr>
      </w:pPr>
      <w:r w:rsidRPr="00E1249C">
        <w:rPr>
          <w:noProof/>
          <w:szCs w:val="24"/>
        </w:rPr>
        <w:t>[2]</w:t>
      </w:r>
      <w:r w:rsidRPr="00E1249C">
        <w:rPr>
          <w:noProof/>
          <w:szCs w:val="24"/>
        </w:rPr>
        <w:tab/>
        <w:t xml:space="preserve">A. Pradipta and A. Diana, “Sistem Penunjang Keputusan Pemilihan Supplier pada Apotek dengan Metode AHP dan SAW ( Studi Kasus Apotek XYZ ),” </w:t>
      </w:r>
      <w:r w:rsidRPr="00E1249C">
        <w:rPr>
          <w:i/>
          <w:iCs/>
          <w:noProof/>
          <w:szCs w:val="24"/>
        </w:rPr>
        <w:t>Semin. Nas. SISFOTEK (Sistem Inf. dan Teknol. informasi)</w:t>
      </w:r>
      <w:r w:rsidRPr="00E1249C">
        <w:rPr>
          <w:noProof/>
          <w:szCs w:val="24"/>
        </w:rPr>
        <w:t>, vol. 3584, pp. 107–114, 2017.</w:t>
      </w:r>
    </w:p>
    <w:p w:rsidR="00E1249C" w:rsidRPr="00E1249C" w:rsidRDefault="00E1249C" w:rsidP="00E1249C">
      <w:pPr>
        <w:widowControl w:val="0"/>
        <w:autoSpaceDE w:val="0"/>
        <w:autoSpaceDN w:val="0"/>
        <w:adjustRightInd w:val="0"/>
        <w:ind w:left="640" w:hanging="640"/>
        <w:rPr>
          <w:noProof/>
          <w:szCs w:val="24"/>
        </w:rPr>
      </w:pPr>
      <w:r w:rsidRPr="00E1249C">
        <w:rPr>
          <w:noProof/>
          <w:szCs w:val="24"/>
        </w:rPr>
        <w:t>[3]</w:t>
      </w:r>
      <w:r w:rsidRPr="00E1249C">
        <w:rPr>
          <w:noProof/>
          <w:szCs w:val="24"/>
        </w:rPr>
        <w:tab/>
        <w:t xml:space="preserve">Z. Atmaja, M. Hasbi, and T. Susyanto, “Sistem Pendukung Keputusan Penentu Keluarga Miskin Metode Ahp Berbasis Web Dinamis Study Kasus Kelurahan Ketaon, Banyudono, Boyolal,” </w:t>
      </w:r>
      <w:r w:rsidRPr="00E1249C">
        <w:rPr>
          <w:i/>
          <w:iCs/>
          <w:noProof/>
          <w:szCs w:val="24"/>
        </w:rPr>
        <w:t>TIKomSiN</w:t>
      </w:r>
      <w:r w:rsidRPr="00E1249C">
        <w:rPr>
          <w:noProof/>
          <w:szCs w:val="24"/>
        </w:rPr>
        <w:t>, vol. 3, no. 1, pp. 11–19, 2017.</w:t>
      </w:r>
    </w:p>
    <w:p w:rsidR="00E1249C" w:rsidRPr="00E1249C" w:rsidRDefault="00E1249C" w:rsidP="00E1249C">
      <w:pPr>
        <w:widowControl w:val="0"/>
        <w:autoSpaceDE w:val="0"/>
        <w:autoSpaceDN w:val="0"/>
        <w:adjustRightInd w:val="0"/>
        <w:ind w:left="640" w:hanging="640"/>
        <w:rPr>
          <w:noProof/>
          <w:szCs w:val="24"/>
        </w:rPr>
      </w:pPr>
      <w:r w:rsidRPr="00E1249C">
        <w:rPr>
          <w:noProof/>
          <w:szCs w:val="24"/>
        </w:rPr>
        <w:t>[4]</w:t>
      </w:r>
      <w:r w:rsidRPr="00E1249C">
        <w:rPr>
          <w:noProof/>
          <w:szCs w:val="24"/>
        </w:rPr>
        <w:tab/>
        <w:t xml:space="preserve">E. Ruskan, “Kolaborasi Metode Saw Dan Ahp Untuk Sistem Pendukung Keputusan Penilaian Kinerja Asisten Laboratorium,” </w:t>
      </w:r>
      <w:r w:rsidRPr="00E1249C">
        <w:rPr>
          <w:i/>
          <w:iCs/>
          <w:noProof/>
          <w:szCs w:val="24"/>
        </w:rPr>
        <w:t>J. Sist. Inf.</w:t>
      </w:r>
      <w:r w:rsidRPr="00E1249C">
        <w:rPr>
          <w:noProof/>
          <w:szCs w:val="24"/>
        </w:rPr>
        <w:t>, vol. 9, no. 1, pp. 1204–1215, 2017.</w:t>
      </w:r>
    </w:p>
    <w:p w:rsidR="00E1249C" w:rsidRPr="00E1249C" w:rsidRDefault="00E1249C" w:rsidP="00E1249C">
      <w:pPr>
        <w:widowControl w:val="0"/>
        <w:autoSpaceDE w:val="0"/>
        <w:autoSpaceDN w:val="0"/>
        <w:adjustRightInd w:val="0"/>
        <w:ind w:left="640" w:hanging="640"/>
        <w:rPr>
          <w:noProof/>
          <w:szCs w:val="24"/>
        </w:rPr>
      </w:pPr>
      <w:r w:rsidRPr="00E1249C">
        <w:rPr>
          <w:noProof/>
          <w:szCs w:val="24"/>
        </w:rPr>
        <w:t>[5]</w:t>
      </w:r>
      <w:r w:rsidRPr="00E1249C">
        <w:rPr>
          <w:noProof/>
          <w:szCs w:val="24"/>
        </w:rPr>
        <w:tab/>
        <w:t xml:space="preserve">S. Rakasiwi, “Sistem Pendukung Keputusan Dalam Menentukan Penilaian Kinerja Guru Dengan Metode Analytical Hierarchy Process (Ahp),” </w:t>
      </w:r>
      <w:r w:rsidRPr="00E1249C">
        <w:rPr>
          <w:i/>
          <w:iCs/>
          <w:noProof/>
          <w:szCs w:val="24"/>
        </w:rPr>
        <w:t>Simetris J. Tek. Mesin, Elektro dan Ilmu Komput.</w:t>
      </w:r>
      <w:r w:rsidRPr="00E1249C">
        <w:rPr>
          <w:noProof/>
          <w:szCs w:val="24"/>
        </w:rPr>
        <w:t>, vol. 9, no. 2, pp. 1001–1008, 2018.</w:t>
      </w:r>
    </w:p>
    <w:p w:rsidR="00E1249C" w:rsidRPr="00E1249C" w:rsidRDefault="00E1249C" w:rsidP="00E1249C">
      <w:pPr>
        <w:widowControl w:val="0"/>
        <w:autoSpaceDE w:val="0"/>
        <w:autoSpaceDN w:val="0"/>
        <w:adjustRightInd w:val="0"/>
        <w:ind w:left="640" w:hanging="640"/>
        <w:rPr>
          <w:noProof/>
          <w:szCs w:val="24"/>
        </w:rPr>
      </w:pPr>
      <w:r w:rsidRPr="00E1249C">
        <w:rPr>
          <w:noProof/>
          <w:szCs w:val="24"/>
        </w:rPr>
        <w:lastRenderedPageBreak/>
        <w:t>[6]</w:t>
      </w:r>
      <w:r w:rsidRPr="00E1249C">
        <w:rPr>
          <w:noProof/>
          <w:szCs w:val="24"/>
        </w:rPr>
        <w:tab/>
        <w:t xml:space="preserve">M. Hardianti </w:t>
      </w:r>
      <w:r w:rsidRPr="00E1249C">
        <w:rPr>
          <w:i/>
          <w:iCs/>
          <w:noProof/>
          <w:szCs w:val="24"/>
        </w:rPr>
        <w:t>et al.</w:t>
      </w:r>
      <w:r w:rsidRPr="00E1249C">
        <w:rPr>
          <w:noProof/>
          <w:szCs w:val="24"/>
        </w:rPr>
        <w:t>, “Pegawai Menggunakan Metode Analytical Hierarchy Process ( Ahp ),” vol. 9, no. 2, pp. 70–77, 2017.</w:t>
      </w:r>
    </w:p>
    <w:p w:rsidR="00E1249C" w:rsidRPr="00E1249C" w:rsidRDefault="00E1249C" w:rsidP="00E1249C">
      <w:pPr>
        <w:widowControl w:val="0"/>
        <w:autoSpaceDE w:val="0"/>
        <w:autoSpaceDN w:val="0"/>
        <w:adjustRightInd w:val="0"/>
        <w:ind w:left="640" w:hanging="640"/>
        <w:rPr>
          <w:noProof/>
          <w:szCs w:val="24"/>
        </w:rPr>
      </w:pPr>
      <w:r w:rsidRPr="00E1249C">
        <w:rPr>
          <w:noProof/>
          <w:szCs w:val="24"/>
        </w:rPr>
        <w:t>[7]</w:t>
      </w:r>
      <w:r w:rsidRPr="00E1249C">
        <w:rPr>
          <w:noProof/>
          <w:szCs w:val="24"/>
        </w:rPr>
        <w:tab/>
        <w:t xml:space="preserve">M. Hismawati, “Pengambilan Keputusan Dalam Penerima Bantuan Raskin Dengan Metode Simple Additive Weigthing ( SAW ),” </w:t>
      </w:r>
      <w:r w:rsidRPr="00E1249C">
        <w:rPr>
          <w:i/>
          <w:iCs/>
          <w:noProof/>
          <w:szCs w:val="24"/>
        </w:rPr>
        <w:t>J. Swabumi</w:t>
      </w:r>
      <w:r w:rsidRPr="00E1249C">
        <w:rPr>
          <w:noProof/>
          <w:szCs w:val="24"/>
        </w:rPr>
        <w:t>, vol. 6, no. 2, pp. 110–116, 2018.</w:t>
      </w:r>
    </w:p>
    <w:p w:rsidR="00E1249C" w:rsidRPr="00E1249C" w:rsidRDefault="00E1249C" w:rsidP="00E1249C">
      <w:pPr>
        <w:widowControl w:val="0"/>
        <w:autoSpaceDE w:val="0"/>
        <w:autoSpaceDN w:val="0"/>
        <w:adjustRightInd w:val="0"/>
        <w:ind w:left="640" w:hanging="640"/>
        <w:rPr>
          <w:noProof/>
          <w:szCs w:val="24"/>
        </w:rPr>
      </w:pPr>
      <w:r w:rsidRPr="00E1249C">
        <w:rPr>
          <w:noProof/>
          <w:szCs w:val="24"/>
        </w:rPr>
        <w:t>[8]</w:t>
      </w:r>
      <w:r w:rsidRPr="00E1249C">
        <w:rPr>
          <w:noProof/>
          <w:szCs w:val="24"/>
        </w:rPr>
        <w:tab/>
        <w:t xml:space="preserve">Jamal Abdul Nasir, “Sistem Pendukung Keputusan Pemberian Beras Untuk Keluarga Miskin Dengan Metode Simple Additive Weighting,” </w:t>
      </w:r>
      <w:r w:rsidRPr="00E1249C">
        <w:rPr>
          <w:i/>
          <w:iCs/>
          <w:noProof/>
          <w:szCs w:val="24"/>
        </w:rPr>
        <w:t>Paradigma</w:t>
      </w:r>
      <w:r w:rsidRPr="00E1249C">
        <w:rPr>
          <w:noProof/>
          <w:szCs w:val="24"/>
        </w:rPr>
        <w:t>, vol. 19, no. 2, pp. 108–112, 2017.</w:t>
      </w:r>
    </w:p>
    <w:p w:rsidR="00E1249C" w:rsidRPr="00E1249C" w:rsidRDefault="00E1249C" w:rsidP="00E1249C">
      <w:pPr>
        <w:widowControl w:val="0"/>
        <w:autoSpaceDE w:val="0"/>
        <w:autoSpaceDN w:val="0"/>
        <w:adjustRightInd w:val="0"/>
        <w:ind w:left="640" w:hanging="640"/>
        <w:rPr>
          <w:noProof/>
          <w:szCs w:val="24"/>
        </w:rPr>
      </w:pPr>
      <w:r w:rsidRPr="00E1249C">
        <w:rPr>
          <w:noProof/>
          <w:szCs w:val="24"/>
        </w:rPr>
        <w:t>[9]</w:t>
      </w:r>
      <w:r w:rsidRPr="00E1249C">
        <w:rPr>
          <w:noProof/>
          <w:szCs w:val="24"/>
        </w:rPr>
        <w:tab/>
        <w:t xml:space="preserve">G. Y. K. S. Siregar Pahu, L. R. Putri, N. Nungsiyati, and R. Renaldo, “Sistem Pendukung Keputusan Menentukan Calon Penerima Raskin Menggunakan Metode Simple Additive Weighting,” </w:t>
      </w:r>
      <w:r w:rsidRPr="00E1249C">
        <w:rPr>
          <w:i/>
          <w:iCs/>
          <w:noProof/>
          <w:szCs w:val="24"/>
        </w:rPr>
        <w:t>J. Teknoinfo</w:t>
      </w:r>
      <w:r w:rsidRPr="00E1249C">
        <w:rPr>
          <w:noProof/>
          <w:szCs w:val="24"/>
        </w:rPr>
        <w:t>, vol. 12, no. 2, p. 82, 2018.</w:t>
      </w:r>
    </w:p>
    <w:p w:rsidR="00E1249C" w:rsidRPr="00E1249C" w:rsidRDefault="00E1249C" w:rsidP="00E1249C">
      <w:pPr>
        <w:widowControl w:val="0"/>
        <w:autoSpaceDE w:val="0"/>
        <w:autoSpaceDN w:val="0"/>
        <w:adjustRightInd w:val="0"/>
        <w:ind w:left="640" w:hanging="640"/>
        <w:rPr>
          <w:noProof/>
          <w:szCs w:val="24"/>
        </w:rPr>
      </w:pPr>
      <w:r w:rsidRPr="00E1249C">
        <w:rPr>
          <w:noProof/>
          <w:szCs w:val="24"/>
        </w:rPr>
        <w:t>[10]</w:t>
      </w:r>
      <w:r w:rsidRPr="00E1249C">
        <w:rPr>
          <w:noProof/>
          <w:szCs w:val="24"/>
        </w:rPr>
        <w:tab/>
        <w:t xml:space="preserve">T. P. Handayani, “Analisa Penentuan Perubahan Calon Penerima Rastra (Beras Sejahtera) Dengan Metode Simple Additive Method (Saw) Di Desa Huidu Kabupaten Gorontalo,” </w:t>
      </w:r>
      <w:r w:rsidRPr="00E1249C">
        <w:rPr>
          <w:i/>
          <w:iCs/>
          <w:noProof/>
          <w:szCs w:val="24"/>
        </w:rPr>
        <w:t>InfoTekJar (Jurnal Nas. Inform. dan Teknol. Jaringan)</w:t>
      </w:r>
      <w:r w:rsidRPr="00E1249C">
        <w:rPr>
          <w:noProof/>
          <w:szCs w:val="24"/>
        </w:rPr>
        <w:t>, vol. 2, no. 1, pp. 22–26, 2017.</w:t>
      </w:r>
    </w:p>
    <w:p w:rsidR="00E1249C" w:rsidRPr="00E1249C" w:rsidRDefault="00E1249C" w:rsidP="00E1249C">
      <w:pPr>
        <w:widowControl w:val="0"/>
        <w:autoSpaceDE w:val="0"/>
        <w:autoSpaceDN w:val="0"/>
        <w:adjustRightInd w:val="0"/>
        <w:ind w:left="640" w:hanging="640"/>
        <w:rPr>
          <w:noProof/>
          <w:szCs w:val="24"/>
        </w:rPr>
      </w:pPr>
      <w:r w:rsidRPr="00E1249C">
        <w:rPr>
          <w:noProof/>
          <w:szCs w:val="24"/>
        </w:rPr>
        <w:t>[11]</w:t>
      </w:r>
      <w:r w:rsidRPr="00E1249C">
        <w:rPr>
          <w:noProof/>
          <w:szCs w:val="24"/>
        </w:rPr>
        <w:tab/>
        <w:t xml:space="preserve">F. Sofyan, E. Nurfarida, E. Febry, and W. Yustika, “Sistem Pendukung Keputusan Penerimaan Raskin Desa Mabung Kabupaten Nganjuk Menerapkan Metode Simple Additive Weighting,” </w:t>
      </w:r>
      <w:r w:rsidRPr="00E1249C">
        <w:rPr>
          <w:i/>
          <w:iCs/>
          <w:noProof/>
          <w:szCs w:val="24"/>
        </w:rPr>
        <w:t>J. Inform. Multimed.</w:t>
      </w:r>
      <w:r w:rsidRPr="00E1249C">
        <w:rPr>
          <w:noProof/>
          <w:szCs w:val="24"/>
        </w:rPr>
        <w:t>, vol. 08, no. 02, pp. 17–23, 2016.</w:t>
      </w:r>
    </w:p>
    <w:p w:rsidR="00E1249C" w:rsidRPr="00E1249C" w:rsidRDefault="00E1249C" w:rsidP="00E1249C">
      <w:pPr>
        <w:widowControl w:val="0"/>
        <w:autoSpaceDE w:val="0"/>
        <w:autoSpaceDN w:val="0"/>
        <w:adjustRightInd w:val="0"/>
        <w:ind w:left="640" w:hanging="640"/>
        <w:rPr>
          <w:noProof/>
          <w:szCs w:val="24"/>
        </w:rPr>
      </w:pPr>
      <w:r w:rsidRPr="00E1249C">
        <w:rPr>
          <w:noProof/>
          <w:szCs w:val="24"/>
        </w:rPr>
        <w:t>[12]</w:t>
      </w:r>
      <w:r w:rsidRPr="00E1249C">
        <w:rPr>
          <w:noProof/>
          <w:szCs w:val="24"/>
        </w:rPr>
        <w:tab/>
        <w:t xml:space="preserve">A. S. Rini and D. Soyusiawaty, “Sistem Pendukung Keputusan Seleksi Penerimaan Beras Untuk Keluarga Miskin Dengan Metode Simple Additive Weighting,” </w:t>
      </w:r>
      <w:r w:rsidRPr="00E1249C">
        <w:rPr>
          <w:i/>
          <w:iCs/>
          <w:noProof/>
          <w:szCs w:val="24"/>
        </w:rPr>
        <w:t>J. Sarj. Tek. Inform.</w:t>
      </w:r>
      <w:r w:rsidRPr="00E1249C">
        <w:rPr>
          <w:noProof/>
          <w:szCs w:val="24"/>
        </w:rPr>
        <w:t>, vol. 2, no. 2, pp. 1196–1205, 2014.</w:t>
      </w:r>
    </w:p>
    <w:p w:rsidR="00E1249C" w:rsidRPr="00E1249C" w:rsidRDefault="00E1249C" w:rsidP="00E1249C">
      <w:pPr>
        <w:widowControl w:val="0"/>
        <w:autoSpaceDE w:val="0"/>
        <w:autoSpaceDN w:val="0"/>
        <w:adjustRightInd w:val="0"/>
        <w:ind w:left="640" w:hanging="640"/>
        <w:rPr>
          <w:noProof/>
          <w:szCs w:val="24"/>
        </w:rPr>
      </w:pPr>
      <w:r w:rsidRPr="00E1249C">
        <w:rPr>
          <w:noProof/>
          <w:szCs w:val="24"/>
        </w:rPr>
        <w:t>[13]</w:t>
      </w:r>
      <w:r w:rsidRPr="00E1249C">
        <w:rPr>
          <w:noProof/>
          <w:szCs w:val="24"/>
        </w:rPr>
        <w:tab/>
        <w:t xml:space="preserve">A. A. Chamid and A. C. Murti, “Kombinasi Metode Ahp Dan Topsis Pada Sistem Pendukung Keputusan,” </w:t>
      </w:r>
      <w:r w:rsidRPr="00E1249C">
        <w:rPr>
          <w:i/>
          <w:iCs/>
          <w:noProof/>
          <w:szCs w:val="24"/>
        </w:rPr>
        <w:t>Pros. SNATIF Ke-4</w:t>
      </w:r>
      <w:r w:rsidRPr="00E1249C">
        <w:rPr>
          <w:noProof/>
          <w:szCs w:val="24"/>
        </w:rPr>
        <w:t>, pp. 115–119, 2017.</w:t>
      </w:r>
    </w:p>
    <w:p w:rsidR="00E1249C" w:rsidRPr="00E1249C" w:rsidRDefault="00E1249C" w:rsidP="00E1249C">
      <w:pPr>
        <w:widowControl w:val="0"/>
        <w:autoSpaceDE w:val="0"/>
        <w:autoSpaceDN w:val="0"/>
        <w:adjustRightInd w:val="0"/>
        <w:ind w:left="640" w:hanging="640"/>
        <w:rPr>
          <w:noProof/>
        </w:rPr>
      </w:pPr>
      <w:r w:rsidRPr="00E1249C">
        <w:rPr>
          <w:noProof/>
          <w:szCs w:val="24"/>
        </w:rPr>
        <w:t>[14]</w:t>
      </w:r>
      <w:r w:rsidRPr="00E1249C">
        <w:rPr>
          <w:noProof/>
          <w:szCs w:val="24"/>
        </w:rPr>
        <w:tab/>
        <w:t xml:space="preserve">R. Kusumadewi, S. Hartati, A. Harjoko, and R. Wardoyo, </w:t>
      </w:r>
      <w:r w:rsidRPr="00E1249C">
        <w:rPr>
          <w:i/>
          <w:iCs/>
          <w:noProof/>
          <w:szCs w:val="24"/>
        </w:rPr>
        <w:t>Fuzzy Multi-Attribute Decision Making (Fuzzy MADM)</w:t>
      </w:r>
      <w:r w:rsidRPr="00E1249C">
        <w:rPr>
          <w:noProof/>
          <w:szCs w:val="24"/>
        </w:rPr>
        <w:t>. Yogyakarta: Graha Ilmu, 2006.</w:t>
      </w:r>
    </w:p>
    <w:p w:rsidR="00102AE1" w:rsidRPr="00102AE1" w:rsidRDefault="00102AE1">
      <w:pPr>
        <w:rPr>
          <w:lang w:val="en-US"/>
        </w:rPr>
      </w:pPr>
      <w:r>
        <w:rPr>
          <w:lang w:val="en-US"/>
        </w:rPr>
        <w:fldChar w:fldCharType="end"/>
      </w:r>
    </w:p>
    <w:sectPr w:rsidR="00102AE1" w:rsidRPr="00102AE1">
      <w:type w:val="continuous"/>
      <w:pgSz w:w="11907" w:h="16840"/>
      <w:pgMar w:top="1699" w:right="1559" w:bottom="1699" w:left="1699"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CE1" w:rsidRDefault="00D07CE1">
      <w:r>
        <w:separator/>
      </w:r>
    </w:p>
  </w:endnote>
  <w:endnote w:type="continuationSeparator" w:id="0">
    <w:p w:rsidR="00D07CE1" w:rsidRDefault="00D0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BE8" w:rsidRDefault="00F64BE8">
    <w:pPr>
      <w:pBdr>
        <w:top w:val="nil"/>
        <w:left w:val="nil"/>
        <w:bottom w:val="nil"/>
        <w:right w:val="nil"/>
        <w:between w:val="nil"/>
      </w:pBdr>
      <w:tabs>
        <w:tab w:val="left" w:pos="2992"/>
      </w:tabs>
      <w:spacing w:after="1138"/>
      <w:ind w:right="90"/>
      <w:rPr>
        <w:color w:val="000000"/>
      </w:rPr>
    </w:pPr>
    <w:r>
      <w:rPr>
        <w:rFonts w:ascii="Arial" w:eastAsia="Arial" w:hAnsi="Arial" w:cs="Arial"/>
        <w:b/>
        <w:color w:val="000000"/>
      </w:rPr>
      <w:t xml:space="preserve">TRANSFORMATIKA </w:t>
    </w:r>
    <w:r>
      <w:rPr>
        <w:rFonts w:ascii="Arial" w:eastAsia="Arial" w:hAnsi="Arial" w:cs="Arial"/>
        <w:color w:val="000000"/>
      </w:rPr>
      <w:t xml:space="preserve"> Vol. 15, No. 1, Juli 2017 :  1 – xxx</w:t>
    </w:r>
    <w:r>
      <w:rPr>
        <w:noProof/>
        <w:lang w:val="en-US"/>
      </w:rPr>
      <mc:AlternateContent>
        <mc:Choice Requires="wpg">
          <w:drawing>
            <wp:anchor distT="0" distB="0" distL="114300" distR="114300" simplePos="0" relativeHeight="251660288" behindDoc="0" locked="0" layoutInCell="1" hidden="0" allowOverlap="1">
              <wp:simplePos x="0" y="0"/>
              <wp:positionH relativeFrom="column">
                <wp:posOffset>76201</wp:posOffset>
              </wp:positionH>
              <wp:positionV relativeFrom="paragraph">
                <wp:posOffset>-25399</wp:posOffset>
              </wp:positionV>
              <wp:extent cx="54610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76201</wp:posOffset>
              </wp:positionH>
              <wp:positionV relativeFrom="paragraph">
                <wp:posOffset>-25399</wp:posOffset>
              </wp:positionV>
              <wp:extent cx="5461000" cy="12700"/>
              <wp:effectExtent b="0" l="0" r="0" t="0"/>
              <wp:wrapNone/>
              <wp:docPr id="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461000" cy="12700"/>
                      </a:xfrm>
                      <a:prstGeom prst="rect"/>
                      <a:ln/>
                    </pic:spPr>
                  </pic:pic>
                </a:graphicData>
              </a:graphic>
            </wp:anchor>
          </w:drawing>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BE8" w:rsidRDefault="00F64BE8">
    <w:pPr>
      <w:pBdr>
        <w:top w:val="single" w:sz="4" w:space="1" w:color="000000"/>
        <w:left w:val="nil"/>
        <w:bottom w:val="nil"/>
        <w:right w:val="nil"/>
        <w:between w:val="nil"/>
      </w:pBdr>
      <w:spacing w:after="1138"/>
      <w:jc w:val="right"/>
      <w:rPr>
        <w:rFonts w:ascii="Arial" w:eastAsia="Arial" w:hAnsi="Arial" w:cs="Arial"/>
        <w:color w:val="000000"/>
      </w:rPr>
    </w:pPr>
    <w:r>
      <w:rPr>
        <w:rFonts w:ascii="Arial" w:eastAsia="Arial" w:hAnsi="Arial" w:cs="Arial"/>
        <w:i/>
        <w:color w:val="000000"/>
      </w:rPr>
      <w:t>Title of Paper.. Title of Paper..  (</w:t>
    </w:r>
    <w:r>
      <w:rPr>
        <w:rFonts w:ascii="Arial" w:eastAsia="Arial" w:hAnsi="Arial" w:cs="Arial"/>
        <w:i/>
        <w:color w:val="000000"/>
        <w:lang w:val="en-US"/>
      </w:rPr>
      <w:t>Sri Siswanti</w:t>
    </w:r>
    <w:r>
      <w:rPr>
        <w:rFonts w:ascii="Arial" w:eastAsia="Arial" w:hAnsi="Arial" w:cs="Arial"/>
        <w:i/>
        <w:color w:val="00000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BE8" w:rsidRDefault="00F64BE8">
    <w:pPr>
      <w:pBdr>
        <w:top w:val="single" w:sz="4" w:space="1" w:color="000000"/>
        <w:left w:val="nil"/>
        <w:bottom w:val="nil"/>
        <w:right w:val="nil"/>
        <w:between w:val="nil"/>
      </w:pBdr>
      <w:spacing w:after="1138"/>
      <w:rPr>
        <w:rFonts w:ascii="Arial" w:eastAsia="Arial" w:hAnsi="Arial" w:cs="Arial"/>
        <w:color w:val="000000"/>
      </w:rPr>
    </w:pPr>
    <w:r>
      <w:rPr>
        <w:rFonts w:ascii="Arial" w:eastAsia="Arial" w:hAnsi="Arial" w:cs="Arial"/>
        <w:i/>
        <w:color w:val="000000"/>
      </w:rPr>
      <w:t>Received February 23, 2014; Revised May 29, 2014; Accepted June 12,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CE1" w:rsidRDefault="00D07CE1">
      <w:r>
        <w:separator/>
      </w:r>
    </w:p>
  </w:footnote>
  <w:footnote w:type="continuationSeparator" w:id="0">
    <w:p w:rsidR="00D07CE1" w:rsidRDefault="00D07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BE8" w:rsidRDefault="00F64BE8">
    <w:pPr>
      <w:pBdr>
        <w:top w:val="nil"/>
        <w:left w:val="nil"/>
        <w:bottom w:val="nil"/>
        <w:right w:val="nil"/>
        <w:between w:val="nil"/>
      </w:pBdr>
      <w:spacing w:before="1138"/>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A16D08">
      <w:rPr>
        <w:rFonts w:ascii="Arial" w:eastAsia="Arial" w:hAnsi="Arial" w:cs="Arial"/>
        <w:noProof/>
        <w:color w:val="000000"/>
      </w:rPr>
      <w:t>282</w:t>
    </w:r>
    <w:r>
      <w:rPr>
        <w:rFonts w:ascii="Arial" w:eastAsia="Arial" w:hAnsi="Arial" w:cs="Arial"/>
        <w:color w:val="000000"/>
      </w:rPr>
      <w:fldChar w:fldCharType="end"/>
    </w:r>
  </w:p>
  <w:p w:rsidR="00F64BE8" w:rsidRDefault="00F64BE8">
    <w:pPr>
      <w:pBdr>
        <w:top w:val="nil"/>
        <w:left w:val="nil"/>
        <w:bottom w:val="nil"/>
        <w:right w:val="nil"/>
        <w:between w:val="nil"/>
      </w:pBdr>
      <w:tabs>
        <w:tab w:val="left" w:pos="2992"/>
        <w:tab w:val="right" w:pos="8505"/>
      </w:tabs>
      <w:rPr>
        <w:color w:val="000000"/>
      </w:rPr>
    </w:pPr>
    <w:r>
      <w:rPr>
        <w:color w:val="000000"/>
      </w:rPr>
      <w:t xml:space="preserve">       </w:t>
    </w:r>
    <w:r>
      <w:rPr>
        <w:rFonts w:ascii="Wingdings" w:eastAsia="Wingdings" w:hAnsi="Wingdings" w:cs="Wingdings"/>
        <w:color w:val="000000"/>
      </w:rPr>
      <w:t>■</w:t>
    </w:r>
    <w:r>
      <w:rPr>
        <w:color w:val="000000"/>
      </w:rPr>
      <w:tab/>
      <w:t xml:space="preserve"> </w:t>
    </w:r>
    <w:r>
      <w:rPr>
        <w:color w:val="000000"/>
      </w:rPr>
      <w:tab/>
      <w:t xml:space="preserve">       </w:t>
    </w:r>
    <w:r>
      <w:rPr>
        <w:rFonts w:ascii="Arial" w:eastAsia="Arial" w:hAnsi="Arial" w:cs="Arial"/>
        <w:color w:val="000000"/>
      </w:rPr>
      <w:t>ISSN: 1693-3656</w:t>
    </w:r>
    <w:r>
      <w:rPr>
        <w:noProof/>
        <w:lang w:val="en-US"/>
      </w:rPr>
      <mc:AlternateContent>
        <mc:Choice Requires="wpg">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177800</wp:posOffset>
              </wp:positionV>
              <wp:extent cx="54610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177800</wp:posOffset>
              </wp:positionV>
              <wp:extent cx="546100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461000" cy="12700"/>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BE8" w:rsidRDefault="00F64BE8">
    <w:pPr>
      <w:pBdr>
        <w:top w:val="nil"/>
        <w:left w:val="nil"/>
        <w:bottom w:val="nil"/>
        <w:right w:val="nil"/>
        <w:between w:val="nil"/>
      </w:pBdr>
      <w:spacing w:before="1138"/>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A16D08">
      <w:rPr>
        <w:rFonts w:ascii="Arial" w:eastAsia="Arial" w:hAnsi="Arial" w:cs="Arial"/>
        <w:noProof/>
        <w:color w:val="000000"/>
      </w:rPr>
      <w:t>283</w:t>
    </w:r>
    <w:r>
      <w:rPr>
        <w:rFonts w:ascii="Arial" w:eastAsia="Arial" w:hAnsi="Arial" w:cs="Arial"/>
        <w:color w:val="000000"/>
      </w:rPr>
      <w:fldChar w:fldCharType="end"/>
    </w:r>
  </w:p>
  <w:p w:rsidR="00F64BE8" w:rsidRDefault="00F64BE8">
    <w:pPr>
      <w:pBdr>
        <w:top w:val="nil"/>
        <w:left w:val="nil"/>
        <w:bottom w:val="single" w:sz="4" w:space="1" w:color="000000"/>
        <w:right w:val="nil"/>
        <w:between w:val="nil"/>
      </w:pBdr>
      <w:tabs>
        <w:tab w:val="left" w:pos="0"/>
        <w:tab w:val="center" w:pos="4301"/>
        <w:tab w:val="right" w:pos="8100"/>
        <w:tab w:val="right" w:pos="8505"/>
      </w:tabs>
      <w:rPr>
        <w:rFonts w:ascii="Arial" w:eastAsia="Arial" w:hAnsi="Arial" w:cs="Arial"/>
        <w:color w:val="000000"/>
      </w:rPr>
    </w:pPr>
    <w:r>
      <w:rPr>
        <w:rFonts w:ascii="Arial" w:eastAsia="Arial" w:hAnsi="Arial" w:cs="Arial"/>
        <w:b/>
        <w:color w:val="000000"/>
      </w:rPr>
      <w:t xml:space="preserve">TRANSFORMATIKA </w:t>
    </w:r>
    <w:r>
      <w:rPr>
        <w:rFonts w:ascii="Arial" w:eastAsia="Arial" w:hAnsi="Arial" w:cs="Arial"/>
        <w:color w:val="000000"/>
      </w:rPr>
      <w:tab/>
      <w:t>ISSN: 1693-3656</w:t>
    </w:r>
    <w:r>
      <w:rPr>
        <w:rFonts w:ascii="Arial" w:eastAsia="Arial" w:hAnsi="Arial" w:cs="Arial"/>
        <w:color w:val="000000"/>
      </w:rPr>
      <w:tab/>
    </w:r>
    <w:r>
      <w:rPr>
        <w:rFonts w:ascii="Wingdings" w:eastAsia="Wingdings" w:hAnsi="Wingdings" w:cs="Wingdings"/>
        <w:color w:val="000000"/>
      </w:rPr>
      <w:t>■</w:t>
    </w:r>
  </w:p>
  <w:p w:rsidR="00F64BE8" w:rsidRDefault="00F64BE8">
    <w:pPr>
      <w:pBdr>
        <w:top w:val="nil"/>
        <w:left w:val="nil"/>
        <w:bottom w:val="nil"/>
        <w:right w:val="nil"/>
        <w:between w:val="nil"/>
      </w:pBdr>
      <w:ind w:right="360" w:firstLine="360"/>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BE8" w:rsidRDefault="00F64BE8">
    <w:pPr>
      <w:pBdr>
        <w:top w:val="nil"/>
        <w:left w:val="nil"/>
        <w:bottom w:val="nil"/>
        <w:right w:val="nil"/>
        <w:between w:val="nil"/>
      </w:pBdr>
      <w:spacing w:before="1138"/>
      <w:ind w:right="45"/>
      <w:rPr>
        <w:rFonts w:ascii="Arial" w:eastAsia="Arial" w:hAnsi="Arial" w:cs="Arial"/>
        <w:color w:val="000000"/>
      </w:rPr>
    </w:pPr>
    <w:r>
      <w:rPr>
        <w:rFonts w:ascii="Arial" w:eastAsia="Arial" w:hAnsi="Arial" w:cs="Arial"/>
        <w:b/>
        <w:color w:val="000000"/>
      </w:rPr>
      <w:t>TRANSFORMTIKA</w:t>
    </w:r>
    <w:r>
      <w:rPr>
        <w:rFonts w:ascii="Arial" w:eastAsia="Arial" w:hAnsi="Arial" w:cs="Arial"/>
        <w:color w:val="000000"/>
      </w:rPr>
      <w:t>, Vol.15, No.1, Juli 2017, pp. 1 - xxx</w:t>
    </w:r>
  </w:p>
  <w:p w:rsidR="00F64BE8" w:rsidRDefault="00F64BE8">
    <w:pPr>
      <w:pBdr>
        <w:top w:val="nil"/>
        <w:left w:val="nil"/>
        <w:bottom w:val="nil"/>
        <w:right w:val="nil"/>
        <w:between w:val="nil"/>
      </w:pBdr>
      <w:ind w:right="45"/>
      <w:rPr>
        <w:rFonts w:ascii="Arial" w:eastAsia="Arial" w:hAnsi="Arial" w:cs="Arial"/>
        <w:color w:val="000000"/>
      </w:rPr>
    </w:pPr>
    <w:r>
      <w:rPr>
        <w:rFonts w:ascii="Arial" w:eastAsia="Arial" w:hAnsi="Arial" w:cs="Arial"/>
        <w:color w:val="000000"/>
      </w:rPr>
      <w:t xml:space="preserve">ISSN: 1693-3656, </w:t>
    </w:r>
  </w:p>
  <w:p w:rsidR="00F64BE8" w:rsidRDefault="00F64BE8">
    <w:pPr>
      <w:pBdr>
        <w:top w:val="nil"/>
        <w:left w:val="nil"/>
        <w:bottom w:val="nil"/>
        <w:right w:val="nil"/>
        <w:between w:val="nil"/>
      </w:pBdr>
      <w:tabs>
        <w:tab w:val="right" w:pos="8505"/>
      </w:tabs>
      <w:rPr>
        <w:rFonts w:ascii="Arial" w:eastAsia="Arial" w:hAnsi="Arial" w:cs="Arial"/>
        <w:color w:val="000000"/>
      </w:rPr>
    </w:pPr>
    <w:r>
      <w:rPr>
        <w:rFonts w:ascii="Arial" w:eastAsia="Arial" w:hAnsi="Arial" w:cs="Arial"/>
        <w:color w:val="000000"/>
      </w:rPr>
      <w:t>journals.usm.ac.id/index.php/transformatika</w:t>
    </w:r>
    <w:r>
      <w:rPr>
        <w:rFonts w:ascii="Arial Narrow" w:eastAsia="Arial Narrow" w:hAnsi="Arial Narrow" w:cs="Arial Narrow"/>
        <w:color w:val="000000"/>
      </w:rPr>
      <w:tab/>
    </w:r>
    <w:r>
      <w:rPr>
        <w:rFonts w:ascii="Wingdings" w:eastAsia="Wingdings" w:hAnsi="Wingdings" w:cs="Wingdings"/>
        <w:color w:val="000000"/>
      </w:rPr>
      <w:t>■</w:t>
    </w:r>
    <w:r>
      <w:rPr>
        <w:rFonts w:ascii="Arial" w:eastAsia="Arial" w:hAnsi="Arial" w:cs="Arial"/>
        <w:color w:val="000000"/>
      </w:rPr>
      <w:t xml:space="preserve">  page xxx</w:t>
    </w:r>
  </w:p>
  <w:p w:rsidR="00F64BE8" w:rsidRDefault="00F64BE8">
    <w:pPr>
      <w:pBdr>
        <w:top w:val="nil"/>
        <w:left w:val="nil"/>
        <w:bottom w:val="nil"/>
        <w:right w:val="nil"/>
        <w:between w:val="nil"/>
      </w:pBdr>
      <w:ind w:right="45"/>
      <w:jc w:val="right"/>
      <w:rPr>
        <w:rFonts w:ascii="Arial" w:eastAsia="Arial" w:hAnsi="Arial" w:cs="Arial"/>
        <w:color w:val="000000"/>
      </w:rPr>
    </w:pPr>
    <w:r>
      <w:rPr>
        <w:rFonts w:ascii="Arial" w:eastAsia="Arial" w:hAnsi="Arial" w:cs="Arial"/>
        <w:color w:val="000000"/>
      </w:rPr>
      <w:tab/>
    </w: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63500</wp:posOffset>
              </wp:positionV>
              <wp:extent cx="56007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545650" y="3780000"/>
                        <a:ext cx="56007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63500</wp:posOffset>
              </wp:positionV>
              <wp:extent cx="5600700" cy="12700"/>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600700" cy="1270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03715"/>
    <w:multiLevelType w:val="hybridMultilevel"/>
    <w:tmpl w:val="66AAF6CE"/>
    <w:lvl w:ilvl="0" w:tplc="0409000B">
      <w:start w:val="1"/>
      <w:numFmt w:val="bullet"/>
      <w:lvlText w:val=""/>
      <w:lvlJc w:val="left"/>
      <w:pPr>
        <w:ind w:left="720" w:hanging="360"/>
      </w:pPr>
      <w:rPr>
        <w:rFonts w:ascii="Wingdings" w:hAnsi="Wingdings" w:hint="default"/>
      </w:rPr>
    </w:lvl>
    <w:lvl w:ilvl="1" w:tplc="04090011">
      <w:start w:val="1"/>
      <w:numFmt w:val="decimal"/>
      <w:lvlText w:val="%2)"/>
      <w:lvlJc w:val="left"/>
      <w:pPr>
        <w:ind w:left="1440" w:hanging="360"/>
      </w:pPr>
      <w:rPr>
        <w:rFonts w:hint="default"/>
      </w:rPr>
    </w:lvl>
    <w:lvl w:ilvl="2" w:tplc="AE88344C">
      <w:start w:val="1"/>
      <w:numFmt w:val="upperRoman"/>
      <w:lvlText w:val="%3."/>
      <w:lvlJc w:val="left"/>
      <w:pPr>
        <w:ind w:left="2520" w:hanging="720"/>
      </w:pPr>
      <w:rPr>
        <w:rFonts w:hint="default"/>
      </w:rPr>
    </w:lvl>
    <w:lvl w:ilvl="3" w:tplc="06622BFE">
      <w:start w:val="1"/>
      <w:numFmt w:val="decimal"/>
      <w:lvlText w:val="%4."/>
      <w:lvlJc w:val="left"/>
      <w:pPr>
        <w:ind w:left="2880" w:hanging="360"/>
      </w:pPr>
      <w:rPr>
        <w:rFonts w:hint="default"/>
      </w:rPr>
    </w:lvl>
    <w:lvl w:ilvl="4" w:tplc="F3B63164">
      <w:start w:val="1"/>
      <w:numFmt w:val="lowerLetter"/>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DF3740"/>
    <w:multiLevelType w:val="hybridMultilevel"/>
    <w:tmpl w:val="5EFA0058"/>
    <w:lvl w:ilvl="0" w:tplc="08EE08AE">
      <w:start w:val="1"/>
      <w:numFmt w:val="decimal"/>
      <w:lvlText w:val="(%1)"/>
      <w:lvlJc w:val="left"/>
      <w:pPr>
        <w:ind w:left="876" w:hanging="390"/>
      </w:pPr>
      <w:rPr>
        <w:rFonts w:hint="default"/>
      </w:r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2">
    <w:nsid w:val="2023152E"/>
    <w:multiLevelType w:val="multilevel"/>
    <w:tmpl w:val="7532A1D6"/>
    <w:lvl w:ilvl="0">
      <w:start w:val="1"/>
      <w:numFmt w:val="decimal"/>
      <w:lvlText w:val="[%1] "/>
      <w:lvlJc w:val="left"/>
      <w:pPr>
        <w:ind w:left="360" w:hanging="360"/>
      </w:pPr>
      <w:rPr>
        <w:rFonts w:ascii="Arial" w:eastAsia="Arial" w:hAnsi="Arial" w:cs="Arial"/>
        <w:b w:val="0"/>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220149B1"/>
    <w:multiLevelType w:val="hybridMultilevel"/>
    <w:tmpl w:val="B6E63D60"/>
    <w:lvl w:ilvl="0" w:tplc="F3B63164">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E16A90"/>
    <w:multiLevelType w:val="multilevel"/>
    <w:tmpl w:val="B580688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6AE"/>
    <w:rsid w:val="00052E68"/>
    <w:rsid w:val="0008251D"/>
    <w:rsid w:val="000B075B"/>
    <w:rsid w:val="000E7708"/>
    <w:rsid w:val="00102AE1"/>
    <w:rsid w:val="00183B80"/>
    <w:rsid w:val="001C6719"/>
    <w:rsid w:val="001C6FB2"/>
    <w:rsid w:val="0022543E"/>
    <w:rsid w:val="002751CB"/>
    <w:rsid w:val="0028359E"/>
    <w:rsid w:val="00291895"/>
    <w:rsid w:val="002C585E"/>
    <w:rsid w:val="002D5049"/>
    <w:rsid w:val="002D66AE"/>
    <w:rsid w:val="003451F3"/>
    <w:rsid w:val="00362E49"/>
    <w:rsid w:val="00385466"/>
    <w:rsid w:val="003A07C4"/>
    <w:rsid w:val="003B06C9"/>
    <w:rsid w:val="0046727E"/>
    <w:rsid w:val="00486CB0"/>
    <w:rsid w:val="004D436C"/>
    <w:rsid w:val="004F75DD"/>
    <w:rsid w:val="0054135A"/>
    <w:rsid w:val="006B678C"/>
    <w:rsid w:val="006C5F9D"/>
    <w:rsid w:val="00724BED"/>
    <w:rsid w:val="00872E94"/>
    <w:rsid w:val="009533DE"/>
    <w:rsid w:val="009F4F8D"/>
    <w:rsid w:val="00A16D08"/>
    <w:rsid w:val="00AE29C1"/>
    <w:rsid w:val="00B230E9"/>
    <w:rsid w:val="00BC4CFE"/>
    <w:rsid w:val="00C25D6A"/>
    <w:rsid w:val="00C56E7A"/>
    <w:rsid w:val="00CB73E1"/>
    <w:rsid w:val="00D07CE1"/>
    <w:rsid w:val="00D24F5E"/>
    <w:rsid w:val="00D572E3"/>
    <w:rsid w:val="00E1249C"/>
    <w:rsid w:val="00E57C9E"/>
    <w:rsid w:val="00F14DB3"/>
    <w:rsid w:val="00F37078"/>
    <w:rsid w:val="00F64BE8"/>
    <w:rsid w:val="00F874CD"/>
    <w:rsid w:val="00F94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795AEE-3525-4AF8-AD8A-2DC952689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line="480" w:lineRule="auto"/>
      <w:jc w:val="center"/>
      <w:outlineLvl w:val="0"/>
    </w:pPr>
    <w:rPr>
      <w:b/>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jc w:val="center"/>
    </w:pPr>
    <w:rPr>
      <w:b/>
      <w:sz w:val="32"/>
      <w:szCs w:val="32"/>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customStyle="1" w:styleId="senaText">
    <w:name w:val="sena Text"/>
    <w:basedOn w:val="Normal"/>
    <w:rsid w:val="002D5049"/>
    <w:pPr>
      <w:widowControl w:val="0"/>
      <w:autoSpaceDE w:val="0"/>
      <w:autoSpaceDN w:val="0"/>
      <w:ind w:firstLine="202"/>
      <w:jc w:val="both"/>
    </w:pPr>
    <w:rPr>
      <w:sz w:val="22"/>
      <w:lang w:val="en-US"/>
    </w:rPr>
  </w:style>
  <w:style w:type="character" w:styleId="Hyperlink">
    <w:name w:val="Hyperlink"/>
    <w:basedOn w:val="DefaultParagraphFont"/>
    <w:uiPriority w:val="99"/>
    <w:unhideWhenUsed/>
    <w:rsid w:val="002D5049"/>
    <w:rPr>
      <w:color w:val="0000FF" w:themeColor="hyperlink"/>
      <w:u w:val="single"/>
    </w:rPr>
  </w:style>
  <w:style w:type="character" w:customStyle="1" w:styleId="longtext">
    <w:name w:val="long_text"/>
    <w:basedOn w:val="DefaultParagraphFont"/>
    <w:rsid w:val="003B06C9"/>
    <w:rPr>
      <w:rFonts w:ascii="Times New Roman" w:hAnsi="Times New Roman" w:cs="Times New Roman"/>
    </w:rPr>
  </w:style>
  <w:style w:type="paragraph" w:customStyle="1" w:styleId="senaabstractisi">
    <w:name w:val="sena abstract isi"/>
    <w:basedOn w:val="Normal"/>
    <w:rsid w:val="003B06C9"/>
    <w:pPr>
      <w:autoSpaceDE w:val="0"/>
      <w:autoSpaceDN w:val="0"/>
      <w:ind w:firstLine="180"/>
      <w:jc w:val="both"/>
    </w:pPr>
    <w:rPr>
      <w:i/>
      <w:iCs/>
      <w:sz w:val="22"/>
    </w:rPr>
  </w:style>
  <w:style w:type="paragraph" w:styleId="ListParagraph">
    <w:name w:val="List Paragraph"/>
    <w:basedOn w:val="Normal"/>
    <w:link w:val="ListParagraphChar"/>
    <w:uiPriority w:val="34"/>
    <w:qFormat/>
    <w:rsid w:val="0046727E"/>
    <w:pPr>
      <w:ind w:left="720"/>
      <w:contextualSpacing/>
    </w:pPr>
  </w:style>
  <w:style w:type="character" w:customStyle="1" w:styleId="ListParagraphChar">
    <w:name w:val="List Paragraph Char"/>
    <w:link w:val="ListParagraph"/>
    <w:uiPriority w:val="34"/>
    <w:rsid w:val="0046727E"/>
  </w:style>
  <w:style w:type="table" w:styleId="TableGrid">
    <w:name w:val="Table Grid"/>
    <w:basedOn w:val="TableNormal"/>
    <w:uiPriority w:val="39"/>
    <w:rsid w:val="00C25D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8251D"/>
    <w:rPr>
      <w:color w:val="808080"/>
    </w:rPr>
  </w:style>
  <w:style w:type="character" w:customStyle="1" w:styleId="fontstyle01">
    <w:name w:val="fontstyle01"/>
    <w:basedOn w:val="DefaultParagraphFont"/>
    <w:rsid w:val="009533DE"/>
    <w:rPr>
      <w:rFonts w:ascii="Cambria" w:hAnsi="Cambria" w:hint="default"/>
      <w:b w:val="0"/>
      <w:bCs w:val="0"/>
      <w:i w:val="0"/>
      <w:iCs w:val="0"/>
      <w:color w:val="000000"/>
      <w:sz w:val="20"/>
      <w:szCs w:val="20"/>
    </w:rPr>
  </w:style>
  <w:style w:type="paragraph" w:styleId="Header">
    <w:name w:val="header"/>
    <w:basedOn w:val="Normal"/>
    <w:link w:val="HeaderChar"/>
    <w:uiPriority w:val="99"/>
    <w:unhideWhenUsed/>
    <w:rsid w:val="00F64BE8"/>
    <w:pPr>
      <w:tabs>
        <w:tab w:val="center" w:pos="4680"/>
        <w:tab w:val="right" w:pos="9360"/>
      </w:tabs>
    </w:pPr>
    <w:rPr>
      <w:rFonts w:asciiTheme="minorHAnsi" w:eastAsiaTheme="minorEastAsia" w:hAnsiTheme="minorHAnsi"/>
      <w:sz w:val="22"/>
      <w:szCs w:val="22"/>
      <w:lang w:val="en-US"/>
    </w:rPr>
  </w:style>
  <w:style w:type="character" w:customStyle="1" w:styleId="HeaderChar">
    <w:name w:val="Header Char"/>
    <w:basedOn w:val="DefaultParagraphFont"/>
    <w:link w:val="Header"/>
    <w:uiPriority w:val="99"/>
    <w:rsid w:val="00F64BE8"/>
    <w:rPr>
      <w:rFonts w:asciiTheme="minorHAnsi" w:eastAsiaTheme="minorEastAsia" w:hAnsiTheme="minorHAnsi"/>
      <w:sz w:val="22"/>
      <w:szCs w:val="22"/>
      <w:lang w:val="en-US"/>
    </w:rPr>
  </w:style>
  <w:style w:type="character" w:customStyle="1" w:styleId="mceitemhidden">
    <w:name w:val="mceitemhidden"/>
    <w:basedOn w:val="DefaultParagraphFont"/>
    <w:rsid w:val="00724BED"/>
  </w:style>
  <w:style w:type="character" w:customStyle="1" w:styleId="hiddenspellerror">
    <w:name w:val="hiddenspellerror"/>
    <w:basedOn w:val="DefaultParagraphFont"/>
    <w:rsid w:val="00724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A221B-6509-4233-A93E-57FE3300C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6909</Words>
  <Characters>39384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Siswanty</dc:creator>
  <cp:lastModifiedBy>Siswanty</cp:lastModifiedBy>
  <cp:revision>2</cp:revision>
  <dcterms:created xsi:type="dcterms:W3CDTF">2019-11-27T10:11:00Z</dcterms:created>
  <dcterms:modified xsi:type="dcterms:W3CDTF">2019-11-27T10:11:00Z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3a47f0fb-bf5d-303e-8381-2be0b987505c</vt:lpwstr>
  </property>
  <property fmtid="{D5CDD505-2E9C-101B-9397-08002B2CF9AE}" pid="24" name="Mendeley Citation Style_1">
    <vt:lpwstr>http://www.zotero.org/styles/ieee</vt:lpwstr>
  </property>
</Properties>
</file>