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2E51A1" w14:textId="66D981D3" w:rsidR="00C42547" w:rsidRPr="00996782" w:rsidRDefault="00C42547" w:rsidP="00425B0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996782">
        <w:rPr>
          <w:rFonts w:ascii="Arial" w:hAnsi="Arial" w:cs="Arial"/>
          <w:b/>
          <w:bCs/>
          <w:sz w:val="24"/>
          <w:szCs w:val="24"/>
          <w:lang w:val="en-US"/>
        </w:rPr>
        <w:t>PENELITIAN KOMPARASIONAL</w:t>
      </w:r>
    </w:p>
    <w:p w14:paraId="41566347" w14:textId="77777777" w:rsidR="00A94F5D" w:rsidRPr="00996782" w:rsidRDefault="00A94F5D" w:rsidP="00425B0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6522664D" w14:textId="174ADBF4" w:rsidR="00D77281" w:rsidRDefault="00C42547" w:rsidP="00425B06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996782">
        <w:rPr>
          <w:rFonts w:ascii="Arial" w:hAnsi="Arial" w:cs="Arial"/>
          <w:sz w:val="24"/>
          <w:szCs w:val="24"/>
        </w:rPr>
        <w:t>Perbedaan</w:t>
      </w:r>
      <w:r w:rsidR="00CA7BB2">
        <w:rPr>
          <w:rFonts w:ascii="Arial" w:hAnsi="Arial" w:cs="Arial"/>
          <w:sz w:val="24"/>
          <w:szCs w:val="24"/>
        </w:rPr>
        <w:t xml:space="preserve"> </w:t>
      </w:r>
      <w:r w:rsidRPr="00996782">
        <w:rPr>
          <w:rFonts w:ascii="Arial" w:hAnsi="Arial" w:cs="Arial"/>
          <w:sz w:val="24"/>
          <w:szCs w:val="24"/>
        </w:rPr>
        <w:t>coping stress</w:t>
      </w:r>
      <w:r w:rsidR="00CA7BB2">
        <w:rPr>
          <w:rFonts w:ascii="Arial" w:hAnsi="Arial" w:cs="Arial"/>
          <w:sz w:val="24"/>
          <w:szCs w:val="24"/>
        </w:rPr>
        <w:t xml:space="preserve"> </w:t>
      </w:r>
      <w:r w:rsidRPr="00996782">
        <w:rPr>
          <w:rFonts w:ascii="Arial" w:hAnsi="Arial" w:cs="Arial"/>
          <w:sz w:val="24"/>
          <w:szCs w:val="24"/>
        </w:rPr>
        <w:t>pada individu yang mengalami masa work from home dan individu yang masih bekerja di kantor seperti biasanya.</w:t>
      </w:r>
    </w:p>
    <w:p w14:paraId="2DE4EB9F" w14:textId="77777777" w:rsidR="00EE3ECE" w:rsidRPr="00996782" w:rsidRDefault="00EE3ECE" w:rsidP="00EE3ECE">
      <w:pPr>
        <w:pStyle w:val="ListParagraph"/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tbl>
      <w:tblPr>
        <w:tblW w:w="92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799"/>
        <w:gridCol w:w="2664"/>
        <w:gridCol w:w="2063"/>
        <w:gridCol w:w="1110"/>
        <w:gridCol w:w="1166"/>
      </w:tblGrid>
      <w:tr w:rsidR="00DC66AF" w:rsidRPr="00996782" w14:paraId="621FC0C3" w14:textId="77777777" w:rsidTr="006C7EF8">
        <w:trPr>
          <w:cantSplit/>
          <w:trHeight w:val="57"/>
          <w:tblHeader/>
        </w:trPr>
        <w:tc>
          <w:tcPr>
            <w:tcW w:w="9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AF9CD0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b/>
                <w:bCs/>
                <w:noProof w:val="0"/>
                <w:color w:val="000000"/>
                <w:sz w:val="18"/>
                <w:szCs w:val="18"/>
              </w:rPr>
              <w:t>Descriptives</w:t>
            </w:r>
          </w:p>
        </w:tc>
      </w:tr>
      <w:tr w:rsidR="00DC66AF" w:rsidRPr="00996782" w14:paraId="0C701CD6" w14:textId="77777777" w:rsidTr="00DC66AF">
        <w:trPr>
          <w:cantSplit/>
          <w:trHeight w:val="57"/>
          <w:tblHeader/>
        </w:trPr>
        <w:tc>
          <w:tcPr>
            <w:tcW w:w="141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732D393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  <w:tc>
          <w:tcPr>
            <w:tcW w:w="5526" w:type="dxa"/>
            <w:gridSpan w:val="3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3EBAD54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Work</w:t>
            </w:r>
          </w:p>
        </w:tc>
        <w:tc>
          <w:tcPr>
            <w:tcW w:w="11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3656454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Statistic</w:t>
            </w:r>
          </w:p>
        </w:tc>
        <w:tc>
          <w:tcPr>
            <w:tcW w:w="116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3C6CB3F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Std. Error</w:t>
            </w:r>
          </w:p>
        </w:tc>
      </w:tr>
      <w:tr w:rsidR="00DC66AF" w:rsidRPr="00996782" w14:paraId="2CE46222" w14:textId="77777777" w:rsidTr="00DC66AF">
        <w:trPr>
          <w:cantSplit/>
          <w:trHeight w:val="57"/>
          <w:tblHeader/>
        </w:trPr>
        <w:tc>
          <w:tcPr>
            <w:tcW w:w="1418" w:type="dxa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B2486DE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Coping Stress</w:t>
            </w:r>
          </w:p>
        </w:tc>
        <w:tc>
          <w:tcPr>
            <w:tcW w:w="799" w:type="dxa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356B9AE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WFH</w:t>
            </w:r>
          </w:p>
        </w:tc>
        <w:tc>
          <w:tcPr>
            <w:tcW w:w="4727" w:type="dxa"/>
            <w:gridSpan w:val="2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11E298C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11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D2C9176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15.48</w:t>
            </w:r>
          </w:p>
        </w:tc>
        <w:tc>
          <w:tcPr>
            <w:tcW w:w="1166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1D53F26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.178</w:t>
            </w:r>
          </w:p>
        </w:tc>
      </w:tr>
      <w:tr w:rsidR="00DC66AF" w:rsidRPr="00996782" w14:paraId="4F1B3DA7" w14:textId="77777777" w:rsidTr="00DC66AF">
        <w:trPr>
          <w:cantSplit/>
          <w:trHeight w:val="57"/>
          <w:tblHeader/>
        </w:trPr>
        <w:tc>
          <w:tcPr>
            <w:tcW w:w="1418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0957736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10B29B0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</w:p>
        </w:tc>
        <w:tc>
          <w:tcPr>
            <w:tcW w:w="266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44AFAF5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95% Confidence Interval for Mean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B8A87C7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Lower Bound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87EA63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15.13</w:t>
            </w:r>
          </w:p>
        </w:tc>
        <w:tc>
          <w:tcPr>
            <w:tcW w:w="116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5378CA3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</w:tr>
      <w:tr w:rsidR="00DC66AF" w:rsidRPr="00996782" w14:paraId="12B82B42" w14:textId="77777777" w:rsidTr="00DC66AF">
        <w:trPr>
          <w:cantSplit/>
          <w:trHeight w:val="57"/>
          <w:tblHeader/>
        </w:trPr>
        <w:tc>
          <w:tcPr>
            <w:tcW w:w="1418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31913D8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  <w:tc>
          <w:tcPr>
            <w:tcW w:w="799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1B400D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  <w:tc>
          <w:tcPr>
            <w:tcW w:w="266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47512DB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613720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Upper Bound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8C78C0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15.83</w:t>
            </w:r>
          </w:p>
        </w:tc>
        <w:tc>
          <w:tcPr>
            <w:tcW w:w="116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E014B71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</w:tr>
      <w:tr w:rsidR="00DC66AF" w:rsidRPr="00996782" w14:paraId="06519966" w14:textId="77777777" w:rsidTr="00DC66AF">
        <w:trPr>
          <w:cantSplit/>
          <w:trHeight w:val="57"/>
          <w:tblHeader/>
        </w:trPr>
        <w:tc>
          <w:tcPr>
            <w:tcW w:w="1418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E604A89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  <w:tc>
          <w:tcPr>
            <w:tcW w:w="799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F182F28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  <w:tc>
          <w:tcPr>
            <w:tcW w:w="4727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D5CCA7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5% Trimmed Mean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18E234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15.49</w:t>
            </w:r>
          </w:p>
        </w:tc>
        <w:tc>
          <w:tcPr>
            <w:tcW w:w="116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BAAE64B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</w:tr>
      <w:tr w:rsidR="00DC66AF" w:rsidRPr="00996782" w14:paraId="6BB6EF4C" w14:textId="77777777" w:rsidTr="00DC66AF">
        <w:trPr>
          <w:cantSplit/>
          <w:trHeight w:val="57"/>
          <w:tblHeader/>
        </w:trPr>
        <w:tc>
          <w:tcPr>
            <w:tcW w:w="1418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376A2D8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  <w:tc>
          <w:tcPr>
            <w:tcW w:w="799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951E233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  <w:tc>
          <w:tcPr>
            <w:tcW w:w="4727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55FC566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Median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624B218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16.00</w:t>
            </w:r>
          </w:p>
        </w:tc>
        <w:tc>
          <w:tcPr>
            <w:tcW w:w="116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8D12CF7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</w:tr>
      <w:tr w:rsidR="00DC66AF" w:rsidRPr="00996782" w14:paraId="1189D069" w14:textId="77777777" w:rsidTr="00DC66AF">
        <w:trPr>
          <w:cantSplit/>
          <w:trHeight w:val="57"/>
          <w:tblHeader/>
        </w:trPr>
        <w:tc>
          <w:tcPr>
            <w:tcW w:w="1418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4072234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  <w:tc>
          <w:tcPr>
            <w:tcW w:w="799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B81ECE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  <w:tc>
          <w:tcPr>
            <w:tcW w:w="4727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2826641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Variance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99A5E7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4.519</w:t>
            </w:r>
          </w:p>
        </w:tc>
        <w:tc>
          <w:tcPr>
            <w:tcW w:w="116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7E6F89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</w:tr>
      <w:tr w:rsidR="00DC66AF" w:rsidRPr="00996782" w14:paraId="4922E4DC" w14:textId="77777777" w:rsidTr="00DC66AF">
        <w:trPr>
          <w:cantSplit/>
          <w:trHeight w:val="57"/>
          <w:tblHeader/>
        </w:trPr>
        <w:tc>
          <w:tcPr>
            <w:tcW w:w="1418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0D065C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  <w:tc>
          <w:tcPr>
            <w:tcW w:w="799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1B9FCCB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  <w:tc>
          <w:tcPr>
            <w:tcW w:w="4727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723DDE0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603A3F4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2.126</w:t>
            </w:r>
          </w:p>
        </w:tc>
        <w:tc>
          <w:tcPr>
            <w:tcW w:w="116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4B5AFB8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</w:tr>
      <w:tr w:rsidR="00DC66AF" w:rsidRPr="00996782" w14:paraId="6AE558E8" w14:textId="77777777" w:rsidTr="00DC66AF">
        <w:trPr>
          <w:cantSplit/>
          <w:trHeight w:val="57"/>
          <w:tblHeader/>
        </w:trPr>
        <w:tc>
          <w:tcPr>
            <w:tcW w:w="1418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AB29C8B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  <w:tc>
          <w:tcPr>
            <w:tcW w:w="799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12C6B6C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  <w:tc>
          <w:tcPr>
            <w:tcW w:w="4727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021C96D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B394778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6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779D96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</w:tr>
      <w:tr w:rsidR="00DC66AF" w:rsidRPr="00996782" w14:paraId="4BA27DE5" w14:textId="77777777" w:rsidTr="00DC66AF">
        <w:trPr>
          <w:cantSplit/>
          <w:trHeight w:val="57"/>
          <w:tblHeader/>
        </w:trPr>
        <w:tc>
          <w:tcPr>
            <w:tcW w:w="1418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B90BF2D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  <w:tc>
          <w:tcPr>
            <w:tcW w:w="799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B032E22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  <w:tc>
          <w:tcPr>
            <w:tcW w:w="4727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40DDA3E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7A5B28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6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B07F72F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</w:tr>
      <w:tr w:rsidR="00DC66AF" w:rsidRPr="00996782" w14:paraId="7667FFF8" w14:textId="77777777" w:rsidTr="00DC66AF">
        <w:trPr>
          <w:cantSplit/>
          <w:trHeight w:val="57"/>
          <w:tblHeader/>
        </w:trPr>
        <w:tc>
          <w:tcPr>
            <w:tcW w:w="1418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C4A065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  <w:tc>
          <w:tcPr>
            <w:tcW w:w="799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94A133E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  <w:tc>
          <w:tcPr>
            <w:tcW w:w="4727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9D0EF1D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Range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721136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6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60B311E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</w:tr>
      <w:tr w:rsidR="00DC66AF" w:rsidRPr="00996782" w14:paraId="2AD05C3F" w14:textId="77777777" w:rsidTr="00DC66AF">
        <w:trPr>
          <w:cantSplit/>
          <w:trHeight w:val="57"/>
          <w:tblHeader/>
        </w:trPr>
        <w:tc>
          <w:tcPr>
            <w:tcW w:w="1418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ED3D684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  <w:tc>
          <w:tcPr>
            <w:tcW w:w="799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D93E85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  <w:tc>
          <w:tcPr>
            <w:tcW w:w="4727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C4079D6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Interquartile Range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8EFAF5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6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83E585B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</w:tr>
      <w:tr w:rsidR="00DC66AF" w:rsidRPr="00996782" w14:paraId="0F021FA3" w14:textId="77777777" w:rsidTr="00DC66AF">
        <w:trPr>
          <w:cantSplit/>
          <w:trHeight w:val="57"/>
          <w:tblHeader/>
        </w:trPr>
        <w:tc>
          <w:tcPr>
            <w:tcW w:w="1418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66FB7C7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  <w:tc>
          <w:tcPr>
            <w:tcW w:w="799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6EA0D6E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  <w:tc>
          <w:tcPr>
            <w:tcW w:w="4727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C122161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Skewness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E978013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-.018</w:t>
            </w:r>
          </w:p>
        </w:tc>
        <w:tc>
          <w:tcPr>
            <w:tcW w:w="116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1919DD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.203</w:t>
            </w:r>
          </w:p>
        </w:tc>
      </w:tr>
      <w:tr w:rsidR="00DC66AF" w:rsidRPr="00996782" w14:paraId="4E9C2069" w14:textId="77777777" w:rsidTr="00DC66AF">
        <w:trPr>
          <w:cantSplit/>
          <w:trHeight w:val="57"/>
          <w:tblHeader/>
        </w:trPr>
        <w:tc>
          <w:tcPr>
            <w:tcW w:w="1418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84565A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F1A5FD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</w:p>
        </w:tc>
        <w:tc>
          <w:tcPr>
            <w:tcW w:w="4727" w:type="dxa"/>
            <w:gridSpan w:val="2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B79DF4F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Kurtosis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D78B20A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.280</w:t>
            </w:r>
          </w:p>
        </w:tc>
        <w:tc>
          <w:tcPr>
            <w:tcW w:w="1166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530965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.403</w:t>
            </w:r>
          </w:p>
        </w:tc>
      </w:tr>
      <w:tr w:rsidR="00DC66AF" w:rsidRPr="00996782" w14:paraId="38282A42" w14:textId="77777777" w:rsidTr="00DC66AF">
        <w:trPr>
          <w:cantSplit/>
          <w:trHeight w:val="57"/>
          <w:tblHeader/>
        </w:trPr>
        <w:tc>
          <w:tcPr>
            <w:tcW w:w="1418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694493D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vMerge w:val="restart"/>
            <w:tcBorders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1CA94FC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WFO</w:t>
            </w:r>
          </w:p>
        </w:tc>
        <w:tc>
          <w:tcPr>
            <w:tcW w:w="4727" w:type="dxa"/>
            <w:gridSpan w:val="2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3C249A3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11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8FADA1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15.48</w:t>
            </w:r>
          </w:p>
        </w:tc>
        <w:tc>
          <w:tcPr>
            <w:tcW w:w="1166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604FB43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.329</w:t>
            </w:r>
          </w:p>
        </w:tc>
      </w:tr>
      <w:tr w:rsidR="00DC66AF" w:rsidRPr="00996782" w14:paraId="1F576D64" w14:textId="77777777" w:rsidTr="00DC66AF">
        <w:trPr>
          <w:cantSplit/>
          <w:trHeight w:val="57"/>
          <w:tblHeader/>
        </w:trPr>
        <w:tc>
          <w:tcPr>
            <w:tcW w:w="1418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7E9F59F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  <w:tc>
          <w:tcPr>
            <w:tcW w:w="799" w:type="dxa"/>
            <w:vMerge/>
            <w:tcBorders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580D82F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  <w:tc>
          <w:tcPr>
            <w:tcW w:w="266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AF273FE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95% Confidence Interval for Mean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258A6D8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Lower Bound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05A8EC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14.82</w:t>
            </w:r>
          </w:p>
        </w:tc>
        <w:tc>
          <w:tcPr>
            <w:tcW w:w="116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A2E5AA0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</w:tr>
      <w:tr w:rsidR="00DC66AF" w:rsidRPr="00996782" w14:paraId="5380AC42" w14:textId="77777777" w:rsidTr="00DC66AF">
        <w:trPr>
          <w:cantSplit/>
          <w:trHeight w:val="57"/>
          <w:tblHeader/>
        </w:trPr>
        <w:tc>
          <w:tcPr>
            <w:tcW w:w="1418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80C50D1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  <w:tc>
          <w:tcPr>
            <w:tcW w:w="799" w:type="dxa"/>
            <w:vMerge/>
            <w:tcBorders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B856AAC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  <w:tc>
          <w:tcPr>
            <w:tcW w:w="266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85A0EFF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1FDFD31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Upper Bound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E70F41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16.14</w:t>
            </w:r>
          </w:p>
        </w:tc>
        <w:tc>
          <w:tcPr>
            <w:tcW w:w="116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640EAE9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</w:tr>
      <w:tr w:rsidR="00DC66AF" w:rsidRPr="00996782" w14:paraId="1CBB542B" w14:textId="77777777" w:rsidTr="00DC66AF">
        <w:trPr>
          <w:cantSplit/>
          <w:trHeight w:val="57"/>
          <w:tblHeader/>
        </w:trPr>
        <w:tc>
          <w:tcPr>
            <w:tcW w:w="1418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5D41FD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  <w:tc>
          <w:tcPr>
            <w:tcW w:w="799" w:type="dxa"/>
            <w:vMerge/>
            <w:tcBorders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6B92A81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  <w:tc>
          <w:tcPr>
            <w:tcW w:w="4727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8A0550D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5% Trimmed Mean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EBCAC9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15.42</w:t>
            </w:r>
          </w:p>
        </w:tc>
        <w:tc>
          <w:tcPr>
            <w:tcW w:w="116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5CF4CA0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</w:tr>
      <w:tr w:rsidR="00DC66AF" w:rsidRPr="00996782" w14:paraId="655A2E10" w14:textId="77777777" w:rsidTr="00DC66AF">
        <w:trPr>
          <w:cantSplit/>
          <w:trHeight w:val="57"/>
          <w:tblHeader/>
        </w:trPr>
        <w:tc>
          <w:tcPr>
            <w:tcW w:w="1418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998B862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  <w:tc>
          <w:tcPr>
            <w:tcW w:w="799" w:type="dxa"/>
            <w:vMerge/>
            <w:tcBorders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E65B5F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  <w:tc>
          <w:tcPr>
            <w:tcW w:w="4727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A4C2832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Median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AEFA75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16.00</w:t>
            </w:r>
          </w:p>
        </w:tc>
        <w:tc>
          <w:tcPr>
            <w:tcW w:w="116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1CB0A63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</w:tr>
      <w:tr w:rsidR="00DC66AF" w:rsidRPr="00996782" w14:paraId="395AA1F8" w14:textId="77777777" w:rsidTr="00DC66AF">
        <w:trPr>
          <w:cantSplit/>
          <w:trHeight w:val="57"/>
          <w:tblHeader/>
        </w:trPr>
        <w:tc>
          <w:tcPr>
            <w:tcW w:w="1418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FA5FB33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  <w:tc>
          <w:tcPr>
            <w:tcW w:w="799" w:type="dxa"/>
            <w:vMerge/>
            <w:tcBorders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A2A6C6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  <w:tc>
          <w:tcPr>
            <w:tcW w:w="4727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3E4CC33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Variance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B7AAB4E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4.966</w:t>
            </w:r>
          </w:p>
        </w:tc>
        <w:tc>
          <w:tcPr>
            <w:tcW w:w="116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C0A7C97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</w:tr>
      <w:tr w:rsidR="00DC66AF" w:rsidRPr="00996782" w14:paraId="5DC2B4A5" w14:textId="77777777" w:rsidTr="00DC66AF">
        <w:trPr>
          <w:cantSplit/>
          <w:trHeight w:val="57"/>
          <w:tblHeader/>
        </w:trPr>
        <w:tc>
          <w:tcPr>
            <w:tcW w:w="1418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5047D56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  <w:tc>
          <w:tcPr>
            <w:tcW w:w="799" w:type="dxa"/>
            <w:vMerge/>
            <w:tcBorders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84928B3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  <w:tc>
          <w:tcPr>
            <w:tcW w:w="4727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9AB60C7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AC6E9D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2.228</w:t>
            </w:r>
          </w:p>
        </w:tc>
        <w:tc>
          <w:tcPr>
            <w:tcW w:w="116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81C38FB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</w:tr>
      <w:tr w:rsidR="00DC66AF" w:rsidRPr="00996782" w14:paraId="35A3E977" w14:textId="77777777" w:rsidTr="00DC66AF">
        <w:trPr>
          <w:cantSplit/>
          <w:trHeight w:val="57"/>
          <w:tblHeader/>
        </w:trPr>
        <w:tc>
          <w:tcPr>
            <w:tcW w:w="1418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1991861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  <w:tc>
          <w:tcPr>
            <w:tcW w:w="799" w:type="dxa"/>
            <w:vMerge/>
            <w:tcBorders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948ED12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  <w:tc>
          <w:tcPr>
            <w:tcW w:w="4727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DBBAF58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429AB5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6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A36067D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</w:tr>
      <w:tr w:rsidR="00DC66AF" w:rsidRPr="00996782" w14:paraId="0C9EA25E" w14:textId="77777777" w:rsidTr="00DC66AF">
        <w:trPr>
          <w:cantSplit/>
          <w:trHeight w:val="57"/>
          <w:tblHeader/>
        </w:trPr>
        <w:tc>
          <w:tcPr>
            <w:tcW w:w="1418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C403DF7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  <w:tc>
          <w:tcPr>
            <w:tcW w:w="799" w:type="dxa"/>
            <w:vMerge/>
            <w:tcBorders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7960E5C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  <w:tc>
          <w:tcPr>
            <w:tcW w:w="4727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B1D356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B056416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6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8DD4B4C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</w:tr>
      <w:tr w:rsidR="00DC66AF" w:rsidRPr="00996782" w14:paraId="3F2D6DA2" w14:textId="77777777" w:rsidTr="00DC66AF">
        <w:trPr>
          <w:cantSplit/>
          <w:trHeight w:val="57"/>
          <w:tblHeader/>
        </w:trPr>
        <w:tc>
          <w:tcPr>
            <w:tcW w:w="1418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CC79803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  <w:tc>
          <w:tcPr>
            <w:tcW w:w="799" w:type="dxa"/>
            <w:vMerge/>
            <w:tcBorders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01F76D7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  <w:tc>
          <w:tcPr>
            <w:tcW w:w="4727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21F0872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Range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B93DE4C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6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C3DE21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</w:tr>
      <w:tr w:rsidR="00DC66AF" w:rsidRPr="00996782" w14:paraId="6A595D4C" w14:textId="77777777" w:rsidTr="00DC66AF">
        <w:trPr>
          <w:cantSplit/>
          <w:trHeight w:val="57"/>
          <w:tblHeader/>
        </w:trPr>
        <w:tc>
          <w:tcPr>
            <w:tcW w:w="1418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CD3AAEE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  <w:tc>
          <w:tcPr>
            <w:tcW w:w="799" w:type="dxa"/>
            <w:vMerge/>
            <w:tcBorders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514672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  <w:tc>
          <w:tcPr>
            <w:tcW w:w="4727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088963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Interquartile Range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E8B6C1E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6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5BF6383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</w:tr>
      <w:tr w:rsidR="00DC66AF" w:rsidRPr="00996782" w14:paraId="182E9CBF" w14:textId="77777777" w:rsidTr="00DC66AF">
        <w:trPr>
          <w:cantSplit/>
          <w:trHeight w:val="57"/>
          <w:tblHeader/>
        </w:trPr>
        <w:tc>
          <w:tcPr>
            <w:tcW w:w="1418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15D1C1B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  <w:tc>
          <w:tcPr>
            <w:tcW w:w="799" w:type="dxa"/>
            <w:vMerge/>
            <w:tcBorders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C0BF612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  <w:tc>
          <w:tcPr>
            <w:tcW w:w="4727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1EC0E92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Skewness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7F7C9FB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.257</w:t>
            </w:r>
          </w:p>
        </w:tc>
        <w:tc>
          <w:tcPr>
            <w:tcW w:w="116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80CA54E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.350</w:t>
            </w:r>
          </w:p>
        </w:tc>
      </w:tr>
      <w:tr w:rsidR="00DC66AF" w:rsidRPr="00996782" w14:paraId="538927BE" w14:textId="77777777" w:rsidTr="00DC66AF">
        <w:trPr>
          <w:cantSplit/>
          <w:trHeight w:val="57"/>
        </w:trPr>
        <w:tc>
          <w:tcPr>
            <w:tcW w:w="1418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F400528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  <w:tc>
          <w:tcPr>
            <w:tcW w:w="799" w:type="dxa"/>
            <w:vMerge/>
            <w:tcBorders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612AB17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  <w:tc>
          <w:tcPr>
            <w:tcW w:w="4727" w:type="dxa"/>
            <w:gridSpan w:val="2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53A9035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Kurtosis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BB2EF2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-.477</w:t>
            </w:r>
          </w:p>
        </w:tc>
        <w:tc>
          <w:tcPr>
            <w:tcW w:w="116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204F71F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.688</w:t>
            </w:r>
          </w:p>
        </w:tc>
      </w:tr>
    </w:tbl>
    <w:p w14:paraId="7B9C7EE4" w14:textId="40BB1CAF" w:rsidR="001C21D1" w:rsidRPr="00996782" w:rsidRDefault="001C21D1" w:rsidP="00425B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sz w:val="24"/>
          <w:szCs w:val="24"/>
        </w:rPr>
      </w:pPr>
    </w:p>
    <w:p w14:paraId="654842DC" w14:textId="77777777" w:rsidR="001C21D1" w:rsidRPr="00996782" w:rsidRDefault="001C21D1" w:rsidP="00425B06">
      <w:pPr>
        <w:spacing w:after="0" w:line="240" w:lineRule="auto"/>
        <w:rPr>
          <w:rFonts w:ascii="Arial" w:hAnsi="Arial" w:cs="Arial"/>
          <w:noProof w:val="0"/>
          <w:sz w:val="24"/>
          <w:szCs w:val="24"/>
        </w:rPr>
      </w:pPr>
      <w:r w:rsidRPr="00996782">
        <w:rPr>
          <w:rFonts w:ascii="Arial" w:hAnsi="Arial" w:cs="Arial"/>
          <w:noProof w:val="0"/>
          <w:sz w:val="24"/>
          <w:szCs w:val="24"/>
        </w:rPr>
        <w:br w:type="page"/>
      </w:r>
    </w:p>
    <w:tbl>
      <w:tblPr>
        <w:tblW w:w="10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65"/>
        <w:gridCol w:w="799"/>
        <w:gridCol w:w="1110"/>
        <w:gridCol w:w="1108"/>
        <w:gridCol w:w="1110"/>
        <w:gridCol w:w="1110"/>
        <w:gridCol w:w="1110"/>
        <w:gridCol w:w="1110"/>
      </w:tblGrid>
      <w:tr w:rsidR="00DC66AF" w:rsidRPr="00996782" w14:paraId="720F1685" w14:textId="77777777" w:rsidTr="006C7EF8">
        <w:trPr>
          <w:cantSplit/>
          <w:tblHeader/>
        </w:trPr>
        <w:tc>
          <w:tcPr>
            <w:tcW w:w="101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A4EC6F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b/>
                <w:bCs/>
                <w:noProof w:val="0"/>
                <w:color w:val="000000"/>
                <w:sz w:val="18"/>
                <w:szCs w:val="18"/>
              </w:rPr>
              <w:lastRenderedPageBreak/>
              <w:t>Tests of Normality</w:t>
            </w:r>
          </w:p>
        </w:tc>
      </w:tr>
      <w:tr w:rsidR="00DC66AF" w:rsidRPr="00996782" w14:paraId="012EC32D" w14:textId="77777777" w:rsidTr="006C7EF8">
        <w:trPr>
          <w:cantSplit/>
          <w:tblHeader/>
        </w:trPr>
        <w:tc>
          <w:tcPr>
            <w:tcW w:w="2665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7DFCEFF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  <w:tc>
          <w:tcPr>
            <w:tcW w:w="799" w:type="dxa"/>
            <w:vMerge w:val="restart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014EF04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Work</w:t>
            </w:r>
          </w:p>
        </w:tc>
        <w:tc>
          <w:tcPr>
            <w:tcW w:w="3328" w:type="dxa"/>
            <w:gridSpan w:val="3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E22593F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Kolmogorov-Smirnov</w:t>
            </w: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3330" w:type="dxa"/>
            <w:gridSpan w:val="3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6C6BC33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Shapiro-Wilk</w:t>
            </w:r>
          </w:p>
        </w:tc>
      </w:tr>
      <w:tr w:rsidR="00DC66AF" w:rsidRPr="00996782" w14:paraId="03CC9F08" w14:textId="77777777" w:rsidTr="006C7EF8">
        <w:trPr>
          <w:cantSplit/>
          <w:tblHeader/>
        </w:trPr>
        <w:tc>
          <w:tcPr>
            <w:tcW w:w="2665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A02563B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  <w:tc>
          <w:tcPr>
            <w:tcW w:w="799" w:type="dxa"/>
            <w:vMerge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6B3212D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10C9795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Statistic</w:t>
            </w:r>
          </w:p>
        </w:tc>
        <w:tc>
          <w:tcPr>
            <w:tcW w:w="1108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B201FF9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11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A775C10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111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013AC07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Statistic</w:t>
            </w:r>
          </w:p>
        </w:tc>
        <w:tc>
          <w:tcPr>
            <w:tcW w:w="111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DBB56B1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110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6F9AF73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Sig.</w:t>
            </w:r>
          </w:p>
        </w:tc>
      </w:tr>
      <w:tr w:rsidR="00DC66AF" w:rsidRPr="00996782" w14:paraId="380F7203" w14:textId="77777777" w:rsidTr="006C7EF8">
        <w:trPr>
          <w:cantSplit/>
          <w:tblHeader/>
        </w:trPr>
        <w:tc>
          <w:tcPr>
            <w:tcW w:w="2665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E0181DA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Coping Stress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ADF5DB0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WFH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61A0C71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.166</w:t>
            </w:r>
          </w:p>
        </w:tc>
        <w:tc>
          <w:tcPr>
            <w:tcW w:w="110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5C2D47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420205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 w:val="0"/>
                <w:color w:val="000000"/>
                <w:sz w:val="18"/>
                <w:szCs w:val="18"/>
                <w:highlight w:val="yellow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  <w:highlight w:val="yellow"/>
              </w:rPr>
              <w:t>.000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542BCB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.951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E20EA82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11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D135F3" w14:textId="77777777" w:rsidR="00DC66AF" w:rsidRPr="00A3780F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A3780F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.000</w:t>
            </w:r>
          </w:p>
        </w:tc>
      </w:tr>
      <w:tr w:rsidR="00DC66AF" w:rsidRPr="00996782" w14:paraId="49957718" w14:textId="77777777" w:rsidTr="006C7EF8">
        <w:trPr>
          <w:cantSplit/>
          <w:tblHeader/>
        </w:trPr>
        <w:tc>
          <w:tcPr>
            <w:tcW w:w="2665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395A28C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E89BD4F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WFO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30617B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.147</w:t>
            </w:r>
          </w:p>
        </w:tc>
        <w:tc>
          <w:tcPr>
            <w:tcW w:w="110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188719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11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0394A3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 w:val="0"/>
                <w:color w:val="000000"/>
                <w:sz w:val="18"/>
                <w:szCs w:val="18"/>
                <w:highlight w:val="yellow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  <w:highlight w:val="yellow"/>
              </w:rPr>
              <w:t>.015</w:t>
            </w:r>
          </w:p>
        </w:tc>
        <w:tc>
          <w:tcPr>
            <w:tcW w:w="111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6A00CA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.946</w:t>
            </w:r>
          </w:p>
        </w:tc>
        <w:tc>
          <w:tcPr>
            <w:tcW w:w="111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5AD1B79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11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03E5D8" w14:textId="77777777" w:rsidR="00DC66AF" w:rsidRPr="00A3780F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A3780F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.034</w:t>
            </w:r>
          </w:p>
        </w:tc>
      </w:tr>
      <w:tr w:rsidR="00DC66AF" w:rsidRPr="00996782" w14:paraId="3B8A3BE4" w14:textId="77777777" w:rsidTr="006C7EF8">
        <w:trPr>
          <w:cantSplit/>
        </w:trPr>
        <w:tc>
          <w:tcPr>
            <w:tcW w:w="45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606B5A7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a. Lilliefors Significance Correction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A738AA7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D9B1158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0F52D4B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8D7654B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A55E04A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</w:tr>
    </w:tbl>
    <w:p w14:paraId="19983A8B" w14:textId="0B05AAE5" w:rsidR="00A3780F" w:rsidRDefault="00A3780F" w:rsidP="00A3780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Berdasarkan hasil pengujian normalitas distribusi untuk data </w:t>
      </w:r>
      <w:r w:rsidR="00B76590">
        <w:rPr>
          <w:rFonts w:ascii="Arial" w:hAnsi="Arial" w:cs="Arial"/>
          <w:sz w:val="24"/>
          <w:szCs w:val="24"/>
          <w:lang w:val="en-US"/>
        </w:rPr>
        <w:t xml:space="preserve">Coping Stress </w:t>
      </w:r>
      <w:r>
        <w:rPr>
          <w:rFonts w:ascii="Arial" w:hAnsi="Arial" w:cs="Arial"/>
          <w:sz w:val="24"/>
          <w:szCs w:val="24"/>
          <w:lang w:val="en-US"/>
        </w:rPr>
        <w:t>pada WFH dan WFO, diperoleh nilai Sig. &lt; 0,05 maka H</w:t>
      </w:r>
      <w:r w:rsidRPr="00162777">
        <w:rPr>
          <w:rFonts w:ascii="Arial" w:hAnsi="Arial" w:cs="Arial"/>
          <w:sz w:val="24"/>
          <w:szCs w:val="24"/>
          <w:vertAlign w:val="subscript"/>
          <w:lang w:val="en-US"/>
        </w:rPr>
        <w:t>0</w:t>
      </w:r>
      <w:r>
        <w:rPr>
          <w:rFonts w:ascii="Arial" w:hAnsi="Arial" w:cs="Arial"/>
          <w:sz w:val="24"/>
          <w:szCs w:val="24"/>
          <w:lang w:val="en-US"/>
        </w:rPr>
        <w:t xml:space="preserve"> ditolak yang berarti bahwa sampel-sampel tidak berasal dari populasi-populasi yang berdistribusi normal.</w:t>
      </w:r>
    </w:p>
    <w:p w14:paraId="49968586" w14:textId="77777777" w:rsidR="00DC66AF" w:rsidRPr="00996782" w:rsidRDefault="00DC66AF" w:rsidP="00425B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sz w:val="24"/>
          <w:szCs w:val="24"/>
        </w:rPr>
      </w:pPr>
    </w:p>
    <w:tbl>
      <w:tblPr>
        <w:tblW w:w="102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65"/>
        <w:gridCol w:w="2664"/>
        <w:gridCol w:w="1598"/>
        <w:gridCol w:w="1108"/>
        <w:gridCol w:w="1110"/>
        <w:gridCol w:w="1110"/>
      </w:tblGrid>
      <w:tr w:rsidR="00DC66AF" w:rsidRPr="00996782" w14:paraId="7BB0C426" w14:textId="77777777" w:rsidTr="00AC78A3">
        <w:trPr>
          <w:cantSplit/>
          <w:tblHeader/>
        </w:trPr>
        <w:tc>
          <w:tcPr>
            <w:tcW w:w="102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8D3ED9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b/>
                <w:bCs/>
                <w:noProof w:val="0"/>
                <w:color w:val="000000"/>
                <w:sz w:val="18"/>
                <w:szCs w:val="18"/>
              </w:rPr>
              <w:t>Test of Homogeneity of Variance</w:t>
            </w:r>
          </w:p>
        </w:tc>
      </w:tr>
      <w:tr w:rsidR="00DC66AF" w:rsidRPr="00996782" w14:paraId="3770DAE4" w14:textId="77777777" w:rsidTr="00AC78A3">
        <w:trPr>
          <w:cantSplit/>
          <w:tblHeader/>
        </w:trPr>
        <w:tc>
          <w:tcPr>
            <w:tcW w:w="266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761E449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17F8F60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5AC1AF5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Levene Statistic</w:t>
            </w:r>
          </w:p>
        </w:tc>
        <w:tc>
          <w:tcPr>
            <w:tcW w:w="110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69314FA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df1</w:t>
            </w:r>
          </w:p>
        </w:tc>
        <w:tc>
          <w:tcPr>
            <w:tcW w:w="111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3988AD9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df2</w:t>
            </w:r>
          </w:p>
        </w:tc>
        <w:tc>
          <w:tcPr>
            <w:tcW w:w="111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E135A02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Sig.</w:t>
            </w:r>
          </w:p>
        </w:tc>
      </w:tr>
      <w:tr w:rsidR="00DC66AF" w:rsidRPr="00996782" w14:paraId="43ADB3D5" w14:textId="77777777" w:rsidTr="00AC78A3">
        <w:trPr>
          <w:cantSplit/>
          <w:tblHeader/>
        </w:trPr>
        <w:tc>
          <w:tcPr>
            <w:tcW w:w="2665" w:type="dxa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482F11F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Coping Stress</w:t>
            </w:r>
          </w:p>
        </w:tc>
        <w:tc>
          <w:tcPr>
            <w:tcW w:w="2664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E6935D6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Based on Mean</w:t>
            </w:r>
          </w:p>
        </w:tc>
        <w:tc>
          <w:tcPr>
            <w:tcW w:w="1598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432B16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.681</w:t>
            </w:r>
          </w:p>
        </w:tc>
        <w:tc>
          <w:tcPr>
            <w:tcW w:w="1108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D8A462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1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27490D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1110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2A3E87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 w:val="0"/>
                <w:color w:val="000000"/>
                <w:sz w:val="18"/>
                <w:szCs w:val="18"/>
                <w:highlight w:val="green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  <w:highlight w:val="green"/>
              </w:rPr>
              <w:t>.410</w:t>
            </w:r>
          </w:p>
        </w:tc>
      </w:tr>
      <w:tr w:rsidR="00DC66AF" w:rsidRPr="00996782" w14:paraId="4D9F3E13" w14:textId="77777777" w:rsidTr="00AC78A3">
        <w:trPr>
          <w:cantSplit/>
          <w:tblHeader/>
        </w:trPr>
        <w:tc>
          <w:tcPr>
            <w:tcW w:w="2665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9D8D6B4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EB1BFEA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Based on Median</w:t>
            </w:r>
          </w:p>
        </w:tc>
        <w:tc>
          <w:tcPr>
            <w:tcW w:w="15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1C25AF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.391</w:t>
            </w:r>
          </w:p>
        </w:tc>
        <w:tc>
          <w:tcPr>
            <w:tcW w:w="110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6DE94D2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002BDC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11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9F5C29" w14:textId="77777777" w:rsidR="00DC66AF" w:rsidRPr="00D64AA0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D64AA0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.533</w:t>
            </w:r>
          </w:p>
        </w:tc>
      </w:tr>
      <w:tr w:rsidR="00DC66AF" w:rsidRPr="00996782" w14:paraId="2BCF7037" w14:textId="77777777" w:rsidTr="00AC78A3">
        <w:trPr>
          <w:cantSplit/>
          <w:tblHeader/>
        </w:trPr>
        <w:tc>
          <w:tcPr>
            <w:tcW w:w="2665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11D4D0B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C219FA7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Based on Median and with adjusted df</w:t>
            </w:r>
          </w:p>
        </w:tc>
        <w:tc>
          <w:tcPr>
            <w:tcW w:w="15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0F67881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.391</w:t>
            </w:r>
          </w:p>
        </w:tc>
        <w:tc>
          <w:tcPr>
            <w:tcW w:w="110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798E23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1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4E7AB4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186.901</w:t>
            </w:r>
          </w:p>
        </w:tc>
        <w:tc>
          <w:tcPr>
            <w:tcW w:w="11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C63442" w14:textId="77777777" w:rsidR="00DC66AF" w:rsidRPr="00D64AA0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D64AA0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.533</w:t>
            </w:r>
          </w:p>
        </w:tc>
      </w:tr>
      <w:tr w:rsidR="00DC66AF" w:rsidRPr="00996782" w14:paraId="1E8103BC" w14:textId="77777777" w:rsidTr="00AC78A3">
        <w:trPr>
          <w:cantSplit/>
        </w:trPr>
        <w:tc>
          <w:tcPr>
            <w:tcW w:w="2665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010B637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C2B2A5B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Based on trimmed mean</w:t>
            </w:r>
          </w:p>
        </w:tc>
        <w:tc>
          <w:tcPr>
            <w:tcW w:w="159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04BEC0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.719</w:t>
            </w:r>
          </w:p>
        </w:tc>
        <w:tc>
          <w:tcPr>
            <w:tcW w:w="110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168F7C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1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08B69AE" w14:textId="77777777" w:rsidR="00DC66AF" w:rsidRPr="00996782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111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6205AF" w14:textId="77777777" w:rsidR="00DC66AF" w:rsidRPr="00D64AA0" w:rsidRDefault="00DC66AF" w:rsidP="00425B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D64AA0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.397</w:t>
            </w:r>
          </w:p>
        </w:tc>
      </w:tr>
    </w:tbl>
    <w:p w14:paraId="3A98747C" w14:textId="7379D979" w:rsidR="00A3780F" w:rsidRDefault="00A3780F" w:rsidP="00A3780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Berdasarkan hasil pengujian homogenitas variansi, diperoleh nilai Sig. &gt; 0,05 maka H</w:t>
      </w:r>
      <w:r w:rsidRPr="00162777">
        <w:rPr>
          <w:rFonts w:ascii="Arial" w:hAnsi="Arial" w:cs="Arial"/>
          <w:sz w:val="24"/>
          <w:szCs w:val="24"/>
          <w:vertAlign w:val="subscript"/>
          <w:lang w:val="en-US"/>
        </w:rPr>
        <w:t>0</w:t>
      </w:r>
      <w:r>
        <w:rPr>
          <w:rFonts w:ascii="Arial" w:hAnsi="Arial" w:cs="Arial"/>
          <w:sz w:val="24"/>
          <w:szCs w:val="24"/>
          <w:lang w:val="en-US"/>
        </w:rPr>
        <w:t xml:space="preserve"> diterima yang berarti bahwa variansi-variansi data </w:t>
      </w:r>
      <w:r w:rsidR="009D2C9C">
        <w:rPr>
          <w:rFonts w:ascii="Arial" w:hAnsi="Arial" w:cs="Arial"/>
          <w:sz w:val="24"/>
          <w:szCs w:val="24"/>
          <w:lang w:val="en-US"/>
        </w:rPr>
        <w:t xml:space="preserve">Coping </w:t>
      </w:r>
      <w:r w:rsidR="00B76590">
        <w:rPr>
          <w:rFonts w:ascii="Arial" w:hAnsi="Arial" w:cs="Arial"/>
          <w:sz w:val="24"/>
          <w:szCs w:val="24"/>
          <w:lang w:val="en-US"/>
        </w:rPr>
        <w:t>Stress</w:t>
      </w:r>
      <w:r>
        <w:rPr>
          <w:rFonts w:ascii="Arial" w:hAnsi="Arial" w:cs="Arial"/>
          <w:sz w:val="24"/>
          <w:szCs w:val="24"/>
          <w:lang w:val="en-US"/>
        </w:rPr>
        <w:t xml:space="preserve"> pada WFH dan WFO sama (homogen).</w:t>
      </w:r>
    </w:p>
    <w:p w14:paraId="56791232" w14:textId="77777777" w:rsidR="00DC66AF" w:rsidRPr="00996782" w:rsidRDefault="00DC66AF" w:rsidP="00425B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sz w:val="24"/>
          <w:szCs w:val="24"/>
        </w:rPr>
      </w:pPr>
    </w:p>
    <w:p w14:paraId="2D63E052" w14:textId="77777777" w:rsidR="00DC66AF" w:rsidRPr="00996782" w:rsidRDefault="00DC66AF" w:rsidP="00425B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sz w:val="24"/>
          <w:szCs w:val="24"/>
        </w:rPr>
      </w:pPr>
      <w:r w:rsidRPr="00996782">
        <w:rPr>
          <w:rFonts w:ascii="Arial" w:hAnsi="Arial" w:cs="Arial"/>
          <w:b/>
          <w:bCs/>
          <w:noProof w:val="0"/>
          <w:color w:val="000000"/>
          <w:sz w:val="26"/>
          <w:szCs w:val="26"/>
        </w:rPr>
        <w:t>Coping Stress</w:t>
      </w:r>
    </w:p>
    <w:p w14:paraId="6BA167C1" w14:textId="58FC3570" w:rsidR="00DC66AF" w:rsidRDefault="00DC66AF" w:rsidP="00425B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sz w:val="24"/>
          <w:szCs w:val="24"/>
        </w:rPr>
      </w:pPr>
      <w:r w:rsidRPr="00996782">
        <w:rPr>
          <w:rFonts w:ascii="Arial" w:hAnsi="Arial" w:cs="Arial"/>
          <w:sz w:val="24"/>
          <w:szCs w:val="24"/>
          <w:lang w:val="en-US"/>
        </w:rPr>
        <w:drawing>
          <wp:inline distT="0" distB="0" distL="0" distR="0" wp14:anchorId="48FF243E" wp14:editId="1EF55061">
            <wp:extent cx="4320000" cy="3458770"/>
            <wp:effectExtent l="0" t="0" r="4445" b="889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345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36F6C7" w14:textId="77777777" w:rsidR="00A3780F" w:rsidRPr="007F1881" w:rsidRDefault="00A3780F" w:rsidP="00A378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 w:val="0"/>
          <w:sz w:val="24"/>
          <w:szCs w:val="24"/>
          <w:lang w:val="en-US"/>
        </w:rPr>
      </w:pPr>
      <w:proofErr w:type="spellStart"/>
      <w:r>
        <w:rPr>
          <w:rFonts w:ascii="Arial" w:hAnsi="Arial" w:cs="Arial"/>
          <w:noProof w:val="0"/>
          <w:sz w:val="24"/>
          <w:szCs w:val="24"/>
          <w:lang w:val="en-US"/>
        </w:rPr>
        <w:t>Berdasarkan</w:t>
      </w:r>
      <w:proofErr w:type="spellEnd"/>
      <w:r>
        <w:rPr>
          <w:rFonts w:ascii="Arial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noProof w:val="0"/>
          <w:sz w:val="24"/>
          <w:szCs w:val="24"/>
          <w:lang w:val="en-US"/>
        </w:rPr>
        <w:t>gambar</w:t>
      </w:r>
      <w:proofErr w:type="spellEnd"/>
      <w:r>
        <w:rPr>
          <w:rFonts w:ascii="Arial" w:hAnsi="Arial" w:cs="Arial"/>
          <w:noProof w:val="0"/>
          <w:sz w:val="24"/>
          <w:szCs w:val="24"/>
          <w:lang w:val="en-US"/>
        </w:rPr>
        <w:t xml:space="preserve"> di </w:t>
      </w:r>
      <w:proofErr w:type="spellStart"/>
      <w:r>
        <w:rPr>
          <w:rFonts w:ascii="Arial" w:hAnsi="Arial" w:cs="Arial"/>
          <w:noProof w:val="0"/>
          <w:sz w:val="24"/>
          <w:szCs w:val="24"/>
          <w:lang w:val="en-US"/>
        </w:rPr>
        <w:t>atas</w:t>
      </w:r>
      <w:proofErr w:type="spellEnd"/>
      <w:r>
        <w:rPr>
          <w:rFonts w:ascii="Arial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noProof w:val="0"/>
          <w:sz w:val="24"/>
          <w:szCs w:val="24"/>
          <w:lang w:val="en-US"/>
        </w:rPr>
        <w:t>dapat</w:t>
      </w:r>
      <w:proofErr w:type="spellEnd"/>
      <w:r>
        <w:rPr>
          <w:rFonts w:ascii="Arial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noProof w:val="0"/>
          <w:sz w:val="24"/>
          <w:szCs w:val="24"/>
          <w:lang w:val="en-US"/>
        </w:rPr>
        <w:t>diketahui</w:t>
      </w:r>
      <w:proofErr w:type="spellEnd"/>
      <w:r>
        <w:rPr>
          <w:rFonts w:ascii="Arial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noProof w:val="0"/>
          <w:sz w:val="24"/>
          <w:szCs w:val="24"/>
          <w:lang w:val="en-US"/>
        </w:rPr>
        <w:t>bahwa</w:t>
      </w:r>
      <w:proofErr w:type="spellEnd"/>
      <w:r>
        <w:rPr>
          <w:rFonts w:ascii="Arial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noProof w:val="0"/>
          <w:sz w:val="24"/>
          <w:szCs w:val="24"/>
          <w:lang w:val="en-US"/>
        </w:rPr>
        <w:t>terdapat</w:t>
      </w:r>
      <w:proofErr w:type="spellEnd"/>
      <w:r>
        <w:rPr>
          <w:rFonts w:ascii="Arial" w:hAnsi="Arial" w:cs="Arial"/>
          <w:noProof w:val="0"/>
          <w:sz w:val="24"/>
          <w:szCs w:val="24"/>
          <w:lang w:val="en-US"/>
        </w:rPr>
        <w:t xml:space="preserve"> </w:t>
      </w:r>
      <w:r w:rsidRPr="00425B06">
        <w:rPr>
          <w:rFonts w:ascii="Arial" w:hAnsi="Arial" w:cs="Arial"/>
          <w:i/>
          <w:iCs/>
          <w:noProof w:val="0"/>
          <w:sz w:val="24"/>
          <w:szCs w:val="24"/>
          <w:lang w:val="en-US"/>
        </w:rPr>
        <w:t>outliers</w:t>
      </w:r>
      <w:r>
        <w:rPr>
          <w:rFonts w:ascii="Arial" w:hAnsi="Arial" w:cs="Arial"/>
          <w:noProof w:val="0"/>
          <w:sz w:val="24"/>
          <w:szCs w:val="24"/>
          <w:lang w:val="en-US"/>
        </w:rPr>
        <w:t xml:space="preserve"> (</w:t>
      </w:r>
      <w:proofErr w:type="spellStart"/>
      <w:r>
        <w:rPr>
          <w:rFonts w:ascii="Arial" w:hAnsi="Arial" w:cs="Arial"/>
          <w:noProof w:val="0"/>
          <w:sz w:val="24"/>
          <w:szCs w:val="24"/>
          <w:lang w:val="en-US"/>
        </w:rPr>
        <w:t>pencilan</w:t>
      </w:r>
      <w:proofErr w:type="spellEnd"/>
      <w:r>
        <w:rPr>
          <w:rFonts w:ascii="Arial" w:hAnsi="Arial" w:cs="Arial"/>
          <w:noProof w:val="0"/>
          <w:sz w:val="24"/>
          <w:szCs w:val="24"/>
          <w:lang w:val="en-US"/>
        </w:rPr>
        <w:t xml:space="preserve"> data) yang </w:t>
      </w:r>
      <w:proofErr w:type="spellStart"/>
      <w:r>
        <w:rPr>
          <w:rFonts w:ascii="Arial" w:hAnsi="Arial" w:cs="Arial"/>
          <w:noProof w:val="0"/>
          <w:sz w:val="24"/>
          <w:szCs w:val="24"/>
          <w:lang w:val="en-US"/>
        </w:rPr>
        <w:t>membuat</w:t>
      </w:r>
      <w:proofErr w:type="spellEnd"/>
      <w:r>
        <w:rPr>
          <w:rFonts w:ascii="Arial" w:hAnsi="Arial" w:cs="Arial"/>
          <w:noProof w:val="0"/>
          <w:sz w:val="24"/>
          <w:szCs w:val="24"/>
          <w:lang w:val="en-US"/>
        </w:rPr>
        <w:t xml:space="preserve"> data </w:t>
      </w:r>
      <w:proofErr w:type="spellStart"/>
      <w:r>
        <w:rPr>
          <w:rFonts w:ascii="Arial" w:hAnsi="Arial" w:cs="Arial"/>
          <w:noProof w:val="0"/>
          <w:sz w:val="24"/>
          <w:szCs w:val="24"/>
          <w:lang w:val="en-US"/>
        </w:rPr>
        <w:t>tidak</w:t>
      </w:r>
      <w:proofErr w:type="spellEnd"/>
      <w:r>
        <w:rPr>
          <w:rFonts w:ascii="Arial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noProof w:val="0"/>
          <w:sz w:val="24"/>
          <w:szCs w:val="24"/>
          <w:lang w:val="en-US"/>
        </w:rPr>
        <w:t>berdistribusi</w:t>
      </w:r>
      <w:proofErr w:type="spellEnd"/>
      <w:r>
        <w:rPr>
          <w:rFonts w:ascii="Arial" w:hAnsi="Arial" w:cs="Arial"/>
          <w:noProof w:val="0"/>
          <w:sz w:val="24"/>
          <w:szCs w:val="24"/>
          <w:lang w:val="en-US"/>
        </w:rPr>
        <w:t xml:space="preserve"> normal. </w:t>
      </w:r>
      <w:proofErr w:type="spellStart"/>
      <w:r>
        <w:rPr>
          <w:rFonts w:ascii="Arial" w:hAnsi="Arial" w:cs="Arial"/>
          <w:noProof w:val="0"/>
          <w:sz w:val="24"/>
          <w:szCs w:val="24"/>
          <w:lang w:val="en-US"/>
        </w:rPr>
        <w:t>Oleh</w:t>
      </w:r>
      <w:proofErr w:type="spellEnd"/>
      <w:r>
        <w:rPr>
          <w:rFonts w:ascii="Arial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noProof w:val="0"/>
          <w:sz w:val="24"/>
          <w:szCs w:val="24"/>
          <w:lang w:val="en-US"/>
        </w:rPr>
        <w:t>karenanya</w:t>
      </w:r>
      <w:proofErr w:type="spellEnd"/>
      <w:r>
        <w:rPr>
          <w:rFonts w:ascii="Arial" w:hAnsi="Arial" w:cs="Arial"/>
          <w:noProof w:val="0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noProof w:val="0"/>
          <w:sz w:val="24"/>
          <w:szCs w:val="24"/>
          <w:lang w:val="en-US"/>
        </w:rPr>
        <w:t>perlu</w:t>
      </w:r>
      <w:proofErr w:type="spellEnd"/>
      <w:r>
        <w:rPr>
          <w:rFonts w:ascii="Arial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noProof w:val="0"/>
          <w:sz w:val="24"/>
          <w:szCs w:val="24"/>
          <w:lang w:val="en-US"/>
        </w:rPr>
        <w:t>dilakukan</w:t>
      </w:r>
      <w:proofErr w:type="spellEnd"/>
      <w:r>
        <w:rPr>
          <w:rFonts w:ascii="Arial" w:hAnsi="Arial" w:cs="Arial"/>
          <w:noProof w:val="0"/>
          <w:sz w:val="24"/>
          <w:szCs w:val="24"/>
          <w:lang w:val="en-US"/>
        </w:rPr>
        <w:t xml:space="preserve"> screening data </w:t>
      </w:r>
      <w:proofErr w:type="spellStart"/>
      <w:r>
        <w:rPr>
          <w:rFonts w:ascii="Arial" w:hAnsi="Arial" w:cs="Arial"/>
          <w:noProof w:val="0"/>
          <w:sz w:val="24"/>
          <w:szCs w:val="24"/>
          <w:lang w:val="en-US"/>
        </w:rPr>
        <w:t>atau</w:t>
      </w:r>
      <w:proofErr w:type="spellEnd"/>
      <w:r>
        <w:rPr>
          <w:rFonts w:ascii="Arial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noProof w:val="0"/>
          <w:sz w:val="24"/>
          <w:szCs w:val="24"/>
          <w:lang w:val="en-US"/>
        </w:rPr>
        <w:t>dapat</w:t>
      </w:r>
      <w:proofErr w:type="spellEnd"/>
      <w:r>
        <w:rPr>
          <w:rFonts w:ascii="Arial" w:hAnsi="Arial" w:cs="Arial"/>
          <w:noProof w:val="0"/>
          <w:sz w:val="24"/>
          <w:szCs w:val="24"/>
          <w:lang w:val="en-US"/>
        </w:rPr>
        <w:t xml:space="preserve"> pula </w:t>
      </w:r>
      <w:proofErr w:type="spellStart"/>
      <w:r>
        <w:rPr>
          <w:rFonts w:ascii="Arial" w:hAnsi="Arial" w:cs="Arial"/>
          <w:noProof w:val="0"/>
          <w:sz w:val="24"/>
          <w:szCs w:val="24"/>
          <w:lang w:val="en-US"/>
        </w:rPr>
        <w:t>dilakukan</w:t>
      </w:r>
      <w:proofErr w:type="spellEnd"/>
      <w:r>
        <w:rPr>
          <w:rFonts w:ascii="Arial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noProof w:val="0"/>
          <w:sz w:val="24"/>
          <w:szCs w:val="24"/>
          <w:lang w:val="en-US"/>
        </w:rPr>
        <w:t>teknik</w:t>
      </w:r>
      <w:proofErr w:type="spellEnd"/>
      <w:r>
        <w:rPr>
          <w:rFonts w:ascii="Arial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noProof w:val="0"/>
          <w:sz w:val="24"/>
          <w:szCs w:val="24"/>
          <w:lang w:val="en-US"/>
        </w:rPr>
        <w:t>analisis</w:t>
      </w:r>
      <w:proofErr w:type="spellEnd"/>
      <w:r>
        <w:rPr>
          <w:rFonts w:ascii="Arial" w:hAnsi="Arial" w:cs="Arial"/>
          <w:noProof w:val="0"/>
          <w:sz w:val="24"/>
          <w:szCs w:val="24"/>
          <w:lang w:val="en-US"/>
        </w:rPr>
        <w:t xml:space="preserve"> data </w:t>
      </w:r>
      <w:proofErr w:type="spellStart"/>
      <w:r>
        <w:rPr>
          <w:rFonts w:ascii="Arial" w:hAnsi="Arial" w:cs="Arial"/>
          <w:noProof w:val="0"/>
          <w:sz w:val="24"/>
          <w:szCs w:val="24"/>
          <w:lang w:val="en-US"/>
        </w:rPr>
        <w:t>menggunakan</w:t>
      </w:r>
      <w:proofErr w:type="spellEnd"/>
      <w:r>
        <w:rPr>
          <w:rFonts w:ascii="Arial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noProof w:val="0"/>
          <w:sz w:val="24"/>
          <w:szCs w:val="24"/>
          <w:lang w:val="en-US"/>
        </w:rPr>
        <w:t>statistik</w:t>
      </w:r>
      <w:proofErr w:type="spellEnd"/>
      <w:r>
        <w:rPr>
          <w:rFonts w:ascii="Arial" w:hAnsi="Arial" w:cs="Arial"/>
          <w:noProof w:val="0"/>
          <w:sz w:val="24"/>
          <w:szCs w:val="24"/>
          <w:lang w:val="en-US"/>
        </w:rPr>
        <w:t xml:space="preserve"> non-</w:t>
      </w:r>
      <w:proofErr w:type="spellStart"/>
      <w:r>
        <w:rPr>
          <w:rFonts w:ascii="Arial" w:hAnsi="Arial" w:cs="Arial"/>
          <w:noProof w:val="0"/>
          <w:sz w:val="24"/>
          <w:szCs w:val="24"/>
          <w:lang w:val="en-US"/>
        </w:rPr>
        <w:t>parametris</w:t>
      </w:r>
      <w:proofErr w:type="spellEnd"/>
      <w:r>
        <w:rPr>
          <w:rFonts w:ascii="Arial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noProof w:val="0"/>
          <w:sz w:val="24"/>
          <w:szCs w:val="24"/>
          <w:lang w:val="en-US"/>
        </w:rPr>
        <w:t>sebagai</w:t>
      </w:r>
      <w:proofErr w:type="spellEnd"/>
      <w:r>
        <w:rPr>
          <w:rFonts w:ascii="Arial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noProof w:val="0"/>
          <w:sz w:val="24"/>
          <w:szCs w:val="24"/>
          <w:lang w:val="en-US"/>
        </w:rPr>
        <w:t>alternatif</w:t>
      </w:r>
      <w:proofErr w:type="spellEnd"/>
      <w:r>
        <w:rPr>
          <w:rFonts w:ascii="Arial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noProof w:val="0"/>
          <w:sz w:val="24"/>
          <w:szCs w:val="24"/>
          <w:lang w:val="en-US"/>
        </w:rPr>
        <w:t>Ketika</w:t>
      </w:r>
      <w:proofErr w:type="spellEnd"/>
      <w:r>
        <w:rPr>
          <w:rFonts w:ascii="Arial" w:hAnsi="Arial" w:cs="Arial"/>
          <w:noProof w:val="0"/>
          <w:sz w:val="24"/>
          <w:szCs w:val="24"/>
          <w:lang w:val="en-US"/>
        </w:rPr>
        <w:t xml:space="preserve"> data </w:t>
      </w:r>
      <w:proofErr w:type="spellStart"/>
      <w:r>
        <w:rPr>
          <w:rFonts w:ascii="Arial" w:hAnsi="Arial" w:cs="Arial"/>
          <w:noProof w:val="0"/>
          <w:sz w:val="24"/>
          <w:szCs w:val="24"/>
          <w:lang w:val="en-US"/>
        </w:rPr>
        <w:t>tidak</w:t>
      </w:r>
      <w:proofErr w:type="spellEnd"/>
      <w:r>
        <w:rPr>
          <w:rFonts w:ascii="Arial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noProof w:val="0"/>
          <w:sz w:val="24"/>
          <w:szCs w:val="24"/>
          <w:lang w:val="en-US"/>
        </w:rPr>
        <w:t>berdistribusi</w:t>
      </w:r>
      <w:proofErr w:type="spellEnd"/>
      <w:r>
        <w:rPr>
          <w:rFonts w:ascii="Arial" w:hAnsi="Arial" w:cs="Arial"/>
          <w:noProof w:val="0"/>
          <w:sz w:val="24"/>
          <w:szCs w:val="24"/>
          <w:lang w:val="en-US"/>
        </w:rPr>
        <w:t xml:space="preserve"> normal. </w:t>
      </w:r>
      <w:proofErr w:type="spellStart"/>
      <w:r>
        <w:rPr>
          <w:rFonts w:ascii="Arial" w:hAnsi="Arial" w:cs="Arial"/>
          <w:noProof w:val="0"/>
          <w:sz w:val="24"/>
          <w:szCs w:val="24"/>
          <w:lang w:val="en-US"/>
        </w:rPr>
        <w:t>Pada</w:t>
      </w:r>
      <w:proofErr w:type="spellEnd"/>
      <w:r>
        <w:rPr>
          <w:rFonts w:ascii="Arial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noProof w:val="0"/>
          <w:sz w:val="24"/>
          <w:szCs w:val="24"/>
          <w:lang w:val="en-US"/>
        </w:rPr>
        <w:t>kasus</w:t>
      </w:r>
      <w:proofErr w:type="spellEnd"/>
      <w:r>
        <w:rPr>
          <w:rFonts w:ascii="Arial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noProof w:val="0"/>
          <w:sz w:val="24"/>
          <w:szCs w:val="24"/>
          <w:lang w:val="en-US"/>
        </w:rPr>
        <w:t>ini</w:t>
      </w:r>
      <w:proofErr w:type="spellEnd"/>
      <w:r>
        <w:rPr>
          <w:rFonts w:ascii="Arial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noProof w:val="0"/>
          <w:sz w:val="24"/>
          <w:szCs w:val="24"/>
          <w:lang w:val="en-US"/>
        </w:rPr>
        <w:t>digunakan</w:t>
      </w:r>
      <w:proofErr w:type="spellEnd"/>
      <w:r>
        <w:rPr>
          <w:rFonts w:ascii="Arial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noProof w:val="0"/>
          <w:sz w:val="24"/>
          <w:szCs w:val="24"/>
          <w:lang w:val="en-US"/>
        </w:rPr>
        <w:t>statistik</w:t>
      </w:r>
      <w:proofErr w:type="spellEnd"/>
      <w:r>
        <w:rPr>
          <w:rFonts w:ascii="Arial" w:hAnsi="Arial" w:cs="Arial"/>
          <w:noProof w:val="0"/>
          <w:sz w:val="24"/>
          <w:szCs w:val="24"/>
          <w:lang w:val="en-US"/>
        </w:rPr>
        <w:t xml:space="preserve"> non-</w:t>
      </w:r>
      <w:proofErr w:type="spellStart"/>
      <w:r>
        <w:rPr>
          <w:rFonts w:ascii="Arial" w:hAnsi="Arial" w:cs="Arial"/>
          <w:noProof w:val="0"/>
          <w:sz w:val="24"/>
          <w:szCs w:val="24"/>
          <w:lang w:val="en-US"/>
        </w:rPr>
        <w:t>parametris</w:t>
      </w:r>
      <w:proofErr w:type="spellEnd"/>
      <w:r>
        <w:rPr>
          <w:rFonts w:ascii="Arial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noProof w:val="0"/>
          <w:sz w:val="24"/>
          <w:szCs w:val="24"/>
          <w:lang w:val="en-US"/>
        </w:rPr>
        <w:t>yaitu</w:t>
      </w:r>
      <w:proofErr w:type="spellEnd"/>
      <w:r>
        <w:rPr>
          <w:rFonts w:ascii="Arial" w:hAnsi="Arial" w:cs="Arial"/>
          <w:noProof w:val="0"/>
          <w:sz w:val="24"/>
          <w:szCs w:val="24"/>
          <w:lang w:val="en-US"/>
        </w:rPr>
        <w:t xml:space="preserve"> </w:t>
      </w:r>
      <w:r w:rsidRPr="007F1881">
        <w:rPr>
          <w:rFonts w:ascii="Arial" w:hAnsi="Arial" w:cs="Arial"/>
          <w:noProof w:val="0"/>
          <w:sz w:val="24"/>
          <w:szCs w:val="24"/>
          <w:lang w:val="en-US"/>
        </w:rPr>
        <w:t>Mann-Whitney Test</w:t>
      </w:r>
      <w:r>
        <w:rPr>
          <w:rFonts w:ascii="Arial" w:hAnsi="Arial" w:cs="Arial"/>
          <w:noProof w:val="0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noProof w:val="0"/>
          <w:sz w:val="24"/>
          <w:szCs w:val="24"/>
          <w:lang w:val="en-US"/>
        </w:rPr>
        <w:t>karena</w:t>
      </w:r>
      <w:proofErr w:type="spellEnd"/>
      <w:r>
        <w:rPr>
          <w:rFonts w:ascii="Arial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noProof w:val="0"/>
          <w:sz w:val="24"/>
          <w:szCs w:val="24"/>
          <w:lang w:val="en-US"/>
        </w:rPr>
        <w:t>hanya</w:t>
      </w:r>
      <w:proofErr w:type="spellEnd"/>
      <w:r>
        <w:rPr>
          <w:rFonts w:ascii="Arial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noProof w:val="0"/>
          <w:sz w:val="24"/>
          <w:szCs w:val="24"/>
          <w:lang w:val="en-US"/>
        </w:rPr>
        <w:t>membandingkan</w:t>
      </w:r>
      <w:proofErr w:type="spellEnd"/>
      <w:r>
        <w:rPr>
          <w:rFonts w:ascii="Arial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noProof w:val="0"/>
          <w:sz w:val="24"/>
          <w:szCs w:val="24"/>
          <w:lang w:val="en-US"/>
        </w:rPr>
        <w:t>dua</w:t>
      </w:r>
      <w:proofErr w:type="spellEnd"/>
      <w:r>
        <w:rPr>
          <w:rFonts w:ascii="Arial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noProof w:val="0"/>
          <w:sz w:val="24"/>
          <w:szCs w:val="24"/>
          <w:lang w:val="en-US"/>
        </w:rPr>
        <w:t>kelompok</w:t>
      </w:r>
      <w:proofErr w:type="spellEnd"/>
      <w:r>
        <w:rPr>
          <w:rFonts w:ascii="Arial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noProof w:val="0"/>
          <w:sz w:val="24"/>
          <w:szCs w:val="24"/>
          <w:lang w:val="en-US"/>
        </w:rPr>
        <w:t>perlakuan</w:t>
      </w:r>
      <w:proofErr w:type="spellEnd"/>
      <w:r>
        <w:rPr>
          <w:rFonts w:ascii="Arial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noProof w:val="0"/>
          <w:sz w:val="24"/>
          <w:szCs w:val="24"/>
          <w:lang w:val="en-US"/>
        </w:rPr>
        <w:t>independen</w:t>
      </w:r>
      <w:proofErr w:type="spellEnd"/>
      <w:r>
        <w:rPr>
          <w:rFonts w:ascii="Arial" w:hAnsi="Arial" w:cs="Arial"/>
          <w:noProof w:val="0"/>
          <w:sz w:val="24"/>
          <w:szCs w:val="24"/>
          <w:lang w:val="en-US"/>
        </w:rPr>
        <w:t>.</w:t>
      </w:r>
    </w:p>
    <w:p w14:paraId="5E9AEB05" w14:textId="77777777" w:rsidR="00A3780F" w:rsidRPr="00996782" w:rsidRDefault="00A3780F" w:rsidP="00425B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sz w:val="24"/>
          <w:szCs w:val="24"/>
        </w:rPr>
      </w:pPr>
    </w:p>
    <w:p w14:paraId="1AD6E881" w14:textId="77777777" w:rsidR="00DC66AF" w:rsidRPr="00996782" w:rsidRDefault="00DC66AF" w:rsidP="00425B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sz w:val="24"/>
          <w:szCs w:val="24"/>
        </w:rPr>
      </w:pPr>
      <w:r w:rsidRPr="00996782">
        <w:rPr>
          <w:rFonts w:ascii="Arial" w:hAnsi="Arial" w:cs="Arial"/>
          <w:b/>
          <w:bCs/>
          <w:noProof w:val="0"/>
          <w:color w:val="000000"/>
          <w:sz w:val="26"/>
          <w:szCs w:val="26"/>
        </w:rPr>
        <w:lastRenderedPageBreak/>
        <w:t>Normal Q-Q Plots</w:t>
      </w:r>
    </w:p>
    <w:p w14:paraId="69F40703" w14:textId="72E64A51" w:rsidR="00DC66AF" w:rsidRPr="00996782" w:rsidRDefault="00DC66AF" w:rsidP="00425B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sz w:val="24"/>
          <w:szCs w:val="24"/>
        </w:rPr>
      </w:pPr>
      <w:r w:rsidRPr="00996782">
        <w:rPr>
          <w:rFonts w:ascii="Arial" w:hAnsi="Arial" w:cs="Arial"/>
          <w:sz w:val="24"/>
          <w:szCs w:val="24"/>
          <w:lang w:val="en-US"/>
        </w:rPr>
        <w:drawing>
          <wp:inline distT="0" distB="0" distL="0" distR="0" wp14:anchorId="2DCE139D" wp14:editId="69BDAB74">
            <wp:extent cx="2880000" cy="2304000"/>
            <wp:effectExtent l="0" t="0" r="0" b="127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3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6782">
        <w:rPr>
          <w:rFonts w:ascii="Arial" w:hAnsi="Arial" w:cs="Arial"/>
          <w:sz w:val="24"/>
          <w:szCs w:val="24"/>
          <w:lang w:val="en-US"/>
        </w:rPr>
        <w:drawing>
          <wp:inline distT="0" distB="0" distL="0" distR="0" wp14:anchorId="55D32841" wp14:editId="54D4A355">
            <wp:extent cx="2880000" cy="2304000"/>
            <wp:effectExtent l="0" t="0" r="0" b="127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3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20B1E2" w14:textId="77777777" w:rsidR="00077B0C" w:rsidRDefault="00077B0C" w:rsidP="00077B0C">
      <w:pPr>
        <w:spacing w:after="0" w:line="240" w:lineRule="auto"/>
        <w:rPr>
          <w:rFonts w:ascii="Arial" w:hAnsi="Arial" w:cs="Arial"/>
          <w:b/>
          <w:bCs/>
          <w:noProof w:val="0"/>
          <w:color w:val="000000"/>
          <w:sz w:val="26"/>
          <w:szCs w:val="26"/>
        </w:rPr>
      </w:pPr>
    </w:p>
    <w:p w14:paraId="1A8525D5" w14:textId="616F9129" w:rsidR="00DC66AF" w:rsidRPr="00996782" w:rsidRDefault="00DC66AF" w:rsidP="00077B0C">
      <w:pPr>
        <w:spacing w:after="0" w:line="240" w:lineRule="auto"/>
        <w:rPr>
          <w:rFonts w:ascii="Arial" w:hAnsi="Arial" w:cs="Arial"/>
          <w:noProof w:val="0"/>
          <w:sz w:val="24"/>
          <w:szCs w:val="24"/>
        </w:rPr>
      </w:pPr>
      <w:r w:rsidRPr="00996782">
        <w:rPr>
          <w:rFonts w:ascii="Arial" w:hAnsi="Arial" w:cs="Arial"/>
          <w:b/>
          <w:bCs/>
          <w:noProof w:val="0"/>
          <w:color w:val="000000"/>
          <w:sz w:val="26"/>
          <w:szCs w:val="26"/>
        </w:rPr>
        <w:t>Stem-and-Leaf Plots</w:t>
      </w:r>
    </w:p>
    <w:p w14:paraId="01092AE8" w14:textId="77777777" w:rsidR="00DC66AF" w:rsidRPr="00996782" w:rsidRDefault="00DC66AF" w:rsidP="00425B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color w:val="000000"/>
          <w:sz w:val="18"/>
          <w:szCs w:val="18"/>
        </w:rPr>
      </w:pPr>
    </w:p>
    <w:p w14:paraId="57BFC78B" w14:textId="77777777" w:rsidR="00DC66AF" w:rsidRPr="00996782" w:rsidRDefault="00DC66AF" w:rsidP="00425B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color w:val="000000"/>
          <w:sz w:val="18"/>
          <w:szCs w:val="18"/>
        </w:rPr>
      </w:pPr>
      <w:r w:rsidRPr="00996782">
        <w:rPr>
          <w:rFonts w:ascii="Arial" w:hAnsi="Arial" w:cs="Arial"/>
          <w:noProof w:val="0"/>
          <w:color w:val="000000"/>
          <w:sz w:val="18"/>
          <w:szCs w:val="18"/>
        </w:rPr>
        <w:t>Coping Stress Stem-and-Leaf Plot for</w:t>
      </w:r>
    </w:p>
    <w:p w14:paraId="7357015A" w14:textId="77777777" w:rsidR="00DC66AF" w:rsidRPr="00996782" w:rsidRDefault="00DC66AF" w:rsidP="00425B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color w:val="000000"/>
          <w:sz w:val="18"/>
          <w:szCs w:val="18"/>
        </w:rPr>
      </w:pPr>
      <w:r w:rsidRPr="00996782">
        <w:rPr>
          <w:rFonts w:ascii="Arial" w:hAnsi="Arial" w:cs="Arial"/>
          <w:noProof w:val="0"/>
          <w:color w:val="000000"/>
          <w:sz w:val="18"/>
          <w:szCs w:val="18"/>
        </w:rPr>
        <w:t>Work= WFH</w:t>
      </w:r>
    </w:p>
    <w:p w14:paraId="6BDBC78A" w14:textId="77777777" w:rsidR="00DC66AF" w:rsidRPr="00996782" w:rsidRDefault="00DC66AF" w:rsidP="00425B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color w:val="000000"/>
          <w:sz w:val="18"/>
          <w:szCs w:val="18"/>
        </w:rPr>
      </w:pPr>
    </w:p>
    <w:p w14:paraId="6982DE0F" w14:textId="70AC978E" w:rsidR="00DC66AF" w:rsidRPr="00996782" w:rsidRDefault="00DC66AF" w:rsidP="00425B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color w:val="000000"/>
          <w:sz w:val="18"/>
          <w:szCs w:val="18"/>
        </w:rPr>
      </w:pPr>
      <w:r w:rsidRPr="00996782">
        <w:rPr>
          <w:rFonts w:ascii="Arial" w:hAnsi="Arial" w:cs="Arial"/>
          <w:noProof w:val="0"/>
          <w:color w:val="000000"/>
          <w:sz w:val="18"/>
          <w:szCs w:val="18"/>
        </w:rPr>
        <w:t> Frequency</w:t>
      </w:r>
      <w:r w:rsidR="00CA7BB2">
        <w:rPr>
          <w:rFonts w:ascii="Arial" w:hAnsi="Arial" w:cs="Arial"/>
          <w:noProof w:val="0"/>
          <w:color w:val="000000"/>
          <w:sz w:val="18"/>
          <w:szCs w:val="18"/>
        </w:rPr>
        <w:t xml:space="preserve"> </w:t>
      </w:r>
      <w:r w:rsidRPr="00996782">
        <w:rPr>
          <w:rFonts w:ascii="Arial" w:hAnsi="Arial" w:cs="Arial"/>
          <w:noProof w:val="0"/>
          <w:color w:val="000000"/>
          <w:sz w:val="18"/>
          <w:szCs w:val="18"/>
        </w:rPr>
        <w:t>Stem &amp;</w:t>
      </w:r>
      <w:r w:rsidR="00CA7BB2">
        <w:rPr>
          <w:rFonts w:ascii="Arial" w:hAnsi="Arial" w:cs="Arial"/>
          <w:noProof w:val="0"/>
          <w:color w:val="000000"/>
          <w:sz w:val="18"/>
          <w:szCs w:val="18"/>
        </w:rPr>
        <w:t xml:space="preserve"> </w:t>
      </w:r>
      <w:r w:rsidRPr="00996782">
        <w:rPr>
          <w:rFonts w:ascii="Arial" w:hAnsi="Arial" w:cs="Arial"/>
          <w:noProof w:val="0"/>
          <w:color w:val="000000"/>
          <w:sz w:val="18"/>
          <w:szCs w:val="18"/>
        </w:rPr>
        <w:t>Leaf</w:t>
      </w:r>
    </w:p>
    <w:p w14:paraId="5C8DD910" w14:textId="77777777" w:rsidR="00DC66AF" w:rsidRPr="00996782" w:rsidRDefault="00DC66AF" w:rsidP="00425B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color w:val="000000"/>
          <w:sz w:val="18"/>
          <w:szCs w:val="18"/>
        </w:rPr>
      </w:pPr>
    </w:p>
    <w:p w14:paraId="48CD1F11" w14:textId="1EA86DE8" w:rsidR="00DC66AF" w:rsidRPr="00996782" w:rsidRDefault="00CA7BB2" w:rsidP="00425B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color w:val="000000"/>
          <w:sz w:val="18"/>
          <w:szCs w:val="18"/>
        </w:rPr>
      </w:pPr>
      <w:r>
        <w:rPr>
          <w:rFonts w:ascii="Arial" w:hAnsi="Arial" w:cs="Arial"/>
          <w:noProof w:val="0"/>
          <w:color w:val="000000"/>
          <w:sz w:val="18"/>
          <w:szCs w:val="18"/>
        </w:rPr>
        <w:t xml:space="preserve"> </w:t>
      </w:r>
      <w:r w:rsidR="00DC66AF" w:rsidRPr="00B92E20">
        <w:rPr>
          <w:rFonts w:ascii="Arial" w:hAnsi="Arial" w:cs="Arial"/>
          <w:noProof w:val="0"/>
          <w:color w:val="000000"/>
          <w:sz w:val="18"/>
          <w:szCs w:val="18"/>
          <w:highlight w:val="yellow"/>
        </w:rPr>
        <w:t>14.00 Extremes</w:t>
      </w:r>
      <w:r w:rsidRPr="00B92E20">
        <w:rPr>
          <w:rFonts w:ascii="Arial" w:hAnsi="Arial" w:cs="Arial"/>
          <w:noProof w:val="0"/>
          <w:color w:val="000000"/>
          <w:sz w:val="18"/>
          <w:szCs w:val="18"/>
          <w:highlight w:val="yellow"/>
        </w:rPr>
        <w:t xml:space="preserve"> </w:t>
      </w:r>
      <w:r w:rsidR="00DC66AF" w:rsidRPr="00B92E20">
        <w:rPr>
          <w:rFonts w:ascii="Arial" w:hAnsi="Arial" w:cs="Arial"/>
          <w:noProof w:val="0"/>
          <w:color w:val="000000"/>
          <w:sz w:val="18"/>
          <w:szCs w:val="18"/>
          <w:highlight w:val="yellow"/>
        </w:rPr>
        <w:t>(=&lt;12.0)</w:t>
      </w:r>
    </w:p>
    <w:p w14:paraId="36B821F0" w14:textId="68CC014B" w:rsidR="00B92E20" w:rsidRDefault="00CA7BB2" w:rsidP="00425B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color w:val="000000"/>
          <w:sz w:val="18"/>
          <w:szCs w:val="18"/>
        </w:rPr>
      </w:pPr>
      <w:r>
        <w:rPr>
          <w:rFonts w:ascii="Arial" w:hAnsi="Arial" w:cs="Arial"/>
          <w:noProof w:val="0"/>
          <w:color w:val="000000"/>
          <w:sz w:val="18"/>
          <w:szCs w:val="18"/>
        </w:rPr>
        <w:t xml:space="preserve"> </w:t>
      </w:r>
      <w:r w:rsidR="00DC66AF" w:rsidRPr="00996782">
        <w:rPr>
          <w:rFonts w:ascii="Arial" w:hAnsi="Arial" w:cs="Arial"/>
          <w:noProof w:val="0"/>
          <w:color w:val="000000"/>
          <w:sz w:val="18"/>
          <w:szCs w:val="18"/>
        </w:rPr>
        <w:t>8.00</w:t>
      </w:r>
      <w:r w:rsidR="003472E9">
        <w:rPr>
          <w:rFonts w:ascii="Arial" w:hAnsi="Arial" w:cs="Arial"/>
          <w:noProof w:val="0"/>
          <w:color w:val="000000"/>
          <w:sz w:val="18"/>
          <w:szCs w:val="18"/>
        </w:rPr>
        <w:tab/>
      </w:r>
      <w:r w:rsidR="00DC66AF" w:rsidRPr="00996782">
        <w:rPr>
          <w:rFonts w:ascii="Arial" w:hAnsi="Arial" w:cs="Arial"/>
          <w:noProof w:val="0"/>
          <w:color w:val="000000"/>
          <w:sz w:val="18"/>
          <w:szCs w:val="18"/>
        </w:rPr>
        <w:t>13 .</w:t>
      </w:r>
      <w:r>
        <w:rPr>
          <w:rFonts w:ascii="Arial" w:hAnsi="Arial" w:cs="Arial"/>
          <w:noProof w:val="0"/>
          <w:color w:val="000000"/>
          <w:sz w:val="18"/>
          <w:szCs w:val="18"/>
        </w:rPr>
        <w:t xml:space="preserve"> </w:t>
      </w:r>
      <w:r w:rsidR="00DC66AF" w:rsidRPr="00996782">
        <w:rPr>
          <w:rFonts w:ascii="Arial" w:hAnsi="Arial" w:cs="Arial"/>
          <w:noProof w:val="0"/>
          <w:color w:val="000000"/>
          <w:sz w:val="18"/>
          <w:szCs w:val="18"/>
        </w:rPr>
        <w:t>00000000</w:t>
      </w:r>
    </w:p>
    <w:p w14:paraId="72ED8DCB" w14:textId="2E90CEB6" w:rsidR="00DC66AF" w:rsidRPr="00996782" w:rsidRDefault="00DC66AF" w:rsidP="00425B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color w:val="000000"/>
          <w:sz w:val="18"/>
          <w:szCs w:val="18"/>
        </w:rPr>
      </w:pPr>
      <w:r w:rsidRPr="00996782">
        <w:rPr>
          <w:rFonts w:ascii="Arial" w:hAnsi="Arial" w:cs="Arial"/>
          <w:noProof w:val="0"/>
          <w:color w:val="000000"/>
          <w:sz w:val="18"/>
          <w:szCs w:val="18"/>
        </w:rPr>
        <w:t>.00</w:t>
      </w:r>
      <w:r w:rsidR="003472E9">
        <w:rPr>
          <w:rFonts w:ascii="Arial" w:hAnsi="Arial" w:cs="Arial"/>
          <w:noProof w:val="0"/>
          <w:color w:val="000000"/>
          <w:sz w:val="18"/>
          <w:szCs w:val="18"/>
        </w:rPr>
        <w:tab/>
      </w:r>
      <w:r w:rsidRPr="00996782">
        <w:rPr>
          <w:rFonts w:ascii="Arial" w:hAnsi="Arial" w:cs="Arial"/>
          <w:noProof w:val="0"/>
          <w:color w:val="000000"/>
          <w:sz w:val="18"/>
          <w:szCs w:val="18"/>
        </w:rPr>
        <w:t>13 .</w:t>
      </w:r>
    </w:p>
    <w:p w14:paraId="1E65A70D" w14:textId="15381FEC" w:rsidR="00DC66AF" w:rsidRPr="00996782" w:rsidRDefault="00CA7BB2" w:rsidP="00425B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color w:val="000000"/>
          <w:sz w:val="18"/>
          <w:szCs w:val="18"/>
        </w:rPr>
      </w:pPr>
      <w:r>
        <w:rPr>
          <w:rFonts w:ascii="Arial" w:hAnsi="Arial" w:cs="Arial"/>
          <w:noProof w:val="0"/>
          <w:color w:val="000000"/>
          <w:sz w:val="18"/>
          <w:szCs w:val="18"/>
        </w:rPr>
        <w:t xml:space="preserve"> </w:t>
      </w:r>
      <w:r w:rsidR="00DC66AF" w:rsidRPr="00996782">
        <w:rPr>
          <w:rFonts w:ascii="Arial" w:hAnsi="Arial" w:cs="Arial"/>
          <w:noProof w:val="0"/>
          <w:color w:val="000000"/>
          <w:sz w:val="18"/>
          <w:szCs w:val="18"/>
        </w:rPr>
        <w:t>14.00</w:t>
      </w:r>
      <w:r w:rsidR="003472E9">
        <w:rPr>
          <w:rFonts w:ascii="Arial" w:hAnsi="Arial" w:cs="Arial"/>
          <w:noProof w:val="0"/>
          <w:color w:val="000000"/>
          <w:sz w:val="18"/>
          <w:szCs w:val="18"/>
        </w:rPr>
        <w:tab/>
      </w:r>
      <w:r w:rsidR="00DC66AF" w:rsidRPr="00996782">
        <w:rPr>
          <w:rFonts w:ascii="Arial" w:hAnsi="Arial" w:cs="Arial"/>
          <w:noProof w:val="0"/>
          <w:color w:val="000000"/>
          <w:sz w:val="18"/>
          <w:szCs w:val="18"/>
        </w:rPr>
        <w:t>14 .</w:t>
      </w:r>
      <w:r>
        <w:rPr>
          <w:rFonts w:ascii="Arial" w:hAnsi="Arial" w:cs="Arial"/>
          <w:noProof w:val="0"/>
          <w:color w:val="000000"/>
          <w:sz w:val="18"/>
          <w:szCs w:val="18"/>
        </w:rPr>
        <w:t xml:space="preserve"> </w:t>
      </w:r>
      <w:r w:rsidR="00DC66AF" w:rsidRPr="00996782">
        <w:rPr>
          <w:rFonts w:ascii="Arial" w:hAnsi="Arial" w:cs="Arial"/>
          <w:noProof w:val="0"/>
          <w:color w:val="000000"/>
          <w:sz w:val="18"/>
          <w:szCs w:val="18"/>
        </w:rPr>
        <w:t>00000000000000</w:t>
      </w:r>
    </w:p>
    <w:p w14:paraId="3CC65ACA" w14:textId="59B08E82" w:rsidR="00DC66AF" w:rsidRPr="00996782" w:rsidRDefault="00CA7BB2" w:rsidP="00425B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color w:val="000000"/>
          <w:sz w:val="18"/>
          <w:szCs w:val="18"/>
        </w:rPr>
      </w:pPr>
      <w:r>
        <w:rPr>
          <w:rFonts w:ascii="Arial" w:hAnsi="Arial" w:cs="Arial"/>
          <w:noProof w:val="0"/>
          <w:color w:val="000000"/>
          <w:sz w:val="18"/>
          <w:szCs w:val="18"/>
        </w:rPr>
        <w:t xml:space="preserve"> </w:t>
      </w:r>
      <w:r w:rsidR="00DC66AF" w:rsidRPr="00996782">
        <w:rPr>
          <w:rFonts w:ascii="Arial" w:hAnsi="Arial" w:cs="Arial"/>
          <w:noProof w:val="0"/>
          <w:color w:val="000000"/>
          <w:sz w:val="18"/>
          <w:szCs w:val="18"/>
        </w:rPr>
        <w:t>.00</w:t>
      </w:r>
      <w:r w:rsidR="003472E9">
        <w:rPr>
          <w:rFonts w:ascii="Arial" w:hAnsi="Arial" w:cs="Arial"/>
          <w:noProof w:val="0"/>
          <w:color w:val="000000"/>
          <w:sz w:val="18"/>
          <w:szCs w:val="18"/>
        </w:rPr>
        <w:tab/>
      </w:r>
      <w:r w:rsidR="00DC66AF" w:rsidRPr="00996782">
        <w:rPr>
          <w:rFonts w:ascii="Arial" w:hAnsi="Arial" w:cs="Arial"/>
          <w:noProof w:val="0"/>
          <w:color w:val="000000"/>
          <w:sz w:val="18"/>
          <w:szCs w:val="18"/>
        </w:rPr>
        <w:t>14 .</w:t>
      </w:r>
    </w:p>
    <w:p w14:paraId="2095D2A6" w14:textId="7B4EA0E9" w:rsidR="00DC66AF" w:rsidRPr="00996782" w:rsidRDefault="00CA7BB2" w:rsidP="00425B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color w:val="000000"/>
          <w:sz w:val="18"/>
          <w:szCs w:val="18"/>
        </w:rPr>
      </w:pPr>
      <w:r>
        <w:rPr>
          <w:rFonts w:ascii="Arial" w:hAnsi="Arial" w:cs="Arial"/>
          <w:noProof w:val="0"/>
          <w:color w:val="000000"/>
          <w:sz w:val="18"/>
          <w:szCs w:val="18"/>
        </w:rPr>
        <w:t xml:space="preserve"> </w:t>
      </w:r>
      <w:r w:rsidR="00DC66AF" w:rsidRPr="00996782">
        <w:rPr>
          <w:rFonts w:ascii="Arial" w:hAnsi="Arial" w:cs="Arial"/>
          <w:noProof w:val="0"/>
          <w:color w:val="000000"/>
          <w:sz w:val="18"/>
          <w:szCs w:val="18"/>
        </w:rPr>
        <w:t>34.00</w:t>
      </w:r>
      <w:r w:rsidR="003472E9">
        <w:rPr>
          <w:rFonts w:ascii="Arial" w:hAnsi="Arial" w:cs="Arial"/>
          <w:noProof w:val="0"/>
          <w:color w:val="000000"/>
          <w:sz w:val="18"/>
          <w:szCs w:val="18"/>
        </w:rPr>
        <w:tab/>
      </w:r>
      <w:r w:rsidR="00DC66AF" w:rsidRPr="00996782">
        <w:rPr>
          <w:rFonts w:ascii="Arial" w:hAnsi="Arial" w:cs="Arial"/>
          <w:noProof w:val="0"/>
          <w:color w:val="000000"/>
          <w:sz w:val="18"/>
          <w:szCs w:val="18"/>
        </w:rPr>
        <w:t>15 .</w:t>
      </w:r>
      <w:r>
        <w:rPr>
          <w:rFonts w:ascii="Arial" w:hAnsi="Arial" w:cs="Arial"/>
          <w:noProof w:val="0"/>
          <w:color w:val="000000"/>
          <w:sz w:val="18"/>
          <w:szCs w:val="18"/>
        </w:rPr>
        <w:t xml:space="preserve"> </w:t>
      </w:r>
      <w:r w:rsidR="00DC66AF" w:rsidRPr="00996782">
        <w:rPr>
          <w:rFonts w:ascii="Arial" w:hAnsi="Arial" w:cs="Arial"/>
          <w:noProof w:val="0"/>
          <w:color w:val="000000"/>
          <w:sz w:val="18"/>
          <w:szCs w:val="18"/>
        </w:rPr>
        <w:t>0000000000000000000000000000000000</w:t>
      </w:r>
    </w:p>
    <w:p w14:paraId="2EBEE6EC" w14:textId="53F0C6CE" w:rsidR="00DC66AF" w:rsidRPr="00996782" w:rsidRDefault="00CA7BB2" w:rsidP="00425B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color w:val="000000"/>
          <w:sz w:val="18"/>
          <w:szCs w:val="18"/>
        </w:rPr>
      </w:pPr>
      <w:r>
        <w:rPr>
          <w:rFonts w:ascii="Arial" w:hAnsi="Arial" w:cs="Arial"/>
          <w:noProof w:val="0"/>
          <w:color w:val="000000"/>
          <w:sz w:val="18"/>
          <w:szCs w:val="18"/>
        </w:rPr>
        <w:t xml:space="preserve"> </w:t>
      </w:r>
      <w:r w:rsidR="00DC66AF" w:rsidRPr="00996782">
        <w:rPr>
          <w:rFonts w:ascii="Arial" w:hAnsi="Arial" w:cs="Arial"/>
          <w:noProof w:val="0"/>
          <w:color w:val="000000"/>
          <w:sz w:val="18"/>
          <w:szCs w:val="18"/>
        </w:rPr>
        <w:t>.00</w:t>
      </w:r>
      <w:r w:rsidR="003472E9">
        <w:rPr>
          <w:rFonts w:ascii="Arial" w:hAnsi="Arial" w:cs="Arial"/>
          <w:noProof w:val="0"/>
          <w:color w:val="000000"/>
          <w:sz w:val="18"/>
          <w:szCs w:val="18"/>
        </w:rPr>
        <w:tab/>
      </w:r>
      <w:r w:rsidR="00DC66AF" w:rsidRPr="00996782">
        <w:rPr>
          <w:rFonts w:ascii="Arial" w:hAnsi="Arial" w:cs="Arial"/>
          <w:noProof w:val="0"/>
          <w:color w:val="000000"/>
          <w:sz w:val="18"/>
          <w:szCs w:val="18"/>
        </w:rPr>
        <w:t>15 .</w:t>
      </w:r>
    </w:p>
    <w:p w14:paraId="6CADC38C" w14:textId="5B7DED6C" w:rsidR="00DC66AF" w:rsidRPr="00996782" w:rsidRDefault="00CA7BB2" w:rsidP="00425B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color w:val="000000"/>
          <w:sz w:val="18"/>
          <w:szCs w:val="18"/>
        </w:rPr>
      </w:pPr>
      <w:r>
        <w:rPr>
          <w:rFonts w:ascii="Arial" w:hAnsi="Arial" w:cs="Arial"/>
          <w:noProof w:val="0"/>
          <w:color w:val="000000"/>
          <w:sz w:val="18"/>
          <w:szCs w:val="18"/>
        </w:rPr>
        <w:t xml:space="preserve"> </w:t>
      </w:r>
      <w:r w:rsidR="00DC66AF" w:rsidRPr="00996782">
        <w:rPr>
          <w:rFonts w:ascii="Arial" w:hAnsi="Arial" w:cs="Arial"/>
          <w:noProof w:val="0"/>
          <w:color w:val="000000"/>
          <w:sz w:val="18"/>
          <w:szCs w:val="18"/>
        </w:rPr>
        <w:t>39.00</w:t>
      </w:r>
      <w:r w:rsidR="003472E9">
        <w:rPr>
          <w:rFonts w:ascii="Arial" w:hAnsi="Arial" w:cs="Arial"/>
          <w:noProof w:val="0"/>
          <w:color w:val="000000"/>
          <w:sz w:val="18"/>
          <w:szCs w:val="18"/>
        </w:rPr>
        <w:tab/>
      </w:r>
      <w:r w:rsidR="00DC66AF" w:rsidRPr="00996782">
        <w:rPr>
          <w:rFonts w:ascii="Arial" w:hAnsi="Arial" w:cs="Arial"/>
          <w:noProof w:val="0"/>
          <w:color w:val="000000"/>
          <w:sz w:val="18"/>
          <w:szCs w:val="18"/>
        </w:rPr>
        <w:t>16 .</w:t>
      </w:r>
      <w:r>
        <w:rPr>
          <w:rFonts w:ascii="Arial" w:hAnsi="Arial" w:cs="Arial"/>
          <w:noProof w:val="0"/>
          <w:color w:val="000000"/>
          <w:sz w:val="18"/>
          <w:szCs w:val="18"/>
        </w:rPr>
        <w:t xml:space="preserve"> </w:t>
      </w:r>
      <w:r w:rsidR="00DC66AF" w:rsidRPr="00996782">
        <w:rPr>
          <w:rFonts w:ascii="Arial" w:hAnsi="Arial" w:cs="Arial"/>
          <w:noProof w:val="0"/>
          <w:color w:val="000000"/>
          <w:sz w:val="18"/>
          <w:szCs w:val="18"/>
        </w:rPr>
        <w:t>000000000000000000000000000000000000000</w:t>
      </w:r>
    </w:p>
    <w:p w14:paraId="6133CD90" w14:textId="690B738F" w:rsidR="00DC66AF" w:rsidRPr="00996782" w:rsidRDefault="00CA7BB2" w:rsidP="00425B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color w:val="000000"/>
          <w:sz w:val="18"/>
          <w:szCs w:val="18"/>
        </w:rPr>
      </w:pPr>
      <w:r>
        <w:rPr>
          <w:rFonts w:ascii="Arial" w:hAnsi="Arial" w:cs="Arial"/>
          <w:noProof w:val="0"/>
          <w:color w:val="000000"/>
          <w:sz w:val="18"/>
          <w:szCs w:val="18"/>
        </w:rPr>
        <w:t xml:space="preserve"> </w:t>
      </w:r>
      <w:r w:rsidR="00DC66AF" w:rsidRPr="00996782">
        <w:rPr>
          <w:rFonts w:ascii="Arial" w:hAnsi="Arial" w:cs="Arial"/>
          <w:noProof w:val="0"/>
          <w:color w:val="000000"/>
          <w:sz w:val="18"/>
          <w:szCs w:val="18"/>
        </w:rPr>
        <w:t>.00</w:t>
      </w:r>
      <w:r w:rsidR="003472E9">
        <w:rPr>
          <w:rFonts w:ascii="Arial" w:hAnsi="Arial" w:cs="Arial"/>
          <w:noProof w:val="0"/>
          <w:color w:val="000000"/>
          <w:sz w:val="18"/>
          <w:szCs w:val="18"/>
        </w:rPr>
        <w:tab/>
      </w:r>
      <w:r w:rsidR="00DC66AF" w:rsidRPr="00996782">
        <w:rPr>
          <w:rFonts w:ascii="Arial" w:hAnsi="Arial" w:cs="Arial"/>
          <w:noProof w:val="0"/>
          <w:color w:val="000000"/>
          <w:sz w:val="18"/>
          <w:szCs w:val="18"/>
        </w:rPr>
        <w:t>16 .</w:t>
      </w:r>
    </w:p>
    <w:p w14:paraId="1B620952" w14:textId="49A27AD2" w:rsidR="00DC66AF" w:rsidRPr="00996782" w:rsidRDefault="00CA7BB2" w:rsidP="00425B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color w:val="000000"/>
          <w:sz w:val="18"/>
          <w:szCs w:val="18"/>
        </w:rPr>
      </w:pPr>
      <w:r>
        <w:rPr>
          <w:rFonts w:ascii="Arial" w:hAnsi="Arial" w:cs="Arial"/>
          <w:noProof w:val="0"/>
          <w:color w:val="000000"/>
          <w:sz w:val="18"/>
          <w:szCs w:val="18"/>
        </w:rPr>
        <w:t xml:space="preserve"> </w:t>
      </w:r>
      <w:r w:rsidR="00DC66AF" w:rsidRPr="00996782">
        <w:rPr>
          <w:rFonts w:ascii="Arial" w:hAnsi="Arial" w:cs="Arial"/>
          <w:noProof w:val="0"/>
          <w:color w:val="000000"/>
          <w:sz w:val="18"/>
          <w:szCs w:val="18"/>
        </w:rPr>
        <w:t>14.00</w:t>
      </w:r>
      <w:r w:rsidR="003472E9">
        <w:rPr>
          <w:rFonts w:ascii="Arial" w:hAnsi="Arial" w:cs="Arial"/>
          <w:noProof w:val="0"/>
          <w:color w:val="000000"/>
          <w:sz w:val="18"/>
          <w:szCs w:val="18"/>
        </w:rPr>
        <w:tab/>
      </w:r>
      <w:r w:rsidR="00DC66AF" w:rsidRPr="00996782">
        <w:rPr>
          <w:rFonts w:ascii="Arial" w:hAnsi="Arial" w:cs="Arial"/>
          <w:noProof w:val="0"/>
          <w:color w:val="000000"/>
          <w:sz w:val="18"/>
          <w:szCs w:val="18"/>
        </w:rPr>
        <w:t>17 .</w:t>
      </w:r>
      <w:r>
        <w:rPr>
          <w:rFonts w:ascii="Arial" w:hAnsi="Arial" w:cs="Arial"/>
          <w:noProof w:val="0"/>
          <w:color w:val="000000"/>
          <w:sz w:val="18"/>
          <w:szCs w:val="18"/>
        </w:rPr>
        <w:t xml:space="preserve"> </w:t>
      </w:r>
      <w:r w:rsidR="00DC66AF" w:rsidRPr="00996782">
        <w:rPr>
          <w:rFonts w:ascii="Arial" w:hAnsi="Arial" w:cs="Arial"/>
          <w:noProof w:val="0"/>
          <w:color w:val="000000"/>
          <w:sz w:val="18"/>
          <w:szCs w:val="18"/>
        </w:rPr>
        <w:t>00000000000000</w:t>
      </w:r>
    </w:p>
    <w:p w14:paraId="1B0C59DF" w14:textId="58156201" w:rsidR="00DC66AF" w:rsidRPr="00996782" w:rsidRDefault="00CA7BB2" w:rsidP="00425B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color w:val="000000"/>
          <w:sz w:val="18"/>
          <w:szCs w:val="18"/>
        </w:rPr>
      </w:pPr>
      <w:r>
        <w:rPr>
          <w:rFonts w:ascii="Arial" w:hAnsi="Arial" w:cs="Arial"/>
          <w:noProof w:val="0"/>
          <w:color w:val="000000"/>
          <w:sz w:val="18"/>
          <w:szCs w:val="18"/>
        </w:rPr>
        <w:t xml:space="preserve"> </w:t>
      </w:r>
      <w:r w:rsidR="00DC66AF" w:rsidRPr="00996782">
        <w:rPr>
          <w:rFonts w:ascii="Arial" w:hAnsi="Arial" w:cs="Arial"/>
          <w:noProof w:val="0"/>
          <w:color w:val="000000"/>
          <w:sz w:val="18"/>
          <w:szCs w:val="18"/>
        </w:rPr>
        <w:t>.00</w:t>
      </w:r>
      <w:r w:rsidR="003472E9">
        <w:rPr>
          <w:rFonts w:ascii="Arial" w:hAnsi="Arial" w:cs="Arial"/>
          <w:noProof w:val="0"/>
          <w:color w:val="000000"/>
          <w:sz w:val="18"/>
          <w:szCs w:val="18"/>
        </w:rPr>
        <w:tab/>
      </w:r>
      <w:r w:rsidR="00DC66AF" w:rsidRPr="00996782">
        <w:rPr>
          <w:rFonts w:ascii="Arial" w:hAnsi="Arial" w:cs="Arial"/>
          <w:noProof w:val="0"/>
          <w:color w:val="000000"/>
          <w:sz w:val="18"/>
          <w:szCs w:val="18"/>
        </w:rPr>
        <w:t>17 .</w:t>
      </w:r>
    </w:p>
    <w:p w14:paraId="43E073A3" w14:textId="704FE7C3" w:rsidR="00DC66AF" w:rsidRPr="00996782" w:rsidRDefault="00CA7BB2" w:rsidP="00425B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color w:val="000000"/>
          <w:sz w:val="18"/>
          <w:szCs w:val="18"/>
        </w:rPr>
      </w:pPr>
      <w:r>
        <w:rPr>
          <w:rFonts w:ascii="Arial" w:hAnsi="Arial" w:cs="Arial"/>
          <w:noProof w:val="0"/>
          <w:color w:val="000000"/>
          <w:sz w:val="18"/>
          <w:szCs w:val="18"/>
        </w:rPr>
        <w:t xml:space="preserve"> </w:t>
      </w:r>
      <w:r w:rsidR="00DC66AF" w:rsidRPr="00996782">
        <w:rPr>
          <w:rFonts w:ascii="Arial" w:hAnsi="Arial" w:cs="Arial"/>
          <w:noProof w:val="0"/>
          <w:color w:val="000000"/>
          <w:sz w:val="18"/>
          <w:szCs w:val="18"/>
        </w:rPr>
        <w:t>6.00</w:t>
      </w:r>
      <w:r w:rsidR="003472E9">
        <w:rPr>
          <w:rFonts w:ascii="Arial" w:hAnsi="Arial" w:cs="Arial"/>
          <w:noProof w:val="0"/>
          <w:color w:val="000000"/>
          <w:sz w:val="18"/>
          <w:szCs w:val="18"/>
        </w:rPr>
        <w:tab/>
      </w:r>
      <w:r w:rsidR="00DC66AF" w:rsidRPr="00996782">
        <w:rPr>
          <w:rFonts w:ascii="Arial" w:hAnsi="Arial" w:cs="Arial"/>
          <w:noProof w:val="0"/>
          <w:color w:val="000000"/>
          <w:sz w:val="18"/>
          <w:szCs w:val="18"/>
        </w:rPr>
        <w:t>18 .</w:t>
      </w:r>
      <w:r>
        <w:rPr>
          <w:rFonts w:ascii="Arial" w:hAnsi="Arial" w:cs="Arial"/>
          <w:noProof w:val="0"/>
          <w:color w:val="000000"/>
          <w:sz w:val="18"/>
          <w:szCs w:val="18"/>
        </w:rPr>
        <w:t xml:space="preserve"> </w:t>
      </w:r>
      <w:r w:rsidR="00DC66AF" w:rsidRPr="00996782">
        <w:rPr>
          <w:rFonts w:ascii="Arial" w:hAnsi="Arial" w:cs="Arial"/>
          <w:noProof w:val="0"/>
          <w:color w:val="000000"/>
          <w:sz w:val="18"/>
          <w:szCs w:val="18"/>
        </w:rPr>
        <w:t>000000</w:t>
      </w:r>
    </w:p>
    <w:p w14:paraId="14C113D4" w14:textId="64B669AB" w:rsidR="00DC66AF" w:rsidRPr="00996782" w:rsidRDefault="00CA7BB2" w:rsidP="00425B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color w:val="000000"/>
          <w:sz w:val="18"/>
          <w:szCs w:val="18"/>
        </w:rPr>
      </w:pPr>
      <w:r>
        <w:rPr>
          <w:rFonts w:ascii="Arial" w:hAnsi="Arial" w:cs="Arial"/>
          <w:noProof w:val="0"/>
          <w:color w:val="000000"/>
          <w:sz w:val="18"/>
          <w:szCs w:val="18"/>
        </w:rPr>
        <w:t xml:space="preserve"> </w:t>
      </w:r>
      <w:r w:rsidR="00DC66AF" w:rsidRPr="00B92E20">
        <w:rPr>
          <w:rFonts w:ascii="Arial" w:hAnsi="Arial" w:cs="Arial"/>
          <w:noProof w:val="0"/>
          <w:color w:val="000000"/>
          <w:sz w:val="18"/>
          <w:szCs w:val="18"/>
          <w:highlight w:val="yellow"/>
        </w:rPr>
        <w:t>14.00 Extremes</w:t>
      </w:r>
      <w:r w:rsidRPr="00B92E20">
        <w:rPr>
          <w:rFonts w:ascii="Arial" w:hAnsi="Arial" w:cs="Arial"/>
          <w:noProof w:val="0"/>
          <w:color w:val="000000"/>
          <w:sz w:val="18"/>
          <w:szCs w:val="18"/>
          <w:highlight w:val="yellow"/>
        </w:rPr>
        <w:t xml:space="preserve"> </w:t>
      </w:r>
      <w:r w:rsidR="00DC66AF" w:rsidRPr="00B92E20">
        <w:rPr>
          <w:rFonts w:ascii="Arial" w:hAnsi="Arial" w:cs="Arial"/>
          <w:noProof w:val="0"/>
          <w:color w:val="000000"/>
          <w:sz w:val="18"/>
          <w:szCs w:val="18"/>
          <w:highlight w:val="yellow"/>
        </w:rPr>
        <w:t>(&gt;=19.0)</w:t>
      </w:r>
    </w:p>
    <w:p w14:paraId="4E2256CD" w14:textId="77777777" w:rsidR="00DC66AF" w:rsidRPr="00996782" w:rsidRDefault="00DC66AF" w:rsidP="00425B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color w:val="000000"/>
          <w:sz w:val="18"/>
          <w:szCs w:val="18"/>
        </w:rPr>
      </w:pPr>
    </w:p>
    <w:p w14:paraId="1668C573" w14:textId="5287B66A" w:rsidR="00DC66AF" w:rsidRPr="00996782" w:rsidRDefault="00DC66AF" w:rsidP="00425B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color w:val="000000"/>
          <w:sz w:val="18"/>
          <w:szCs w:val="18"/>
        </w:rPr>
      </w:pPr>
      <w:r w:rsidRPr="00996782">
        <w:rPr>
          <w:rFonts w:ascii="Arial" w:hAnsi="Arial" w:cs="Arial"/>
          <w:noProof w:val="0"/>
          <w:color w:val="000000"/>
          <w:sz w:val="18"/>
          <w:szCs w:val="18"/>
        </w:rPr>
        <w:t> Stem width:</w:t>
      </w:r>
      <w:r w:rsidR="00CA7BB2">
        <w:rPr>
          <w:rFonts w:ascii="Arial" w:hAnsi="Arial" w:cs="Arial"/>
          <w:noProof w:val="0"/>
          <w:color w:val="000000"/>
          <w:sz w:val="18"/>
          <w:szCs w:val="18"/>
        </w:rPr>
        <w:t xml:space="preserve"> </w:t>
      </w:r>
      <w:r w:rsidRPr="00996782">
        <w:rPr>
          <w:rFonts w:ascii="Arial" w:hAnsi="Arial" w:cs="Arial"/>
          <w:noProof w:val="0"/>
          <w:color w:val="000000"/>
          <w:sz w:val="18"/>
          <w:szCs w:val="18"/>
        </w:rPr>
        <w:t>1</w:t>
      </w:r>
    </w:p>
    <w:p w14:paraId="4C6B917C" w14:textId="3A9831FD" w:rsidR="00DC66AF" w:rsidRPr="00996782" w:rsidRDefault="00DC66AF" w:rsidP="00425B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color w:val="000000"/>
          <w:sz w:val="18"/>
          <w:szCs w:val="18"/>
        </w:rPr>
      </w:pPr>
      <w:r w:rsidRPr="00996782">
        <w:rPr>
          <w:rFonts w:ascii="Arial" w:hAnsi="Arial" w:cs="Arial"/>
          <w:noProof w:val="0"/>
          <w:color w:val="000000"/>
          <w:sz w:val="18"/>
          <w:szCs w:val="18"/>
        </w:rPr>
        <w:t> Each leaf:</w:t>
      </w:r>
      <w:r w:rsidR="00CA7BB2">
        <w:rPr>
          <w:rFonts w:ascii="Arial" w:hAnsi="Arial" w:cs="Arial"/>
          <w:noProof w:val="0"/>
          <w:color w:val="000000"/>
          <w:sz w:val="18"/>
          <w:szCs w:val="18"/>
        </w:rPr>
        <w:t xml:space="preserve"> </w:t>
      </w:r>
      <w:r w:rsidRPr="00996782">
        <w:rPr>
          <w:rFonts w:ascii="Arial" w:hAnsi="Arial" w:cs="Arial"/>
          <w:noProof w:val="0"/>
          <w:color w:val="000000"/>
          <w:sz w:val="18"/>
          <w:szCs w:val="18"/>
        </w:rPr>
        <w:t>1 case(s)</w:t>
      </w:r>
    </w:p>
    <w:p w14:paraId="55B9318A" w14:textId="77777777" w:rsidR="00DC66AF" w:rsidRPr="00996782" w:rsidRDefault="00DC66AF" w:rsidP="00425B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color w:val="000000"/>
          <w:sz w:val="18"/>
          <w:szCs w:val="18"/>
        </w:rPr>
      </w:pPr>
    </w:p>
    <w:p w14:paraId="481F89A9" w14:textId="77777777" w:rsidR="00DC66AF" w:rsidRPr="00996782" w:rsidRDefault="00DC66AF" w:rsidP="00425B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color w:val="000000"/>
          <w:sz w:val="18"/>
          <w:szCs w:val="18"/>
        </w:rPr>
      </w:pPr>
      <w:r w:rsidRPr="00996782">
        <w:rPr>
          <w:rFonts w:ascii="Arial" w:hAnsi="Arial" w:cs="Arial"/>
          <w:noProof w:val="0"/>
          <w:color w:val="000000"/>
          <w:sz w:val="18"/>
          <w:szCs w:val="18"/>
        </w:rPr>
        <w:t>Coping Stress Stem-and-Leaf Plot for</w:t>
      </w:r>
    </w:p>
    <w:p w14:paraId="7CF1021D" w14:textId="77777777" w:rsidR="00DC66AF" w:rsidRPr="00996782" w:rsidRDefault="00DC66AF" w:rsidP="00425B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color w:val="000000"/>
          <w:sz w:val="18"/>
          <w:szCs w:val="18"/>
        </w:rPr>
      </w:pPr>
      <w:r w:rsidRPr="00996782">
        <w:rPr>
          <w:rFonts w:ascii="Arial" w:hAnsi="Arial" w:cs="Arial"/>
          <w:noProof w:val="0"/>
          <w:color w:val="000000"/>
          <w:sz w:val="18"/>
          <w:szCs w:val="18"/>
        </w:rPr>
        <w:t>Work= WFO</w:t>
      </w:r>
    </w:p>
    <w:p w14:paraId="44EB1E0D" w14:textId="77777777" w:rsidR="00DC66AF" w:rsidRPr="00996782" w:rsidRDefault="00DC66AF" w:rsidP="00425B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color w:val="000000"/>
          <w:sz w:val="18"/>
          <w:szCs w:val="18"/>
        </w:rPr>
      </w:pPr>
    </w:p>
    <w:p w14:paraId="0AECBAF5" w14:textId="5666E241" w:rsidR="00DC66AF" w:rsidRPr="00996782" w:rsidRDefault="00DC66AF" w:rsidP="00425B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color w:val="000000"/>
          <w:sz w:val="18"/>
          <w:szCs w:val="18"/>
        </w:rPr>
      </w:pPr>
      <w:r w:rsidRPr="00996782">
        <w:rPr>
          <w:rFonts w:ascii="Arial" w:hAnsi="Arial" w:cs="Arial"/>
          <w:noProof w:val="0"/>
          <w:color w:val="000000"/>
          <w:sz w:val="18"/>
          <w:szCs w:val="18"/>
        </w:rPr>
        <w:t> Frequency</w:t>
      </w:r>
      <w:r w:rsidR="00CA7BB2">
        <w:rPr>
          <w:rFonts w:ascii="Arial" w:hAnsi="Arial" w:cs="Arial"/>
          <w:noProof w:val="0"/>
          <w:color w:val="000000"/>
          <w:sz w:val="18"/>
          <w:szCs w:val="18"/>
        </w:rPr>
        <w:t xml:space="preserve"> </w:t>
      </w:r>
      <w:r w:rsidRPr="00996782">
        <w:rPr>
          <w:rFonts w:ascii="Arial" w:hAnsi="Arial" w:cs="Arial"/>
          <w:noProof w:val="0"/>
          <w:color w:val="000000"/>
          <w:sz w:val="18"/>
          <w:szCs w:val="18"/>
        </w:rPr>
        <w:t>Stem &amp;</w:t>
      </w:r>
      <w:r w:rsidR="00CA7BB2">
        <w:rPr>
          <w:rFonts w:ascii="Arial" w:hAnsi="Arial" w:cs="Arial"/>
          <w:noProof w:val="0"/>
          <w:color w:val="000000"/>
          <w:sz w:val="18"/>
          <w:szCs w:val="18"/>
        </w:rPr>
        <w:t xml:space="preserve"> </w:t>
      </w:r>
      <w:r w:rsidRPr="00996782">
        <w:rPr>
          <w:rFonts w:ascii="Arial" w:hAnsi="Arial" w:cs="Arial"/>
          <w:noProof w:val="0"/>
          <w:color w:val="000000"/>
          <w:sz w:val="18"/>
          <w:szCs w:val="18"/>
        </w:rPr>
        <w:t>Leaf</w:t>
      </w:r>
    </w:p>
    <w:p w14:paraId="36CD0180" w14:textId="77777777" w:rsidR="00DC66AF" w:rsidRPr="00996782" w:rsidRDefault="00DC66AF" w:rsidP="00425B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color w:val="000000"/>
          <w:sz w:val="18"/>
          <w:szCs w:val="18"/>
        </w:rPr>
      </w:pPr>
    </w:p>
    <w:p w14:paraId="71BF63B0" w14:textId="02335C20" w:rsidR="00DC66AF" w:rsidRPr="00996782" w:rsidRDefault="00CA7BB2" w:rsidP="00425B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color w:val="000000"/>
          <w:sz w:val="18"/>
          <w:szCs w:val="18"/>
        </w:rPr>
      </w:pPr>
      <w:r>
        <w:rPr>
          <w:rFonts w:ascii="Arial" w:hAnsi="Arial" w:cs="Arial"/>
          <w:noProof w:val="0"/>
          <w:color w:val="000000"/>
          <w:sz w:val="18"/>
          <w:szCs w:val="18"/>
        </w:rPr>
        <w:t xml:space="preserve"> </w:t>
      </w:r>
      <w:r w:rsidR="00DC66AF" w:rsidRPr="00996782">
        <w:rPr>
          <w:rFonts w:ascii="Arial" w:hAnsi="Arial" w:cs="Arial"/>
          <w:noProof w:val="0"/>
          <w:color w:val="000000"/>
          <w:sz w:val="18"/>
          <w:szCs w:val="18"/>
        </w:rPr>
        <w:t>5.00</w:t>
      </w:r>
      <w:r w:rsidR="00C975B5">
        <w:rPr>
          <w:rFonts w:ascii="Arial" w:hAnsi="Arial" w:cs="Arial"/>
          <w:noProof w:val="0"/>
          <w:color w:val="000000"/>
          <w:sz w:val="18"/>
          <w:szCs w:val="18"/>
        </w:rPr>
        <w:tab/>
      </w:r>
      <w:r w:rsidR="00DC66AF" w:rsidRPr="00996782">
        <w:rPr>
          <w:rFonts w:ascii="Arial" w:hAnsi="Arial" w:cs="Arial"/>
          <w:noProof w:val="0"/>
          <w:color w:val="000000"/>
          <w:sz w:val="18"/>
          <w:szCs w:val="18"/>
        </w:rPr>
        <w:t>12 .</w:t>
      </w:r>
      <w:r>
        <w:rPr>
          <w:rFonts w:ascii="Arial" w:hAnsi="Arial" w:cs="Arial"/>
          <w:noProof w:val="0"/>
          <w:color w:val="000000"/>
          <w:sz w:val="18"/>
          <w:szCs w:val="18"/>
        </w:rPr>
        <w:t xml:space="preserve"> </w:t>
      </w:r>
      <w:r w:rsidR="00DC66AF" w:rsidRPr="00996782">
        <w:rPr>
          <w:rFonts w:ascii="Arial" w:hAnsi="Arial" w:cs="Arial"/>
          <w:noProof w:val="0"/>
          <w:color w:val="000000"/>
          <w:sz w:val="18"/>
          <w:szCs w:val="18"/>
        </w:rPr>
        <w:t>00000</w:t>
      </w:r>
    </w:p>
    <w:p w14:paraId="56604F1F" w14:textId="52D5927F" w:rsidR="00DC66AF" w:rsidRPr="00996782" w:rsidRDefault="00CA7BB2" w:rsidP="00425B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color w:val="000000"/>
          <w:sz w:val="18"/>
          <w:szCs w:val="18"/>
        </w:rPr>
      </w:pPr>
      <w:r>
        <w:rPr>
          <w:rFonts w:ascii="Arial" w:hAnsi="Arial" w:cs="Arial"/>
          <w:noProof w:val="0"/>
          <w:color w:val="000000"/>
          <w:sz w:val="18"/>
          <w:szCs w:val="18"/>
        </w:rPr>
        <w:t xml:space="preserve"> </w:t>
      </w:r>
      <w:r w:rsidR="00DC66AF" w:rsidRPr="00996782">
        <w:rPr>
          <w:rFonts w:ascii="Arial" w:hAnsi="Arial" w:cs="Arial"/>
          <w:noProof w:val="0"/>
          <w:color w:val="000000"/>
          <w:sz w:val="18"/>
          <w:szCs w:val="18"/>
        </w:rPr>
        <w:t>5.00</w:t>
      </w:r>
      <w:r w:rsidR="00C975B5">
        <w:rPr>
          <w:rFonts w:ascii="Arial" w:hAnsi="Arial" w:cs="Arial"/>
          <w:noProof w:val="0"/>
          <w:color w:val="000000"/>
          <w:sz w:val="18"/>
          <w:szCs w:val="18"/>
        </w:rPr>
        <w:tab/>
      </w:r>
      <w:r w:rsidR="00DC66AF" w:rsidRPr="00996782">
        <w:rPr>
          <w:rFonts w:ascii="Arial" w:hAnsi="Arial" w:cs="Arial"/>
          <w:noProof w:val="0"/>
          <w:color w:val="000000"/>
          <w:sz w:val="18"/>
          <w:szCs w:val="18"/>
        </w:rPr>
        <w:t>13 .</w:t>
      </w:r>
      <w:r>
        <w:rPr>
          <w:rFonts w:ascii="Arial" w:hAnsi="Arial" w:cs="Arial"/>
          <w:noProof w:val="0"/>
          <w:color w:val="000000"/>
          <w:sz w:val="18"/>
          <w:szCs w:val="18"/>
        </w:rPr>
        <w:t xml:space="preserve"> </w:t>
      </w:r>
      <w:r w:rsidR="00DC66AF" w:rsidRPr="00996782">
        <w:rPr>
          <w:rFonts w:ascii="Arial" w:hAnsi="Arial" w:cs="Arial"/>
          <w:noProof w:val="0"/>
          <w:color w:val="000000"/>
          <w:sz w:val="18"/>
          <w:szCs w:val="18"/>
        </w:rPr>
        <w:t>00000</w:t>
      </w:r>
    </w:p>
    <w:p w14:paraId="47C83F96" w14:textId="58FC0512" w:rsidR="00DC66AF" w:rsidRPr="00996782" w:rsidRDefault="00CA7BB2" w:rsidP="00425B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color w:val="000000"/>
          <w:sz w:val="18"/>
          <w:szCs w:val="18"/>
        </w:rPr>
      </w:pPr>
      <w:r>
        <w:rPr>
          <w:rFonts w:ascii="Arial" w:hAnsi="Arial" w:cs="Arial"/>
          <w:noProof w:val="0"/>
          <w:color w:val="000000"/>
          <w:sz w:val="18"/>
          <w:szCs w:val="18"/>
        </w:rPr>
        <w:t xml:space="preserve"> </w:t>
      </w:r>
      <w:r w:rsidR="00DC66AF" w:rsidRPr="00996782">
        <w:rPr>
          <w:rFonts w:ascii="Arial" w:hAnsi="Arial" w:cs="Arial"/>
          <w:noProof w:val="0"/>
          <w:color w:val="000000"/>
          <w:sz w:val="18"/>
          <w:szCs w:val="18"/>
        </w:rPr>
        <w:t>6.00</w:t>
      </w:r>
      <w:r w:rsidR="00C975B5">
        <w:rPr>
          <w:rFonts w:ascii="Arial" w:hAnsi="Arial" w:cs="Arial"/>
          <w:noProof w:val="0"/>
          <w:color w:val="000000"/>
          <w:sz w:val="18"/>
          <w:szCs w:val="18"/>
        </w:rPr>
        <w:tab/>
      </w:r>
      <w:r w:rsidR="00DC66AF" w:rsidRPr="00996782">
        <w:rPr>
          <w:rFonts w:ascii="Arial" w:hAnsi="Arial" w:cs="Arial"/>
          <w:noProof w:val="0"/>
          <w:color w:val="000000"/>
          <w:sz w:val="18"/>
          <w:szCs w:val="18"/>
        </w:rPr>
        <w:t>14 .</w:t>
      </w:r>
      <w:r>
        <w:rPr>
          <w:rFonts w:ascii="Arial" w:hAnsi="Arial" w:cs="Arial"/>
          <w:noProof w:val="0"/>
          <w:color w:val="000000"/>
          <w:sz w:val="18"/>
          <w:szCs w:val="18"/>
        </w:rPr>
        <w:t xml:space="preserve"> </w:t>
      </w:r>
      <w:r w:rsidR="00DC66AF" w:rsidRPr="00996782">
        <w:rPr>
          <w:rFonts w:ascii="Arial" w:hAnsi="Arial" w:cs="Arial"/>
          <w:noProof w:val="0"/>
          <w:color w:val="000000"/>
          <w:sz w:val="18"/>
          <w:szCs w:val="18"/>
        </w:rPr>
        <w:t>000000</w:t>
      </w:r>
    </w:p>
    <w:p w14:paraId="6AEEA15E" w14:textId="674541F8" w:rsidR="00B92E20" w:rsidRDefault="00CA7BB2" w:rsidP="00425B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color w:val="000000"/>
          <w:sz w:val="18"/>
          <w:szCs w:val="18"/>
        </w:rPr>
      </w:pPr>
      <w:r>
        <w:rPr>
          <w:rFonts w:ascii="Arial" w:hAnsi="Arial" w:cs="Arial"/>
          <w:noProof w:val="0"/>
          <w:color w:val="000000"/>
          <w:sz w:val="18"/>
          <w:szCs w:val="18"/>
        </w:rPr>
        <w:t xml:space="preserve"> </w:t>
      </w:r>
      <w:r w:rsidR="00DC66AF" w:rsidRPr="00996782">
        <w:rPr>
          <w:rFonts w:ascii="Arial" w:hAnsi="Arial" w:cs="Arial"/>
          <w:noProof w:val="0"/>
          <w:color w:val="000000"/>
          <w:sz w:val="18"/>
          <w:szCs w:val="18"/>
        </w:rPr>
        <w:t>5.00</w:t>
      </w:r>
      <w:r w:rsidR="00C975B5">
        <w:rPr>
          <w:rFonts w:ascii="Arial" w:hAnsi="Arial" w:cs="Arial"/>
          <w:noProof w:val="0"/>
          <w:color w:val="000000"/>
          <w:sz w:val="18"/>
          <w:szCs w:val="18"/>
        </w:rPr>
        <w:tab/>
      </w:r>
      <w:r w:rsidR="00DC66AF" w:rsidRPr="00996782">
        <w:rPr>
          <w:rFonts w:ascii="Arial" w:hAnsi="Arial" w:cs="Arial"/>
          <w:noProof w:val="0"/>
          <w:color w:val="000000"/>
          <w:sz w:val="18"/>
          <w:szCs w:val="18"/>
        </w:rPr>
        <w:t>15 .</w:t>
      </w:r>
      <w:r>
        <w:rPr>
          <w:rFonts w:ascii="Arial" w:hAnsi="Arial" w:cs="Arial"/>
          <w:noProof w:val="0"/>
          <w:color w:val="000000"/>
          <w:sz w:val="18"/>
          <w:szCs w:val="18"/>
        </w:rPr>
        <w:t xml:space="preserve"> </w:t>
      </w:r>
      <w:r w:rsidR="00DC66AF" w:rsidRPr="00996782">
        <w:rPr>
          <w:rFonts w:ascii="Arial" w:hAnsi="Arial" w:cs="Arial"/>
          <w:noProof w:val="0"/>
          <w:color w:val="000000"/>
          <w:sz w:val="18"/>
          <w:szCs w:val="18"/>
        </w:rPr>
        <w:t>00000</w:t>
      </w:r>
    </w:p>
    <w:p w14:paraId="6BE9899B" w14:textId="2055898A" w:rsidR="00DC66AF" w:rsidRPr="00996782" w:rsidRDefault="00DC66AF" w:rsidP="00425B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color w:val="000000"/>
          <w:sz w:val="18"/>
          <w:szCs w:val="18"/>
        </w:rPr>
      </w:pPr>
      <w:r w:rsidRPr="00996782">
        <w:rPr>
          <w:rFonts w:ascii="Arial" w:hAnsi="Arial" w:cs="Arial"/>
          <w:noProof w:val="0"/>
          <w:color w:val="000000"/>
          <w:sz w:val="18"/>
          <w:szCs w:val="18"/>
        </w:rPr>
        <w:t>13.00</w:t>
      </w:r>
      <w:r w:rsidR="00C975B5">
        <w:rPr>
          <w:rFonts w:ascii="Arial" w:hAnsi="Arial" w:cs="Arial"/>
          <w:noProof w:val="0"/>
          <w:color w:val="000000"/>
          <w:sz w:val="18"/>
          <w:szCs w:val="18"/>
        </w:rPr>
        <w:tab/>
      </w:r>
      <w:r w:rsidRPr="00996782">
        <w:rPr>
          <w:rFonts w:ascii="Arial" w:hAnsi="Arial" w:cs="Arial"/>
          <w:noProof w:val="0"/>
          <w:color w:val="000000"/>
          <w:sz w:val="18"/>
          <w:szCs w:val="18"/>
        </w:rPr>
        <w:t>16 .</w:t>
      </w:r>
      <w:r w:rsidR="00CA7BB2">
        <w:rPr>
          <w:rFonts w:ascii="Arial" w:hAnsi="Arial" w:cs="Arial"/>
          <w:noProof w:val="0"/>
          <w:color w:val="000000"/>
          <w:sz w:val="18"/>
          <w:szCs w:val="18"/>
        </w:rPr>
        <w:t xml:space="preserve"> </w:t>
      </w:r>
      <w:r w:rsidRPr="00996782">
        <w:rPr>
          <w:rFonts w:ascii="Arial" w:hAnsi="Arial" w:cs="Arial"/>
          <w:noProof w:val="0"/>
          <w:color w:val="000000"/>
          <w:sz w:val="18"/>
          <w:szCs w:val="18"/>
        </w:rPr>
        <w:t>0000000000000</w:t>
      </w:r>
    </w:p>
    <w:p w14:paraId="7950EA9A" w14:textId="2C708F67" w:rsidR="00DC66AF" w:rsidRPr="00996782" w:rsidRDefault="00CA7BB2" w:rsidP="00425B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color w:val="000000"/>
          <w:sz w:val="18"/>
          <w:szCs w:val="18"/>
        </w:rPr>
      </w:pPr>
      <w:r>
        <w:rPr>
          <w:rFonts w:ascii="Arial" w:hAnsi="Arial" w:cs="Arial"/>
          <w:noProof w:val="0"/>
          <w:color w:val="000000"/>
          <w:sz w:val="18"/>
          <w:szCs w:val="18"/>
        </w:rPr>
        <w:t xml:space="preserve"> </w:t>
      </w:r>
      <w:r w:rsidR="00DC66AF" w:rsidRPr="00996782">
        <w:rPr>
          <w:rFonts w:ascii="Arial" w:hAnsi="Arial" w:cs="Arial"/>
          <w:noProof w:val="0"/>
          <w:color w:val="000000"/>
          <w:sz w:val="18"/>
          <w:szCs w:val="18"/>
        </w:rPr>
        <w:t>4.00</w:t>
      </w:r>
      <w:r w:rsidR="00C975B5">
        <w:rPr>
          <w:rFonts w:ascii="Arial" w:hAnsi="Arial" w:cs="Arial"/>
          <w:noProof w:val="0"/>
          <w:color w:val="000000"/>
          <w:sz w:val="18"/>
          <w:szCs w:val="18"/>
        </w:rPr>
        <w:tab/>
      </w:r>
      <w:r w:rsidR="00DC66AF" w:rsidRPr="00996782">
        <w:rPr>
          <w:rFonts w:ascii="Arial" w:hAnsi="Arial" w:cs="Arial"/>
          <w:noProof w:val="0"/>
          <w:color w:val="000000"/>
          <w:sz w:val="18"/>
          <w:szCs w:val="18"/>
        </w:rPr>
        <w:t>17 .</w:t>
      </w:r>
      <w:r>
        <w:rPr>
          <w:rFonts w:ascii="Arial" w:hAnsi="Arial" w:cs="Arial"/>
          <w:noProof w:val="0"/>
          <w:color w:val="000000"/>
          <w:sz w:val="18"/>
          <w:szCs w:val="18"/>
        </w:rPr>
        <w:t xml:space="preserve"> </w:t>
      </w:r>
      <w:r w:rsidR="00DC66AF" w:rsidRPr="00996782">
        <w:rPr>
          <w:rFonts w:ascii="Arial" w:hAnsi="Arial" w:cs="Arial"/>
          <w:noProof w:val="0"/>
          <w:color w:val="000000"/>
          <w:sz w:val="18"/>
          <w:szCs w:val="18"/>
        </w:rPr>
        <w:t>0000</w:t>
      </w:r>
    </w:p>
    <w:p w14:paraId="30451A58" w14:textId="55AAE735" w:rsidR="00DC66AF" w:rsidRPr="00996782" w:rsidRDefault="00CA7BB2" w:rsidP="00425B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color w:val="000000"/>
          <w:sz w:val="18"/>
          <w:szCs w:val="18"/>
        </w:rPr>
      </w:pPr>
      <w:r>
        <w:rPr>
          <w:rFonts w:ascii="Arial" w:hAnsi="Arial" w:cs="Arial"/>
          <w:noProof w:val="0"/>
          <w:color w:val="000000"/>
          <w:sz w:val="18"/>
          <w:szCs w:val="18"/>
        </w:rPr>
        <w:t xml:space="preserve"> </w:t>
      </w:r>
      <w:r w:rsidR="00DC66AF" w:rsidRPr="00996782">
        <w:rPr>
          <w:rFonts w:ascii="Arial" w:hAnsi="Arial" w:cs="Arial"/>
          <w:noProof w:val="0"/>
          <w:color w:val="000000"/>
          <w:sz w:val="18"/>
          <w:szCs w:val="18"/>
        </w:rPr>
        <w:t>3.00</w:t>
      </w:r>
      <w:r w:rsidR="00C975B5">
        <w:rPr>
          <w:rFonts w:ascii="Arial" w:hAnsi="Arial" w:cs="Arial"/>
          <w:noProof w:val="0"/>
          <w:color w:val="000000"/>
          <w:sz w:val="18"/>
          <w:szCs w:val="18"/>
        </w:rPr>
        <w:tab/>
      </w:r>
      <w:r w:rsidR="00DC66AF" w:rsidRPr="00996782">
        <w:rPr>
          <w:rFonts w:ascii="Arial" w:hAnsi="Arial" w:cs="Arial"/>
          <w:noProof w:val="0"/>
          <w:color w:val="000000"/>
          <w:sz w:val="18"/>
          <w:szCs w:val="18"/>
        </w:rPr>
        <w:t>18 .</w:t>
      </w:r>
      <w:r>
        <w:rPr>
          <w:rFonts w:ascii="Arial" w:hAnsi="Arial" w:cs="Arial"/>
          <w:noProof w:val="0"/>
          <w:color w:val="000000"/>
          <w:sz w:val="18"/>
          <w:szCs w:val="18"/>
        </w:rPr>
        <w:t xml:space="preserve"> </w:t>
      </w:r>
      <w:r w:rsidR="00DC66AF" w:rsidRPr="00996782">
        <w:rPr>
          <w:rFonts w:ascii="Arial" w:hAnsi="Arial" w:cs="Arial"/>
          <w:noProof w:val="0"/>
          <w:color w:val="000000"/>
          <w:sz w:val="18"/>
          <w:szCs w:val="18"/>
        </w:rPr>
        <w:t>000</w:t>
      </w:r>
    </w:p>
    <w:p w14:paraId="66107A4F" w14:textId="53FB600A" w:rsidR="00DC66AF" w:rsidRPr="00996782" w:rsidRDefault="00CA7BB2" w:rsidP="00425B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color w:val="000000"/>
          <w:sz w:val="18"/>
          <w:szCs w:val="18"/>
        </w:rPr>
      </w:pPr>
      <w:r>
        <w:rPr>
          <w:rFonts w:ascii="Arial" w:hAnsi="Arial" w:cs="Arial"/>
          <w:noProof w:val="0"/>
          <w:color w:val="000000"/>
          <w:sz w:val="18"/>
          <w:szCs w:val="18"/>
        </w:rPr>
        <w:t xml:space="preserve"> </w:t>
      </w:r>
      <w:r w:rsidR="00DC66AF" w:rsidRPr="00996782">
        <w:rPr>
          <w:rFonts w:ascii="Arial" w:hAnsi="Arial" w:cs="Arial"/>
          <w:noProof w:val="0"/>
          <w:color w:val="000000"/>
          <w:sz w:val="18"/>
          <w:szCs w:val="18"/>
        </w:rPr>
        <w:t>2.00</w:t>
      </w:r>
      <w:r w:rsidR="00C975B5">
        <w:rPr>
          <w:rFonts w:ascii="Arial" w:hAnsi="Arial" w:cs="Arial"/>
          <w:noProof w:val="0"/>
          <w:color w:val="000000"/>
          <w:sz w:val="18"/>
          <w:szCs w:val="18"/>
        </w:rPr>
        <w:tab/>
      </w:r>
      <w:r w:rsidR="00DC66AF" w:rsidRPr="00996782">
        <w:rPr>
          <w:rFonts w:ascii="Arial" w:hAnsi="Arial" w:cs="Arial"/>
          <w:noProof w:val="0"/>
          <w:color w:val="000000"/>
          <w:sz w:val="18"/>
          <w:szCs w:val="18"/>
        </w:rPr>
        <w:t>19 .</w:t>
      </w:r>
      <w:r>
        <w:rPr>
          <w:rFonts w:ascii="Arial" w:hAnsi="Arial" w:cs="Arial"/>
          <w:noProof w:val="0"/>
          <w:color w:val="000000"/>
          <w:sz w:val="18"/>
          <w:szCs w:val="18"/>
        </w:rPr>
        <w:t xml:space="preserve"> </w:t>
      </w:r>
      <w:r w:rsidR="00DC66AF" w:rsidRPr="00996782">
        <w:rPr>
          <w:rFonts w:ascii="Arial" w:hAnsi="Arial" w:cs="Arial"/>
          <w:noProof w:val="0"/>
          <w:color w:val="000000"/>
          <w:sz w:val="18"/>
          <w:szCs w:val="18"/>
        </w:rPr>
        <w:t>00</w:t>
      </w:r>
    </w:p>
    <w:p w14:paraId="21310876" w14:textId="39814955" w:rsidR="00DC66AF" w:rsidRPr="00996782" w:rsidRDefault="00CA7BB2" w:rsidP="00425B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color w:val="000000"/>
          <w:sz w:val="18"/>
          <w:szCs w:val="18"/>
        </w:rPr>
      </w:pPr>
      <w:r>
        <w:rPr>
          <w:rFonts w:ascii="Arial" w:hAnsi="Arial" w:cs="Arial"/>
          <w:noProof w:val="0"/>
          <w:color w:val="000000"/>
          <w:sz w:val="18"/>
          <w:szCs w:val="18"/>
        </w:rPr>
        <w:t xml:space="preserve"> </w:t>
      </w:r>
      <w:r w:rsidR="00DC66AF" w:rsidRPr="00996782">
        <w:rPr>
          <w:rFonts w:ascii="Arial" w:hAnsi="Arial" w:cs="Arial"/>
          <w:noProof w:val="0"/>
          <w:color w:val="000000"/>
          <w:sz w:val="18"/>
          <w:szCs w:val="18"/>
        </w:rPr>
        <w:t>3.00</w:t>
      </w:r>
      <w:r w:rsidR="00C975B5">
        <w:rPr>
          <w:rFonts w:ascii="Arial" w:hAnsi="Arial" w:cs="Arial"/>
          <w:noProof w:val="0"/>
          <w:color w:val="000000"/>
          <w:sz w:val="18"/>
          <w:szCs w:val="18"/>
        </w:rPr>
        <w:tab/>
      </w:r>
      <w:r w:rsidR="00DC66AF" w:rsidRPr="00996782">
        <w:rPr>
          <w:rFonts w:ascii="Arial" w:hAnsi="Arial" w:cs="Arial"/>
          <w:noProof w:val="0"/>
          <w:color w:val="000000"/>
          <w:sz w:val="18"/>
          <w:szCs w:val="18"/>
        </w:rPr>
        <w:t>20 .</w:t>
      </w:r>
      <w:r>
        <w:rPr>
          <w:rFonts w:ascii="Arial" w:hAnsi="Arial" w:cs="Arial"/>
          <w:noProof w:val="0"/>
          <w:color w:val="000000"/>
          <w:sz w:val="18"/>
          <w:szCs w:val="18"/>
        </w:rPr>
        <w:t xml:space="preserve"> </w:t>
      </w:r>
      <w:r w:rsidR="00DC66AF" w:rsidRPr="00996782">
        <w:rPr>
          <w:rFonts w:ascii="Arial" w:hAnsi="Arial" w:cs="Arial"/>
          <w:noProof w:val="0"/>
          <w:color w:val="000000"/>
          <w:sz w:val="18"/>
          <w:szCs w:val="18"/>
        </w:rPr>
        <w:t>000</w:t>
      </w:r>
    </w:p>
    <w:p w14:paraId="711E4F96" w14:textId="77777777" w:rsidR="00DC66AF" w:rsidRPr="00996782" w:rsidRDefault="00DC66AF" w:rsidP="00425B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color w:val="000000"/>
          <w:sz w:val="18"/>
          <w:szCs w:val="18"/>
        </w:rPr>
      </w:pPr>
    </w:p>
    <w:p w14:paraId="32E01A97" w14:textId="02B71EFB" w:rsidR="00DC66AF" w:rsidRPr="00996782" w:rsidRDefault="00DC66AF" w:rsidP="00425B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color w:val="000000"/>
          <w:sz w:val="18"/>
          <w:szCs w:val="18"/>
        </w:rPr>
      </w:pPr>
      <w:r w:rsidRPr="00996782">
        <w:rPr>
          <w:rFonts w:ascii="Arial" w:hAnsi="Arial" w:cs="Arial"/>
          <w:noProof w:val="0"/>
          <w:color w:val="000000"/>
          <w:sz w:val="18"/>
          <w:szCs w:val="18"/>
        </w:rPr>
        <w:t> Stem width:</w:t>
      </w:r>
      <w:r w:rsidR="00CA7BB2">
        <w:rPr>
          <w:rFonts w:ascii="Arial" w:hAnsi="Arial" w:cs="Arial"/>
          <w:noProof w:val="0"/>
          <w:color w:val="000000"/>
          <w:sz w:val="18"/>
          <w:szCs w:val="18"/>
        </w:rPr>
        <w:t xml:space="preserve"> </w:t>
      </w:r>
      <w:r w:rsidRPr="00996782">
        <w:rPr>
          <w:rFonts w:ascii="Arial" w:hAnsi="Arial" w:cs="Arial"/>
          <w:noProof w:val="0"/>
          <w:color w:val="000000"/>
          <w:sz w:val="18"/>
          <w:szCs w:val="18"/>
        </w:rPr>
        <w:t>1</w:t>
      </w:r>
    </w:p>
    <w:p w14:paraId="5A68D850" w14:textId="41123769" w:rsidR="00DC66AF" w:rsidRPr="00996782" w:rsidRDefault="00DC66AF" w:rsidP="00425B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color w:val="000000"/>
          <w:sz w:val="18"/>
          <w:szCs w:val="18"/>
        </w:rPr>
      </w:pPr>
      <w:r w:rsidRPr="00996782">
        <w:rPr>
          <w:rFonts w:ascii="Arial" w:hAnsi="Arial" w:cs="Arial"/>
          <w:noProof w:val="0"/>
          <w:color w:val="000000"/>
          <w:sz w:val="18"/>
          <w:szCs w:val="18"/>
        </w:rPr>
        <w:t> Each leaf:</w:t>
      </w:r>
      <w:r w:rsidR="00CA7BB2">
        <w:rPr>
          <w:rFonts w:ascii="Arial" w:hAnsi="Arial" w:cs="Arial"/>
          <w:noProof w:val="0"/>
          <w:color w:val="000000"/>
          <w:sz w:val="18"/>
          <w:szCs w:val="18"/>
        </w:rPr>
        <w:t xml:space="preserve"> </w:t>
      </w:r>
      <w:r w:rsidRPr="00996782">
        <w:rPr>
          <w:rFonts w:ascii="Arial" w:hAnsi="Arial" w:cs="Arial"/>
          <w:noProof w:val="0"/>
          <w:color w:val="000000"/>
          <w:sz w:val="18"/>
          <w:szCs w:val="18"/>
        </w:rPr>
        <w:t>1 case(s)</w:t>
      </w:r>
    </w:p>
    <w:p w14:paraId="033F5D84" w14:textId="77777777" w:rsidR="00DC66AF" w:rsidRPr="00996782" w:rsidRDefault="00DC66AF" w:rsidP="00425B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color w:val="000000"/>
          <w:sz w:val="18"/>
          <w:szCs w:val="18"/>
        </w:rPr>
      </w:pPr>
    </w:p>
    <w:p w14:paraId="3E171A85" w14:textId="77777777" w:rsidR="00077B0C" w:rsidRDefault="00077B0C">
      <w:pPr>
        <w:rPr>
          <w:rFonts w:ascii="Arial" w:hAnsi="Arial" w:cs="Arial"/>
          <w:b/>
          <w:bCs/>
          <w:noProof w:val="0"/>
          <w:color w:val="000000"/>
          <w:sz w:val="26"/>
          <w:szCs w:val="26"/>
        </w:rPr>
      </w:pPr>
      <w:r>
        <w:rPr>
          <w:rFonts w:ascii="Arial" w:hAnsi="Arial" w:cs="Arial"/>
          <w:b/>
          <w:bCs/>
          <w:noProof w:val="0"/>
          <w:color w:val="000000"/>
          <w:sz w:val="26"/>
          <w:szCs w:val="26"/>
        </w:rPr>
        <w:br w:type="page"/>
      </w:r>
    </w:p>
    <w:p w14:paraId="48192F8A" w14:textId="5154D25D" w:rsidR="00DC66AF" w:rsidRPr="00996782" w:rsidRDefault="00DC66AF" w:rsidP="00425B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sz w:val="24"/>
          <w:szCs w:val="24"/>
        </w:rPr>
      </w:pPr>
      <w:r w:rsidRPr="00996782">
        <w:rPr>
          <w:rFonts w:ascii="Arial" w:hAnsi="Arial" w:cs="Arial"/>
          <w:b/>
          <w:bCs/>
          <w:noProof w:val="0"/>
          <w:color w:val="000000"/>
          <w:sz w:val="26"/>
          <w:szCs w:val="26"/>
        </w:rPr>
        <w:lastRenderedPageBreak/>
        <w:t>Histograms</w:t>
      </w:r>
    </w:p>
    <w:p w14:paraId="24BE8195" w14:textId="4EA02484" w:rsidR="00DC66AF" w:rsidRPr="00996782" w:rsidRDefault="00DC66AF" w:rsidP="00425B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sz w:val="24"/>
          <w:szCs w:val="24"/>
        </w:rPr>
      </w:pPr>
      <w:r w:rsidRPr="00996782">
        <w:rPr>
          <w:rFonts w:ascii="Arial" w:hAnsi="Arial" w:cs="Arial"/>
          <w:sz w:val="24"/>
          <w:szCs w:val="24"/>
          <w:lang w:val="en-US"/>
        </w:rPr>
        <w:drawing>
          <wp:inline distT="0" distB="0" distL="0" distR="0" wp14:anchorId="20BC24A0" wp14:editId="35EE9C5A">
            <wp:extent cx="3060000" cy="2448000"/>
            <wp:effectExtent l="0" t="0" r="762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000" cy="24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6782">
        <w:rPr>
          <w:rFonts w:ascii="Arial" w:hAnsi="Arial" w:cs="Arial"/>
          <w:sz w:val="24"/>
          <w:szCs w:val="24"/>
          <w:lang w:val="en-US"/>
        </w:rPr>
        <w:drawing>
          <wp:inline distT="0" distB="0" distL="0" distR="0" wp14:anchorId="6CD5CDE3" wp14:editId="601AE820">
            <wp:extent cx="3060000" cy="2448000"/>
            <wp:effectExtent l="0" t="0" r="762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000" cy="24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7DEB0D" w14:textId="77777777" w:rsidR="00DC66AF" w:rsidRPr="00996782" w:rsidRDefault="00DC66AF" w:rsidP="00425B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sz w:val="24"/>
          <w:szCs w:val="24"/>
        </w:rPr>
      </w:pPr>
    </w:p>
    <w:p w14:paraId="505CAEC2" w14:textId="6A7B5D2E" w:rsidR="007F16A1" w:rsidRPr="00996782" w:rsidRDefault="007F16A1" w:rsidP="00425B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sz w:val="24"/>
          <w:szCs w:val="24"/>
        </w:rPr>
      </w:pPr>
      <w:r w:rsidRPr="00996782">
        <w:rPr>
          <w:rFonts w:ascii="Arial" w:hAnsi="Arial" w:cs="Arial"/>
          <w:b/>
          <w:bCs/>
          <w:noProof w:val="0"/>
          <w:color w:val="000000"/>
          <w:sz w:val="26"/>
          <w:szCs w:val="26"/>
        </w:rPr>
        <w:t>NPar Tests</w:t>
      </w:r>
    </w:p>
    <w:tbl>
      <w:tblPr>
        <w:tblW w:w="99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814"/>
        <w:gridCol w:w="1111"/>
        <w:gridCol w:w="1108"/>
        <w:gridCol w:w="1567"/>
        <w:gridCol w:w="1168"/>
        <w:gridCol w:w="1201"/>
      </w:tblGrid>
      <w:tr w:rsidR="007F16A1" w:rsidRPr="00996782" w14:paraId="0A73A525" w14:textId="77777777" w:rsidTr="00AF56CE">
        <w:trPr>
          <w:cantSplit/>
          <w:tblHeader/>
        </w:trPr>
        <w:tc>
          <w:tcPr>
            <w:tcW w:w="99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EA92817" w14:textId="77777777" w:rsidR="007F16A1" w:rsidRPr="00996782" w:rsidRDefault="007F16A1" w:rsidP="00425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b/>
                <w:bCs/>
                <w:noProof w:val="0"/>
                <w:color w:val="000000"/>
                <w:sz w:val="18"/>
                <w:szCs w:val="18"/>
              </w:rPr>
              <w:t>Descriptive Statistics</w:t>
            </w:r>
          </w:p>
        </w:tc>
      </w:tr>
      <w:tr w:rsidR="007F16A1" w:rsidRPr="00996782" w14:paraId="6C77CFDF" w14:textId="77777777" w:rsidTr="00AF56CE">
        <w:trPr>
          <w:cantSplit/>
          <w:tblHeader/>
        </w:trPr>
        <w:tc>
          <w:tcPr>
            <w:tcW w:w="381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193250E" w14:textId="77777777" w:rsidR="007F16A1" w:rsidRPr="00996782" w:rsidRDefault="007F16A1" w:rsidP="0042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5014ECB" w14:textId="77777777" w:rsidR="007F16A1" w:rsidRPr="00996782" w:rsidRDefault="007F16A1" w:rsidP="00425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0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E38B13E" w14:textId="77777777" w:rsidR="007F16A1" w:rsidRPr="00996782" w:rsidRDefault="007F16A1" w:rsidP="00425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56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FF455CA" w14:textId="77777777" w:rsidR="007F16A1" w:rsidRPr="00996782" w:rsidRDefault="007F16A1" w:rsidP="00425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1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B8BFE0C" w14:textId="77777777" w:rsidR="007F16A1" w:rsidRPr="00996782" w:rsidRDefault="007F16A1" w:rsidP="00425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20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49E0020" w14:textId="77777777" w:rsidR="007F16A1" w:rsidRPr="00996782" w:rsidRDefault="007F16A1" w:rsidP="00425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Maximum</w:t>
            </w:r>
          </w:p>
        </w:tc>
      </w:tr>
      <w:tr w:rsidR="007F16A1" w:rsidRPr="00996782" w14:paraId="6EFA1BFA" w14:textId="77777777" w:rsidTr="00AF56CE">
        <w:trPr>
          <w:cantSplit/>
          <w:tblHeader/>
        </w:trPr>
        <w:tc>
          <w:tcPr>
            <w:tcW w:w="38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85D6E92" w14:textId="77777777" w:rsidR="007F16A1" w:rsidRPr="00996782" w:rsidRDefault="007F16A1" w:rsidP="0042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Coping Stress</w:t>
            </w:r>
          </w:p>
        </w:tc>
        <w:tc>
          <w:tcPr>
            <w:tcW w:w="111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6779E2" w14:textId="77777777" w:rsidR="007F16A1" w:rsidRPr="00996782" w:rsidRDefault="007F16A1" w:rsidP="00425B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110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BB9856" w14:textId="77777777" w:rsidR="007F16A1" w:rsidRPr="00996782" w:rsidRDefault="007F16A1" w:rsidP="00425B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15.48</w:t>
            </w:r>
          </w:p>
        </w:tc>
        <w:tc>
          <w:tcPr>
            <w:tcW w:w="15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CFEECA" w14:textId="77777777" w:rsidR="007F16A1" w:rsidRPr="00996782" w:rsidRDefault="007F16A1" w:rsidP="00425B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2.145</w:t>
            </w:r>
          </w:p>
        </w:tc>
        <w:tc>
          <w:tcPr>
            <w:tcW w:w="116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08832A" w14:textId="77777777" w:rsidR="007F16A1" w:rsidRPr="00996782" w:rsidRDefault="007F16A1" w:rsidP="00425B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9CBC8C" w14:textId="77777777" w:rsidR="007F16A1" w:rsidRPr="00996782" w:rsidRDefault="007F16A1" w:rsidP="00425B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20</w:t>
            </w:r>
          </w:p>
        </w:tc>
      </w:tr>
      <w:tr w:rsidR="007F16A1" w:rsidRPr="00996782" w14:paraId="66DD37BB" w14:textId="77777777" w:rsidTr="00AF56CE">
        <w:trPr>
          <w:cantSplit/>
        </w:trPr>
        <w:tc>
          <w:tcPr>
            <w:tcW w:w="381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C102CDA" w14:textId="77777777" w:rsidR="007F16A1" w:rsidRPr="00996782" w:rsidRDefault="007F16A1" w:rsidP="0042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Work</w:t>
            </w:r>
          </w:p>
        </w:tc>
        <w:tc>
          <w:tcPr>
            <w:tcW w:w="111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955161" w14:textId="77777777" w:rsidR="007F16A1" w:rsidRPr="00996782" w:rsidRDefault="007F16A1" w:rsidP="00425B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110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25FDA31" w14:textId="77777777" w:rsidR="007F16A1" w:rsidRPr="00996782" w:rsidRDefault="007F16A1" w:rsidP="00425B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.24</w:t>
            </w:r>
          </w:p>
        </w:tc>
        <w:tc>
          <w:tcPr>
            <w:tcW w:w="156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426F7A" w14:textId="77777777" w:rsidR="007F16A1" w:rsidRPr="00996782" w:rsidRDefault="007F16A1" w:rsidP="00425B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.430</w:t>
            </w:r>
          </w:p>
        </w:tc>
        <w:tc>
          <w:tcPr>
            <w:tcW w:w="116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BB87E5" w14:textId="77777777" w:rsidR="007F16A1" w:rsidRPr="00996782" w:rsidRDefault="007F16A1" w:rsidP="00425B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0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59173D" w14:textId="77777777" w:rsidR="007F16A1" w:rsidRPr="00996782" w:rsidRDefault="007F16A1" w:rsidP="00425B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1</w:t>
            </w:r>
          </w:p>
        </w:tc>
      </w:tr>
    </w:tbl>
    <w:p w14:paraId="4FAFE018" w14:textId="77777777" w:rsidR="007F16A1" w:rsidRPr="00996782" w:rsidRDefault="007F16A1" w:rsidP="00425B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 w:val="0"/>
          <w:color w:val="000000"/>
          <w:sz w:val="26"/>
          <w:szCs w:val="26"/>
        </w:rPr>
      </w:pPr>
    </w:p>
    <w:p w14:paraId="2934C66C" w14:textId="77777777" w:rsidR="007F16A1" w:rsidRPr="00996782" w:rsidRDefault="007F16A1" w:rsidP="00425B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sz w:val="24"/>
          <w:szCs w:val="24"/>
        </w:rPr>
      </w:pPr>
      <w:r w:rsidRPr="00996782">
        <w:rPr>
          <w:rFonts w:ascii="Arial" w:hAnsi="Arial" w:cs="Arial"/>
          <w:b/>
          <w:bCs/>
          <w:noProof w:val="0"/>
          <w:color w:val="000000"/>
          <w:sz w:val="26"/>
          <w:szCs w:val="26"/>
        </w:rPr>
        <w:t>Mann-Whitney Test</w:t>
      </w:r>
    </w:p>
    <w:tbl>
      <w:tblPr>
        <w:tblW w:w="75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66"/>
        <w:gridCol w:w="799"/>
        <w:gridCol w:w="1110"/>
        <w:gridCol w:w="1349"/>
        <w:gridCol w:w="1598"/>
      </w:tblGrid>
      <w:tr w:rsidR="007F16A1" w:rsidRPr="00996782" w14:paraId="4AE36FDD" w14:textId="77777777" w:rsidTr="00AF56CE">
        <w:trPr>
          <w:cantSplit/>
          <w:tblHeader/>
        </w:trPr>
        <w:tc>
          <w:tcPr>
            <w:tcW w:w="75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ACDE92" w14:textId="77777777" w:rsidR="007F16A1" w:rsidRPr="00996782" w:rsidRDefault="007F16A1" w:rsidP="00425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b/>
                <w:bCs/>
                <w:noProof w:val="0"/>
                <w:color w:val="000000"/>
                <w:sz w:val="18"/>
                <w:szCs w:val="18"/>
              </w:rPr>
              <w:t>Ranks</w:t>
            </w:r>
          </w:p>
        </w:tc>
      </w:tr>
      <w:tr w:rsidR="007F16A1" w:rsidRPr="00996782" w14:paraId="03D96D1D" w14:textId="77777777" w:rsidTr="00AF56CE">
        <w:trPr>
          <w:cantSplit/>
          <w:tblHeader/>
        </w:trPr>
        <w:tc>
          <w:tcPr>
            <w:tcW w:w="266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2474F8C" w14:textId="77777777" w:rsidR="007F16A1" w:rsidRPr="00996782" w:rsidRDefault="007F16A1" w:rsidP="0042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4C374AA" w14:textId="77777777" w:rsidR="007F16A1" w:rsidRPr="00996782" w:rsidRDefault="007F16A1" w:rsidP="0042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Work</w:t>
            </w:r>
          </w:p>
        </w:tc>
        <w:tc>
          <w:tcPr>
            <w:tcW w:w="11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95F908C" w14:textId="77777777" w:rsidR="007F16A1" w:rsidRPr="00996782" w:rsidRDefault="007F16A1" w:rsidP="00425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N</w:t>
            </w:r>
          </w:p>
        </w:tc>
        <w:tc>
          <w:tcPr>
            <w:tcW w:w="134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2392F31" w14:textId="77777777" w:rsidR="007F16A1" w:rsidRPr="00996782" w:rsidRDefault="007F16A1" w:rsidP="00425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Mean Rank</w:t>
            </w:r>
          </w:p>
        </w:tc>
        <w:tc>
          <w:tcPr>
            <w:tcW w:w="159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6D42698" w14:textId="77777777" w:rsidR="007F16A1" w:rsidRPr="00996782" w:rsidRDefault="007F16A1" w:rsidP="00425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Sum of Ranks</w:t>
            </w:r>
          </w:p>
        </w:tc>
      </w:tr>
      <w:tr w:rsidR="007F16A1" w:rsidRPr="00996782" w14:paraId="161FB10B" w14:textId="77777777" w:rsidTr="00AF56CE">
        <w:trPr>
          <w:cantSplit/>
          <w:tblHeader/>
        </w:trPr>
        <w:tc>
          <w:tcPr>
            <w:tcW w:w="2666" w:type="dxa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9BCDB0A" w14:textId="77777777" w:rsidR="007F16A1" w:rsidRPr="00996782" w:rsidRDefault="007F16A1" w:rsidP="0042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Coping Stress</w:t>
            </w:r>
          </w:p>
        </w:tc>
        <w:tc>
          <w:tcPr>
            <w:tcW w:w="799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D2BFA75" w14:textId="77777777" w:rsidR="007F16A1" w:rsidRPr="00996782" w:rsidRDefault="007F16A1" w:rsidP="0042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WFH</w:t>
            </w:r>
          </w:p>
        </w:tc>
        <w:tc>
          <w:tcPr>
            <w:tcW w:w="111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B341C97" w14:textId="77777777" w:rsidR="007F16A1" w:rsidRPr="00996782" w:rsidRDefault="007F16A1" w:rsidP="00425B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134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39AEA2" w14:textId="77777777" w:rsidR="007F16A1" w:rsidRPr="00996782" w:rsidRDefault="007F16A1" w:rsidP="00425B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 w:val="0"/>
                <w:color w:val="000000"/>
                <w:sz w:val="18"/>
                <w:szCs w:val="18"/>
                <w:highlight w:val="green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  <w:highlight w:val="green"/>
              </w:rPr>
              <w:t>95.15</w:t>
            </w:r>
          </w:p>
        </w:tc>
        <w:tc>
          <w:tcPr>
            <w:tcW w:w="1598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ED7EA1" w14:textId="77777777" w:rsidR="007F16A1" w:rsidRPr="00996782" w:rsidRDefault="007F16A1" w:rsidP="00425B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13606.00</w:t>
            </w:r>
          </w:p>
        </w:tc>
      </w:tr>
      <w:tr w:rsidR="007F16A1" w:rsidRPr="00996782" w14:paraId="684BF0F0" w14:textId="77777777" w:rsidTr="00AF56CE">
        <w:trPr>
          <w:cantSplit/>
          <w:tblHeader/>
        </w:trPr>
        <w:tc>
          <w:tcPr>
            <w:tcW w:w="2666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8D7C292" w14:textId="77777777" w:rsidR="007F16A1" w:rsidRPr="00996782" w:rsidRDefault="007F16A1" w:rsidP="0042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8503121" w14:textId="77777777" w:rsidR="007F16A1" w:rsidRPr="00996782" w:rsidRDefault="007F16A1" w:rsidP="0042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WFO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79B3E0" w14:textId="77777777" w:rsidR="007F16A1" w:rsidRPr="00996782" w:rsidRDefault="007F16A1" w:rsidP="00425B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34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2F68000" w14:textId="77777777" w:rsidR="007F16A1" w:rsidRPr="00996782" w:rsidRDefault="007F16A1" w:rsidP="00425B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 w:val="0"/>
                <w:color w:val="000000"/>
                <w:sz w:val="18"/>
                <w:szCs w:val="18"/>
                <w:highlight w:val="green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  <w:highlight w:val="green"/>
              </w:rPr>
              <w:t>94.54</w:t>
            </w:r>
          </w:p>
        </w:tc>
        <w:tc>
          <w:tcPr>
            <w:tcW w:w="15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9961DC" w14:textId="77777777" w:rsidR="007F16A1" w:rsidRPr="00996782" w:rsidRDefault="007F16A1" w:rsidP="00425B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4349.00</w:t>
            </w:r>
          </w:p>
        </w:tc>
      </w:tr>
      <w:tr w:rsidR="007F16A1" w:rsidRPr="00996782" w14:paraId="5C4E0BAF" w14:textId="77777777" w:rsidTr="00AF56CE">
        <w:trPr>
          <w:cantSplit/>
        </w:trPr>
        <w:tc>
          <w:tcPr>
            <w:tcW w:w="2666" w:type="dxa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46713FC" w14:textId="77777777" w:rsidR="007F16A1" w:rsidRPr="00996782" w:rsidRDefault="007F16A1" w:rsidP="0042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767A7F" w14:textId="77777777" w:rsidR="007F16A1" w:rsidRPr="00996782" w:rsidRDefault="007F16A1" w:rsidP="0042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1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462CB4" w14:textId="77777777" w:rsidR="007F16A1" w:rsidRPr="00996782" w:rsidRDefault="007F16A1" w:rsidP="00425B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134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42DFC0A" w14:textId="77777777" w:rsidR="007F16A1" w:rsidRPr="00996782" w:rsidRDefault="007F16A1" w:rsidP="0042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32ACED8" w14:textId="77777777" w:rsidR="007F16A1" w:rsidRPr="00996782" w:rsidRDefault="007F16A1" w:rsidP="0042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</w:tr>
    </w:tbl>
    <w:p w14:paraId="392322E6" w14:textId="77777777" w:rsidR="007F16A1" w:rsidRPr="00996782" w:rsidRDefault="007F16A1" w:rsidP="00425B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sz w:val="24"/>
          <w:szCs w:val="24"/>
        </w:rPr>
      </w:pPr>
    </w:p>
    <w:tbl>
      <w:tblPr>
        <w:tblW w:w="51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46"/>
        <w:gridCol w:w="2410"/>
        <w:gridCol w:w="22"/>
        <w:gridCol w:w="425"/>
        <w:gridCol w:w="80"/>
      </w:tblGrid>
      <w:tr w:rsidR="007F16A1" w:rsidRPr="00996782" w14:paraId="55325447" w14:textId="77777777" w:rsidTr="007954F4">
        <w:trPr>
          <w:gridAfter w:val="2"/>
          <w:wAfter w:w="505" w:type="dxa"/>
          <w:cantSplit/>
          <w:tblHeader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8F440C" w14:textId="77777777" w:rsidR="007F16A1" w:rsidRPr="00996782" w:rsidRDefault="007F16A1" w:rsidP="00425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b/>
                <w:bCs/>
                <w:noProof w:val="0"/>
                <w:color w:val="000000"/>
                <w:sz w:val="18"/>
                <w:szCs w:val="18"/>
              </w:rPr>
              <w:t>Test Statistics</w:t>
            </w:r>
            <w:r w:rsidRPr="00996782">
              <w:rPr>
                <w:rFonts w:ascii="Arial" w:hAnsi="Arial" w:cs="Arial"/>
                <w:b/>
                <w:bCs/>
                <w:noProof w:val="0"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7954F4" w:rsidRPr="00996782" w14:paraId="0CF80130" w14:textId="77777777" w:rsidTr="007954F4">
        <w:trPr>
          <w:gridAfter w:val="3"/>
          <w:wAfter w:w="527" w:type="dxa"/>
          <w:cantSplit/>
          <w:tblHeader/>
        </w:trPr>
        <w:tc>
          <w:tcPr>
            <w:tcW w:w="224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6D8126B" w14:textId="77777777" w:rsidR="007954F4" w:rsidRPr="00996782" w:rsidRDefault="007954F4" w:rsidP="0042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E1D1695" w14:textId="77777777" w:rsidR="007954F4" w:rsidRPr="00996782" w:rsidRDefault="007954F4" w:rsidP="00425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Coping Stress</w:t>
            </w:r>
          </w:p>
        </w:tc>
      </w:tr>
      <w:tr w:rsidR="007954F4" w:rsidRPr="00996782" w14:paraId="02E09C8D" w14:textId="77777777" w:rsidTr="007954F4">
        <w:trPr>
          <w:gridAfter w:val="3"/>
          <w:wAfter w:w="527" w:type="dxa"/>
          <w:cantSplit/>
          <w:tblHeader/>
        </w:trPr>
        <w:tc>
          <w:tcPr>
            <w:tcW w:w="2246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152449D" w14:textId="77777777" w:rsidR="007954F4" w:rsidRPr="00996782" w:rsidRDefault="007954F4" w:rsidP="0042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Mann-Whitney U</w:t>
            </w:r>
          </w:p>
        </w:tc>
        <w:tc>
          <w:tcPr>
            <w:tcW w:w="241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90F3A9" w14:textId="77777777" w:rsidR="007954F4" w:rsidRPr="00996782" w:rsidRDefault="007954F4" w:rsidP="00425B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3268.000</w:t>
            </w:r>
          </w:p>
        </w:tc>
      </w:tr>
      <w:tr w:rsidR="007954F4" w:rsidRPr="00996782" w14:paraId="029D9CA7" w14:textId="77777777" w:rsidTr="007954F4">
        <w:trPr>
          <w:gridAfter w:val="3"/>
          <w:wAfter w:w="527" w:type="dxa"/>
          <w:cantSplit/>
          <w:tblHeader/>
        </w:trPr>
        <w:tc>
          <w:tcPr>
            <w:tcW w:w="224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DE26DF6" w14:textId="77777777" w:rsidR="007954F4" w:rsidRPr="00996782" w:rsidRDefault="007954F4" w:rsidP="0042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Wilcoxon W</w:t>
            </w:r>
          </w:p>
        </w:tc>
        <w:tc>
          <w:tcPr>
            <w:tcW w:w="24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796ED4" w14:textId="77777777" w:rsidR="007954F4" w:rsidRPr="00996782" w:rsidRDefault="007954F4" w:rsidP="00425B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4349.000</w:t>
            </w:r>
          </w:p>
        </w:tc>
      </w:tr>
      <w:tr w:rsidR="007954F4" w:rsidRPr="00996782" w14:paraId="6F88E929" w14:textId="77777777" w:rsidTr="007954F4">
        <w:trPr>
          <w:gridAfter w:val="3"/>
          <w:wAfter w:w="527" w:type="dxa"/>
          <w:cantSplit/>
          <w:tblHeader/>
        </w:trPr>
        <w:tc>
          <w:tcPr>
            <w:tcW w:w="224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38F59C7" w14:textId="77777777" w:rsidR="007954F4" w:rsidRPr="00996782" w:rsidRDefault="007954F4" w:rsidP="0042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Z</w:t>
            </w:r>
          </w:p>
        </w:tc>
        <w:tc>
          <w:tcPr>
            <w:tcW w:w="24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B0DE7F8" w14:textId="77777777" w:rsidR="007954F4" w:rsidRPr="00996782" w:rsidRDefault="007954F4" w:rsidP="00425B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-.066</w:t>
            </w:r>
          </w:p>
        </w:tc>
      </w:tr>
      <w:tr w:rsidR="007954F4" w:rsidRPr="00996782" w14:paraId="748A0B2A" w14:textId="77777777" w:rsidTr="007954F4">
        <w:trPr>
          <w:gridAfter w:val="3"/>
          <w:wAfter w:w="527" w:type="dxa"/>
          <w:cantSplit/>
          <w:tblHeader/>
        </w:trPr>
        <w:tc>
          <w:tcPr>
            <w:tcW w:w="2246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65C274" w14:textId="77777777" w:rsidR="007954F4" w:rsidRPr="00996782" w:rsidRDefault="007954F4" w:rsidP="0042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Asymp. Sig. (2-tailed)</w:t>
            </w:r>
          </w:p>
        </w:tc>
        <w:tc>
          <w:tcPr>
            <w:tcW w:w="241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905E9A" w14:textId="77777777" w:rsidR="007954F4" w:rsidRPr="00996782" w:rsidRDefault="007954F4" w:rsidP="00425B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noProof w:val="0"/>
                <w:color w:val="000000"/>
                <w:sz w:val="18"/>
                <w:szCs w:val="18"/>
                <w:highlight w:val="yellow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  <w:highlight w:val="yellow"/>
              </w:rPr>
              <w:t>.947</w:t>
            </w:r>
          </w:p>
        </w:tc>
      </w:tr>
      <w:tr w:rsidR="007F16A1" w:rsidRPr="00996782" w14:paraId="3BBA7F27" w14:textId="77777777" w:rsidTr="007954F4">
        <w:trPr>
          <w:cantSplit/>
        </w:trPr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EDB4690" w14:textId="77777777" w:rsidR="007F16A1" w:rsidRPr="00996782" w:rsidRDefault="007F16A1" w:rsidP="0042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 w:rsidRPr="00996782"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  <w:t>a. Grouping Variable: Work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D2EE956" w14:textId="77777777" w:rsidR="007F16A1" w:rsidRPr="00996782" w:rsidRDefault="007F16A1" w:rsidP="0042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 w:val="0"/>
                <w:sz w:val="24"/>
                <w:szCs w:val="24"/>
              </w:rPr>
            </w:pPr>
          </w:p>
        </w:tc>
      </w:tr>
    </w:tbl>
    <w:p w14:paraId="5D4A497F" w14:textId="051E2372" w:rsidR="00BA6023" w:rsidRDefault="00BA6023" w:rsidP="00BA60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 w:val="0"/>
          <w:sz w:val="24"/>
          <w:szCs w:val="24"/>
          <w:lang w:val="en-US"/>
        </w:rPr>
      </w:pPr>
      <w:proofErr w:type="spellStart"/>
      <w:r>
        <w:rPr>
          <w:rFonts w:ascii="Arial" w:hAnsi="Arial" w:cs="Arial"/>
          <w:noProof w:val="0"/>
          <w:sz w:val="24"/>
          <w:szCs w:val="24"/>
          <w:lang w:val="en-US"/>
        </w:rPr>
        <w:t>Berdasarkan</w:t>
      </w:r>
      <w:proofErr w:type="spellEnd"/>
      <w:r>
        <w:rPr>
          <w:rFonts w:ascii="Arial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noProof w:val="0"/>
          <w:sz w:val="24"/>
          <w:szCs w:val="24"/>
          <w:lang w:val="en-US"/>
        </w:rPr>
        <w:t>uji</w:t>
      </w:r>
      <w:proofErr w:type="spellEnd"/>
      <w:r>
        <w:rPr>
          <w:rFonts w:ascii="Arial" w:hAnsi="Arial" w:cs="Arial"/>
          <w:noProof w:val="0"/>
          <w:sz w:val="24"/>
          <w:szCs w:val="24"/>
          <w:lang w:val="en-US"/>
        </w:rPr>
        <w:t xml:space="preserve"> Mann-Whitney </w:t>
      </w:r>
      <w:proofErr w:type="spellStart"/>
      <w:r>
        <w:rPr>
          <w:rFonts w:ascii="Arial" w:hAnsi="Arial" w:cs="Arial"/>
          <w:noProof w:val="0"/>
          <w:sz w:val="24"/>
          <w:szCs w:val="24"/>
          <w:lang w:val="en-US"/>
        </w:rPr>
        <w:t>diperoleh</w:t>
      </w:r>
      <w:proofErr w:type="spellEnd"/>
      <w:r>
        <w:rPr>
          <w:rFonts w:ascii="Arial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noProof w:val="0"/>
          <w:sz w:val="24"/>
          <w:szCs w:val="24"/>
          <w:lang w:val="en-US"/>
        </w:rPr>
        <w:t>nilai</w:t>
      </w:r>
      <w:proofErr w:type="spellEnd"/>
      <w:r>
        <w:rPr>
          <w:rFonts w:ascii="Arial" w:hAnsi="Arial" w:cs="Arial"/>
          <w:noProof w:val="0"/>
          <w:sz w:val="24"/>
          <w:szCs w:val="24"/>
          <w:lang w:val="en-US"/>
        </w:rPr>
        <w:t xml:space="preserve"> Sig. &gt; 0,05 </w:t>
      </w:r>
      <w:proofErr w:type="spellStart"/>
      <w:r>
        <w:rPr>
          <w:rFonts w:ascii="Arial" w:hAnsi="Arial" w:cs="Arial"/>
          <w:noProof w:val="0"/>
          <w:sz w:val="24"/>
          <w:szCs w:val="24"/>
          <w:lang w:val="en-US"/>
        </w:rPr>
        <w:t>sehingga</w:t>
      </w:r>
      <w:proofErr w:type="spellEnd"/>
      <w:r>
        <w:rPr>
          <w:rFonts w:ascii="Arial" w:hAnsi="Arial" w:cs="Arial"/>
          <w:noProof w:val="0"/>
          <w:sz w:val="24"/>
          <w:szCs w:val="24"/>
          <w:lang w:val="en-US"/>
        </w:rPr>
        <w:t xml:space="preserve"> H</w:t>
      </w:r>
      <w:r w:rsidRPr="007954F4">
        <w:rPr>
          <w:rFonts w:ascii="Arial" w:hAnsi="Arial" w:cs="Arial"/>
          <w:noProof w:val="0"/>
          <w:sz w:val="24"/>
          <w:szCs w:val="24"/>
          <w:vertAlign w:val="subscript"/>
          <w:lang w:val="en-US"/>
        </w:rPr>
        <w:t>0</w:t>
      </w:r>
      <w:r>
        <w:rPr>
          <w:rFonts w:ascii="Arial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noProof w:val="0"/>
          <w:sz w:val="24"/>
          <w:szCs w:val="24"/>
          <w:lang w:val="en-US"/>
        </w:rPr>
        <w:t>diterima</w:t>
      </w:r>
      <w:proofErr w:type="spellEnd"/>
      <w:r>
        <w:rPr>
          <w:rFonts w:ascii="Arial" w:hAnsi="Arial" w:cs="Arial"/>
          <w:noProof w:val="0"/>
          <w:sz w:val="24"/>
          <w:szCs w:val="24"/>
          <w:lang w:val="en-US"/>
        </w:rPr>
        <w:t xml:space="preserve">, yang </w:t>
      </w:r>
      <w:proofErr w:type="spellStart"/>
      <w:r>
        <w:rPr>
          <w:rFonts w:ascii="Arial" w:hAnsi="Arial" w:cs="Arial"/>
          <w:noProof w:val="0"/>
          <w:sz w:val="24"/>
          <w:szCs w:val="24"/>
          <w:lang w:val="en-US"/>
        </w:rPr>
        <w:t>berarti</w:t>
      </w:r>
      <w:proofErr w:type="spellEnd"/>
      <w:r>
        <w:rPr>
          <w:rFonts w:ascii="Arial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noProof w:val="0"/>
          <w:sz w:val="24"/>
          <w:szCs w:val="24"/>
          <w:lang w:val="en-US"/>
        </w:rPr>
        <w:t>bahwa</w:t>
      </w:r>
      <w:proofErr w:type="spellEnd"/>
      <w:r>
        <w:rPr>
          <w:rFonts w:ascii="Arial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noProof w:val="0"/>
          <w:sz w:val="24"/>
          <w:szCs w:val="24"/>
          <w:lang w:val="en-US"/>
        </w:rPr>
        <w:t>tidak</w:t>
      </w:r>
      <w:proofErr w:type="spellEnd"/>
      <w:r>
        <w:rPr>
          <w:rFonts w:ascii="Arial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noProof w:val="0"/>
          <w:sz w:val="24"/>
          <w:szCs w:val="24"/>
          <w:lang w:val="en-US"/>
        </w:rPr>
        <w:t>terdapat</w:t>
      </w:r>
      <w:proofErr w:type="spellEnd"/>
      <w:r>
        <w:rPr>
          <w:rFonts w:ascii="Arial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noProof w:val="0"/>
          <w:sz w:val="24"/>
          <w:szCs w:val="24"/>
          <w:lang w:val="en-US"/>
        </w:rPr>
        <w:t>perbedaan</w:t>
      </w:r>
      <w:proofErr w:type="spellEnd"/>
      <w:r>
        <w:rPr>
          <w:rFonts w:ascii="Arial" w:hAnsi="Arial" w:cs="Arial"/>
          <w:noProof w:val="0"/>
          <w:sz w:val="24"/>
          <w:szCs w:val="24"/>
          <w:lang w:val="en-US"/>
        </w:rPr>
        <w:t xml:space="preserve"> </w:t>
      </w:r>
      <w:r w:rsidR="007954F4" w:rsidRPr="007954F4">
        <w:rPr>
          <w:rFonts w:ascii="Arial" w:hAnsi="Arial" w:cs="Arial"/>
          <w:noProof w:val="0"/>
          <w:sz w:val="24"/>
          <w:szCs w:val="24"/>
          <w:lang w:val="en-US"/>
        </w:rPr>
        <w:t xml:space="preserve">Coping Stress </w:t>
      </w:r>
      <w:r>
        <w:rPr>
          <w:rFonts w:ascii="Arial" w:hAnsi="Arial" w:cs="Arial"/>
          <w:noProof w:val="0"/>
          <w:sz w:val="24"/>
          <w:szCs w:val="24"/>
          <w:lang w:val="en-US"/>
        </w:rPr>
        <w:t xml:space="preserve">yang </w:t>
      </w:r>
      <w:proofErr w:type="spellStart"/>
      <w:r>
        <w:rPr>
          <w:rFonts w:ascii="Arial" w:hAnsi="Arial" w:cs="Arial"/>
          <w:noProof w:val="0"/>
          <w:sz w:val="24"/>
          <w:szCs w:val="24"/>
          <w:lang w:val="en-US"/>
        </w:rPr>
        <w:t>signifikan</w:t>
      </w:r>
      <w:proofErr w:type="spellEnd"/>
      <w:r>
        <w:rPr>
          <w:rFonts w:ascii="Arial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noProof w:val="0"/>
          <w:sz w:val="24"/>
          <w:szCs w:val="24"/>
          <w:lang w:val="en-US"/>
        </w:rPr>
        <w:t>antara</w:t>
      </w:r>
      <w:proofErr w:type="spellEnd"/>
      <w:r>
        <w:rPr>
          <w:rFonts w:ascii="Arial" w:hAnsi="Arial" w:cs="Arial"/>
          <w:noProof w:val="0"/>
          <w:sz w:val="24"/>
          <w:szCs w:val="24"/>
          <w:lang w:val="en-US"/>
        </w:rPr>
        <w:t xml:space="preserve"> WFH </w:t>
      </w:r>
      <w:proofErr w:type="spellStart"/>
      <w:r>
        <w:rPr>
          <w:rFonts w:ascii="Arial" w:hAnsi="Arial" w:cs="Arial"/>
          <w:noProof w:val="0"/>
          <w:sz w:val="24"/>
          <w:szCs w:val="24"/>
          <w:lang w:val="en-US"/>
        </w:rPr>
        <w:t>dan</w:t>
      </w:r>
      <w:proofErr w:type="spellEnd"/>
      <w:r>
        <w:rPr>
          <w:rFonts w:ascii="Arial" w:hAnsi="Arial" w:cs="Arial"/>
          <w:noProof w:val="0"/>
          <w:sz w:val="24"/>
          <w:szCs w:val="24"/>
          <w:lang w:val="en-US"/>
        </w:rPr>
        <w:t xml:space="preserve"> WFO.</w:t>
      </w:r>
    </w:p>
    <w:p w14:paraId="70427061" w14:textId="3FDE1A45" w:rsidR="00077B0C" w:rsidRDefault="00077B0C" w:rsidP="00BA60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 w:val="0"/>
          <w:sz w:val="24"/>
          <w:szCs w:val="24"/>
          <w:lang w:val="en-US"/>
        </w:rPr>
      </w:pPr>
    </w:p>
    <w:p w14:paraId="699DE0F3" w14:textId="77777777" w:rsidR="00077B0C" w:rsidRPr="00077B0C" w:rsidRDefault="00077B0C" w:rsidP="00077B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noProof w:val="0"/>
          <w:sz w:val="24"/>
          <w:szCs w:val="24"/>
          <w:lang w:val="en-US"/>
        </w:rPr>
      </w:pPr>
      <w:r w:rsidRPr="00BF10ED">
        <w:rPr>
          <w:rFonts w:ascii="Arial" w:hAnsi="Arial" w:cs="Arial"/>
          <w:b/>
          <w:bCs/>
          <w:noProof w:val="0"/>
          <w:sz w:val="24"/>
          <w:szCs w:val="24"/>
          <w:highlight w:val="green"/>
          <w:lang w:val="en-US"/>
        </w:rPr>
        <w:t>Kesimpulan:</w:t>
      </w:r>
    </w:p>
    <w:p w14:paraId="68CBB858" w14:textId="4C7072C1" w:rsidR="00077B0C" w:rsidRPr="00A35F6C" w:rsidRDefault="00077B0C" w:rsidP="00077B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 w:val="0"/>
          <w:sz w:val="24"/>
          <w:szCs w:val="24"/>
          <w:lang w:val="en-US"/>
        </w:rPr>
      </w:pPr>
      <w:proofErr w:type="spellStart"/>
      <w:r>
        <w:rPr>
          <w:rFonts w:ascii="Arial" w:hAnsi="Arial" w:cs="Arial"/>
          <w:noProof w:val="0"/>
          <w:sz w:val="24"/>
          <w:szCs w:val="24"/>
          <w:lang w:val="en-US"/>
        </w:rPr>
        <w:t>Tidak</w:t>
      </w:r>
      <w:proofErr w:type="spellEnd"/>
      <w:r>
        <w:rPr>
          <w:rFonts w:ascii="Arial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noProof w:val="0"/>
          <w:sz w:val="24"/>
          <w:szCs w:val="24"/>
          <w:lang w:val="en-US"/>
        </w:rPr>
        <w:t>terdapat</w:t>
      </w:r>
      <w:proofErr w:type="spellEnd"/>
      <w:r>
        <w:rPr>
          <w:rFonts w:ascii="Arial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noProof w:val="0"/>
          <w:sz w:val="24"/>
          <w:szCs w:val="24"/>
          <w:lang w:val="en-US"/>
        </w:rPr>
        <w:t>p</w:t>
      </w:r>
      <w:r w:rsidRPr="00CA7BB2">
        <w:rPr>
          <w:rFonts w:ascii="Arial" w:hAnsi="Arial" w:cs="Arial"/>
          <w:noProof w:val="0"/>
          <w:sz w:val="24"/>
          <w:szCs w:val="24"/>
          <w:lang w:val="en-US"/>
        </w:rPr>
        <w:t>erbedaan</w:t>
      </w:r>
      <w:proofErr w:type="spellEnd"/>
      <w:r w:rsidRPr="00CA7BB2">
        <w:rPr>
          <w:rFonts w:ascii="Arial" w:hAnsi="Arial" w:cs="Arial"/>
          <w:noProof w:val="0"/>
          <w:sz w:val="24"/>
          <w:szCs w:val="24"/>
          <w:lang w:val="en-US"/>
        </w:rPr>
        <w:t xml:space="preserve"> </w:t>
      </w:r>
      <w:r w:rsidRPr="007954F4">
        <w:rPr>
          <w:rFonts w:ascii="Arial" w:hAnsi="Arial" w:cs="Arial"/>
          <w:noProof w:val="0"/>
          <w:sz w:val="24"/>
          <w:szCs w:val="24"/>
          <w:lang w:val="en-US"/>
        </w:rPr>
        <w:t xml:space="preserve">Coping Stress </w:t>
      </w:r>
      <w:proofErr w:type="spellStart"/>
      <w:r w:rsidRPr="00CA7BB2">
        <w:rPr>
          <w:rFonts w:ascii="Arial" w:hAnsi="Arial" w:cs="Arial"/>
          <w:noProof w:val="0"/>
          <w:sz w:val="24"/>
          <w:szCs w:val="24"/>
          <w:lang w:val="en-US"/>
        </w:rPr>
        <w:t>pada</w:t>
      </w:r>
      <w:proofErr w:type="spellEnd"/>
      <w:r w:rsidRPr="00CA7BB2">
        <w:rPr>
          <w:rFonts w:ascii="Arial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 w:rsidRPr="00CA7BB2">
        <w:rPr>
          <w:rFonts w:ascii="Arial" w:hAnsi="Arial" w:cs="Arial"/>
          <w:noProof w:val="0"/>
          <w:sz w:val="24"/>
          <w:szCs w:val="24"/>
          <w:lang w:val="en-US"/>
        </w:rPr>
        <w:t>individu</w:t>
      </w:r>
      <w:proofErr w:type="spellEnd"/>
      <w:r w:rsidRPr="00CA7BB2">
        <w:rPr>
          <w:rFonts w:ascii="Arial" w:hAnsi="Arial" w:cs="Arial"/>
          <w:noProof w:val="0"/>
          <w:sz w:val="24"/>
          <w:szCs w:val="24"/>
          <w:lang w:val="en-US"/>
        </w:rPr>
        <w:t xml:space="preserve"> yang </w:t>
      </w:r>
      <w:proofErr w:type="spellStart"/>
      <w:r w:rsidRPr="00CA7BB2">
        <w:rPr>
          <w:rFonts w:ascii="Arial" w:hAnsi="Arial" w:cs="Arial"/>
          <w:noProof w:val="0"/>
          <w:sz w:val="24"/>
          <w:szCs w:val="24"/>
          <w:lang w:val="en-US"/>
        </w:rPr>
        <w:t>mengalami</w:t>
      </w:r>
      <w:proofErr w:type="spellEnd"/>
      <w:r w:rsidRPr="00CA7BB2">
        <w:rPr>
          <w:rFonts w:ascii="Arial" w:hAnsi="Arial" w:cs="Arial"/>
          <w:noProof w:val="0"/>
          <w:sz w:val="24"/>
          <w:szCs w:val="24"/>
          <w:lang w:val="en-US"/>
        </w:rPr>
        <w:t xml:space="preserve"> masa work from home </w:t>
      </w:r>
      <w:proofErr w:type="spellStart"/>
      <w:r w:rsidRPr="00CA7BB2">
        <w:rPr>
          <w:rFonts w:ascii="Arial" w:hAnsi="Arial" w:cs="Arial"/>
          <w:noProof w:val="0"/>
          <w:sz w:val="24"/>
          <w:szCs w:val="24"/>
          <w:lang w:val="en-US"/>
        </w:rPr>
        <w:t>dan</w:t>
      </w:r>
      <w:proofErr w:type="spellEnd"/>
      <w:r w:rsidRPr="00CA7BB2">
        <w:rPr>
          <w:rFonts w:ascii="Arial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 w:rsidRPr="00CA7BB2">
        <w:rPr>
          <w:rFonts w:ascii="Arial" w:hAnsi="Arial" w:cs="Arial"/>
          <w:noProof w:val="0"/>
          <w:sz w:val="24"/>
          <w:szCs w:val="24"/>
          <w:lang w:val="en-US"/>
        </w:rPr>
        <w:t>individu</w:t>
      </w:r>
      <w:proofErr w:type="spellEnd"/>
      <w:r w:rsidRPr="00CA7BB2">
        <w:rPr>
          <w:rFonts w:ascii="Arial" w:hAnsi="Arial" w:cs="Arial"/>
          <w:noProof w:val="0"/>
          <w:sz w:val="24"/>
          <w:szCs w:val="24"/>
          <w:lang w:val="en-US"/>
        </w:rPr>
        <w:t xml:space="preserve"> yang </w:t>
      </w:r>
      <w:proofErr w:type="spellStart"/>
      <w:r w:rsidRPr="00CA7BB2">
        <w:rPr>
          <w:rFonts w:ascii="Arial" w:hAnsi="Arial" w:cs="Arial"/>
          <w:noProof w:val="0"/>
          <w:sz w:val="24"/>
          <w:szCs w:val="24"/>
          <w:lang w:val="en-US"/>
        </w:rPr>
        <w:t>masih</w:t>
      </w:r>
      <w:proofErr w:type="spellEnd"/>
      <w:r w:rsidRPr="00CA7BB2">
        <w:rPr>
          <w:rFonts w:ascii="Arial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 w:rsidRPr="00CA7BB2">
        <w:rPr>
          <w:rFonts w:ascii="Arial" w:hAnsi="Arial" w:cs="Arial"/>
          <w:noProof w:val="0"/>
          <w:sz w:val="24"/>
          <w:szCs w:val="24"/>
          <w:lang w:val="en-US"/>
        </w:rPr>
        <w:t>bekerja</w:t>
      </w:r>
      <w:proofErr w:type="spellEnd"/>
      <w:r w:rsidRPr="00CA7BB2">
        <w:rPr>
          <w:rFonts w:ascii="Arial" w:hAnsi="Arial" w:cs="Arial"/>
          <w:noProof w:val="0"/>
          <w:sz w:val="24"/>
          <w:szCs w:val="24"/>
          <w:lang w:val="en-US"/>
        </w:rPr>
        <w:t xml:space="preserve"> di </w:t>
      </w:r>
      <w:proofErr w:type="spellStart"/>
      <w:r w:rsidRPr="00CA7BB2">
        <w:rPr>
          <w:rFonts w:ascii="Arial" w:hAnsi="Arial" w:cs="Arial"/>
          <w:noProof w:val="0"/>
          <w:sz w:val="24"/>
          <w:szCs w:val="24"/>
          <w:lang w:val="en-US"/>
        </w:rPr>
        <w:t>kantor</w:t>
      </w:r>
      <w:proofErr w:type="spellEnd"/>
      <w:r w:rsidRPr="00CA7BB2">
        <w:rPr>
          <w:rFonts w:ascii="Arial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 w:rsidRPr="00CA7BB2">
        <w:rPr>
          <w:rFonts w:ascii="Arial" w:hAnsi="Arial" w:cs="Arial"/>
          <w:noProof w:val="0"/>
          <w:sz w:val="24"/>
          <w:szCs w:val="24"/>
          <w:lang w:val="en-US"/>
        </w:rPr>
        <w:t>seperti</w:t>
      </w:r>
      <w:proofErr w:type="spellEnd"/>
      <w:r w:rsidRPr="00CA7BB2">
        <w:rPr>
          <w:rFonts w:ascii="Arial" w:hAnsi="Arial" w:cs="Arial"/>
          <w:noProof w:val="0"/>
          <w:sz w:val="24"/>
          <w:szCs w:val="24"/>
          <w:lang w:val="en-US"/>
        </w:rPr>
        <w:t xml:space="preserve"> </w:t>
      </w:r>
      <w:proofErr w:type="spellStart"/>
      <w:r w:rsidRPr="00CA7BB2">
        <w:rPr>
          <w:rFonts w:ascii="Arial" w:hAnsi="Arial" w:cs="Arial"/>
          <w:noProof w:val="0"/>
          <w:sz w:val="24"/>
          <w:szCs w:val="24"/>
          <w:lang w:val="en-US"/>
        </w:rPr>
        <w:t>biasanya</w:t>
      </w:r>
      <w:proofErr w:type="spellEnd"/>
      <w:r w:rsidRPr="00CA7BB2">
        <w:rPr>
          <w:rFonts w:ascii="Arial" w:hAnsi="Arial" w:cs="Arial"/>
          <w:noProof w:val="0"/>
          <w:sz w:val="24"/>
          <w:szCs w:val="24"/>
          <w:lang w:val="en-US"/>
        </w:rPr>
        <w:t>.</w:t>
      </w:r>
    </w:p>
    <w:p w14:paraId="46A2AB99" w14:textId="77777777" w:rsidR="00077B0C" w:rsidRPr="00A35F6C" w:rsidRDefault="00077B0C" w:rsidP="00BA60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 w:val="0"/>
          <w:sz w:val="24"/>
          <w:szCs w:val="24"/>
          <w:lang w:val="en-US"/>
        </w:rPr>
      </w:pPr>
    </w:p>
    <w:p w14:paraId="68AF14DB" w14:textId="77777777" w:rsidR="00DC66AF" w:rsidRPr="00996782" w:rsidRDefault="00DC66AF" w:rsidP="00425B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sz w:val="24"/>
          <w:szCs w:val="24"/>
        </w:rPr>
      </w:pPr>
    </w:p>
    <w:p w14:paraId="1FC00C2C" w14:textId="77777777" w:rsidR="00DC66AF" w:rsidRPr="00996782" w:rsidRDefault="00DC66AF" w:rsidP="00425B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 w:val="0"/>
          <w:color w:val="000000"/>
          <w:sz w:val="26"/>
          <w:szCs w:val="26"/>
        </w:rPr>
      </w:pPr>
    </w:p>
    <w:p w14:paraId="2397CDB1" w14:textId="77777777" w:rsidR="00DC66AF" w:rsidRPr="00996782" w:rsidRDefault="00DC66AF" w:rsidP="00425B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sz w:val="24"/>
          <w:szCs w:val="24"/>
        </w:rPr>
      </w:pPr>
    </w:p>
    <w:p w14:paraId="58C6DDCD" w14:textId="77777777" w:rsidR="00D77281" w:rsidRPr="00996782" w:rsidRDefault="00D77281" w:rsidP="00425B0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96782">
        <w:rPr>
          <w:rFonts w:ascii="Arial" w:hAnsi="Arial" w:cs="Arial"/>
          <w:sz w:val="24"/>
          <w:szCs w:val="24"/>
        </w:rPr>
        <w:br w:type="page"/>
      </w:r>
      <w:bookmarkStart w:id="0" w:name="_GoBack"/>
      <w:bookmarkEnd w:id="0"/>
    </w:p>
    <w:sectPr w:rsidR="00D77281" w:rsidRPr="00996782" w:rsidSect="00DC66AF">
      <w:pgSz w:w="11906" w:h="16838" w:code="9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5A3690"/>
    <w:multiLevelType w:val="hybridMultilevel"/>
    <w:tmpl w:val="A73AE97E"/>
    <w:lvl w:ilvl="0" w:tplc="8EAA8E4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E57F3F"/>
    <w:multiLevelType w:val="hybridMultilevel"/>
    <w:tmpl w:val="B99069E0"/>
    <w:lvl w:ilvl="0" w:tplc="E174A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zNTIxNTEzNjUxsjRW0lEKTi0uzszPAykwrAUAQID9cywAAAA="/>
  </w:docVars>
  <w:rsids>
    <w:rsidRoot w:val="00C42547"/>
    <w:rsid w:val="00010A22"/>
    <w:rsid w:val="0006178D"/>
    <w:rsid w:val="00063CBD"/>
    <w:rsid w:val="00077B0C"/>
    <w:rsid w:val="000C1C93"/>
    <w:rsid w:val="00162777"/>
    <w:rsid w:val="00164861"/>
    <w:rsid w:val="00165A61"/>
    <w:rsid w:val="001C21D1"/>
    <w:rsid w:val="002210D3"/>
    <w:rsid w:val="0022232F"/>
    <w:rsid w:val="00285F09"/>
    <w:rsid w:val="00292924"/>
    <w:rsid w:val="002A6EDB"/>
    <w:rsid w:val="002D734B"/>
    <w:rsid w:val="002E79A1"/>
    <w:rsid w:val="0030495A"/>
    <w:rsid w:val="0031425E"/>
    <w:rsid w:val="003472E9"/>
    <w:rsid w:val="003515C5"/>
    <w:rsid w:val="003524FA"/>
    <w:rsid w:val="003A1435"/>
    <w:rsid w:val="00412367"/>
    <w:rsid w:val="00423B3F"/>
    <w:rsid w:val="00425B06"/>
    <w:rsid w:val="00546162"/>
    <w:rsid w:val="00547FB5"/>
    <w:rsid w:val="0059196C"/>
    <w:rsid w:val="00591AB2"/>
    <w:rsid w:val="005B5F73"/>
    <w:rsid w:val="00695056"/>
    <w:rsid w:val="006C7EF8"/>
    <w:rsid w:val="007522E2"/>
    <w:rsid w:val="007638CF"/>
    <w:rsid w:val="007954F4"/>
    <w:rsid w:val="007C08C7"/>
    <w:rsid w:val="007F0A65"/>
    <w:rsid w:val="007F16A1"/>
    <w:rsid w:val="007F1881"/>
    <w:rsid w:val="00801313"/>
    <w:rsid w:val="00807989"/>
    <w:rsid w:val="00832136"/>
    <w:rsid w:val="00843C63"/>
    <w:rsid w:val="00890687"/>
    <w:rsid w:val="00896657"/>
    <w:rsid w:val="008E1875"/>
    <w:rsid w:val="00964779"/>
    <w:rsid w:val="00967110"/>
    <w:rsid w:val="009909EA"/>
    <w:rsid w:val="00996782"/>
    <w:rsid w:val="009B466F"/>
    <w:rsid w:val="009D2C9C"/>
    <w:rsid w:val="009D6364"/>
    <w:rsid w:val="009F1D9A"/>
    <w:rsid w:val="009F632B"/>
    <w:rsid w:val="00A35F6C"/>
    <w:rsid w:val="00A3780F"/>
    <w:rsid w:val="00A3791E"/>
    <w:rsid w:val="00A53F81"/>
    <w:rsid w:val="00A733B5"/>
    <w:rsid w:val="00A77D24"/>
    <w:rsid w:val="00A94F5D"/>
    <w:rsid w:val="00AB5898"/>
    <w:rsid w:val="00AC1F05"/>
    <w:rsid w:val="00AC78A3"/>
    <w:rsid w:val="00AE7C25"/>
    <w:rsid w:val="00AF56CE"/>
    <w:rsid w:val="00B04986"/>
    <w:rsid w:val="00B05DF6"/>
    <w:rsid w:val="00B30B67"/>
    <w:rsid w:val="00B5157D"/>
    <w:rsid w:val="00B727DB"/>
    <w:rsid w:val="00B76590"/>
    <w:rsid w:val="00B92E20"/>
    <w:rsid w:val="00BA6023"/>
    <w:rsid w:val="00BA70B0"/>
    <w:rsid w:val="00BE45E7"/>
    <w:rsid w:val="00BF10ED"/>
    <w:rsid w:val="00C33B46"/>
    <w:rsid w:val="00C42547"/>
    <w:rsid w:val="00C773AE"/>
    <w:rsid w:val="00C86348"/>
    <w:rsid w:val="00C975B5"/>
    <w:rsid w:val="00CA290D"/>
    <w:rsid w:val="00CA7BB2"/>
    <w:rsid w:val="00CB082E"/>
    <w:rsid w:val="00CC5D84"/>
    <w:rsid w:val="00CE4463"/>
    <w:rsid w:val="00D371D6"/>
    <w:rsid w:val="00D64AA0"/>
    <w:rsid w:val="00D77281"/>
    <w:rsid w:val="00D85BFF"/>
    <w:rsid w:val="00DA7CD1"/>
    <w:rsid w:val="00DC6197"/>
    <w:rsid w:val="00DC66AF"/>
    <w:rsid w:val="00E0032C"/>
    <w:rsid w:val="00E37BA0"/>
    <w:rsid w:val="00E40F99"/>
    <w:rsid w:val="00EA5357"/>
    <w:rsid w:val="00EB028E"/>
    <w:rsid w:val="00EE15D4"/>
    <w:rsid w:val="00EE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C27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A65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QN">
    <w:name w:val="EQN"/>
    <w:basedOn w:val="Normal"/>
    <w:autoRedefine/>
    <w:qFormat/>
    <w:rsid w:val="00967110"/>
    <w:pPr>
      <w:tabs>
        <w:tab w:val="center" w:pos="4820"/>
        <w:tab w:val="right" w:pos="9072"/>
      </w:tabs>
      <w:spacing w:before="120" w:after="120" w:line="240" w:lineRule="auto"/>
      <w:jc w:val="center"/>
    </w:pPr>
    <w:rPr>
      <w:rFonts w:ascii="Times" w:eastAsia="Times New Roman" w:hAnsi="Times" w:cs="Times New Roman"/>
      <w:color w:val="000000"/>
    </w:rPr>
  </w:style>
  <w:style w:type="paragraph" w:styleId="ListParagraph">
    <w:name w:val="List Paragraph"/>
    <w:basedOn w:val="Normal"/>
    <w:uiPriority w:val="34"/>
    <w:qFormat/>
    <w:rsid w:val="00A94F5D"/>
    <w:pPr>
      <w:ind w:left="720"/>
      <w:contextualSpacing/>
    </w:pPr>
  </w:style>
  <w:style w:type="table" w:styleId="TableGrid">
    <w:name w:val="Table Grid"/>
    <w:basedOn w:val="TableNormal"/>
    <w:uiPriority w:val="39"/>
    <w:rsid w:val="002D73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3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B3F"/>
    <w:rPr>
      <w:rFonts w:ascii="Tahoma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A65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QN">
    <w:name w:val="EQN"/>
    <w:basedOn w:val="Normal"/>
    <w:autoRedefine/>
    <w:qFormat/>
    <w:rsid w:val="00967110"/>
    <w:pPr>
      <w:tabs>
        <w:tab w:val="center" w:pos="4820"/>
        <w:tab w:val="right" w:pos="9072"/>
      </w:tabs>
      <w:spacing w:before="120" w:after="120" w:line="240" w:lineRule="auto"/>
      <w:jc w:val="center"/>
    </w:pPr>
    <w:rPr>
      <w:rFonts w:ascii="Times" w:eastAsia="Times New Roman" w:hAnsi="Times" w:cs="Times New Roman"/>
      <w:color w:val="000000"/>
    </w:rPr>
  </w:style>
  <w:style w:type="paragraph" w:styleId="ListParagraph">
    <w:name w:val="List Paragraph"/>
    <w:basedOn w:val="Normal"/>
    <w:uiPriority w:val="34"/>
    <w:qFormat/>
    <w:rsid w:val="00A94F5D"/>
    <w:pPr>
      <w:ind w:left="720"/>
      <w:contextualSpacing/>
    </w:pPr>
  </w:style>
  <w:style w:type="table" w:styleId="TableGrid">
    <w:name w:val="Table Grid"/>
    <w:basedOn w:val="TableNormal"/>
    <w:uiPriority w:val="39"/>
    <w:rsid w:val="002D73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3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B3F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B48C2-832A-4E4F-BD26-4056FBFB9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sutrisno</dc:creator>
  <cp:lastModifiedBy>asus</cp:lastModifiedBy>
  <cp:revision>2</cp:revision>
  <dcterms:created xsi:type="dcterms:W3CDTF">2024-02-05T02:24:00Z</dcterms:created>
  <dcterms:modified xsi:type="dcterms:W3CDTF">2024-02-05T02:24:00Z</dcterms:modified>
</cp:coreProperties>
</file>