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A95C" w14:textId="77777777" w:rsidR="003B38CA" w:rsidRDefault="003B38CA" w:rsidP="003B38CA">
      <w:pPr>
        <w:pStyle w:val="Heading1"/>
        <w:spacing w:before="211" w:after="211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Results</w:t>
      </w:r>
    </w:p>
    <w:p w14:paraId="68523A16" w14:textId="0DF45D47" w:rsidR="003B38CA" w:rsidRDefault="003B38CA" w:rsidP="003B38CA">
      <w:pPr>
        <w:pStyle w:val="Heading2"/>
        <w:spacing w:before="224" w:beforeAutospacing="0" w:after="224" w:afterAutospacing="0"/>
        <w:textAlignment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Unidimensional Reliability</w:t>
      </w:r>
      <w:r>
        <w:rPr>
          <w:rFonts w:ascii="Arial" w:hAnsi="Arial" w:cs="Arial"/>
          <w:color w:val="000000"/>
          <w:sz w:val="27"/>
          <w:szCs w:val="27"/>
        </w:rPr>
        <w:t xml:space="preserve"> X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56"/>
        <w:gridCol w:w="2074"/>
        <w:gridCol w:w="712"/>
        <w:gridCol w:w="2062"/>
        <w:gridCol w:w="608"/>
      </w:tblGrid>
      <w:tr w:rsidR="003B38CA" w14:paraId="3C3C91C5" w14:textId="77777777" w:rsidTr="003B38CA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8B4E03" w14:textId="77777777" w:rsidR="003B38CA" w:rsidRDefault="003B38CA">
            <w:pPr>
              <w:divId w:val="183101856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Frequentist Scale Reliability Statistics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8CA" w14:paraId="6A426D93" w14:textId="77777777" w:rsidTr="003B38C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AB113BF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64F76C7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18C9BD0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 α</w:t>
            </w:r>
          </w:p>
        </w:tc>
      </w:tr>
      <w:tr w:rsidR="003B38CA" w14:paraId="2EC6430F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7299A4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47CD801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4779DBD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EB53C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DF98CFF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A30A12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7EE85923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7076D38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F5BDDB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8816375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D164BB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A1242FB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A08A59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237293C6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2B087A1" w14:textId="77777777" w:rsidR="003B38CA" w:rsidRDefault="003B38CA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500554" w14:textId="77777777" w:rsidR="003B38CA" w:rsidRDefault="003B38CA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E93930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43BFD5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22F63E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4D7446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5D25894C" w14:textId="77777777" w:rsidTr="003B38CA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BCD72" w14:textId="77777777" w:rsidR="003B38CA" w:rsidRDefault="003B38CA">
            <w:pPr>
              <w:spacing w:after="144"/>
              <w:rPr>
                <w:sz w:val="20"/>
                <w:szCs w:val="20"/>
              </w:rPr>
            </w:pPr>
          </w:p>
        </w:tc>
      </w:tr>
      <w:tr w:rsidR="003B38CA" w14:paraId="1AF6CEB2" w14:textId="77777777" w:rsidTr="003B38C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0FE42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Note.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Of the observations, pairwise complete cases were used. Omega calculation with CFA failed. Try changing to PFA in Advanced Options</w:t>
            </w:r>
          </w:p>
        </w:tc>
      </w:tr>
    </w:tbl>
    <w:p w14:paraId="0964364B" w14:textId="77777777" w:rsidR="003B38CA" w:rsidRDefault="003B38CA" w:rsidP="003B38CA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346"/>
        <w:gridCol w:w="1182"/>
        <w:gridCol w:w="406"/>
        <w:gridCol w:w="1175"/>
        <w:gridCol w:w="346"/>
      </w:tblGrid>
      <w:tr w:rsidR="003B38CA" w14:paraId="26E476EC" w14:textId="77777777" w:rsidTr="003B38CA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83947D" w14:textId="77777777" w:rsidR="003B38CA" w:rsidRDefault="003B38CA">
            <w:pPr>
              <w:divId w:val="78291715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in-toolb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Frequentist Individual Item Reliability Statistics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8CA" w14:paraId="28290A26" w14:textId="77777777" w:rsidTr="003B38C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5B30AB6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0AEACD3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 item dropped</w:t>
            </w:r>
          </w:p>
        </w:tc>
      </w:tr>
      <w:tr w:rsidR="003B38CA" w14:paraId="7E75BD47" w14:textId="77777777" w:rsidTr="003B38C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9771212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7FD1434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2FCFCA9" w14:textId="77777777" w:rsidR="003B38CA" w:rsidRDefault="003B3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Cronbach's α</w:t>
            </w:r>
          </w:p>
        </w:tc>
      </w:tr>
      <w:tr w:rsidR="003B38CA" w14:paraId="0B56C712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EB3D7D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A29F15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5BDA4B8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651A9D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BA9E93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624751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64E68807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B1FAC72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276004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9B41AF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33B44F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991D74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0BD490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3513A886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FD6E13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4C091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0C69A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3DB928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F501AF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C4E5B5D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7DF7B56B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E34EDD1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945104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F4DFC4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8394FD2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B8218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EB03A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2BA6D2E5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2F7B9F7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A60862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9C4E4D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774AA60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B90CE0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32FCBB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701251E2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5637F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5F6E3D8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8F8DBE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3D7550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CA35E3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82054E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36494E85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DC2F0F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0611E9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6EA1215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C45B7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F5A1AB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81B3A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24E4C836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5624FA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D54A6F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956655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8394D6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F193EF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C50885" w14:textId="77777777" w:rsidR="003B38CA" w:rsidRDefault="003B38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77854FAB" w14:textId="77777777" w:rsidTr="003B38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E176B0" w14:textId="77777777" w:rsidR="003B38CA" w:rsidRDefault="003B38CA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F932B2F" w14:textId="77777777" w:rsidR="003B38CA" w:rsidRDefault="003B38CA">
            <w:pPr>
              <w:spacing w:after="14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EC7D9E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A9C048A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6722EE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B40DE1" w14:textId="77777777" w:rsidR="003B38CA" w:rsidRDefault="003B38CA">
            <w:pPr>
              <w:spacing w:after="14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38CA" w14:paraId="68AB7FCA" w14:textId="77777777" w:rsidTr="003B38CA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E58A5" w14:textId="77777777" w:rsidR="003B38CA" w:rsidRDefault="003B38CA">
            <w:pPr>
              <w:spacing w:after="144"/>
              <w:rPr>
                <w:sz w:val="20"/>
                <w:szCs w:val="20"/>
              </w:rPr>
            </w:pPr>
          </w:p>
        </w:tc>
      </w:tr>
      <w:tr w:rsidR="003B38CA" w14:paraId="70EDC665" w14:textId="77777777" w:rsidTr="003B38C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5E06" w14:textId="77777777" w:rsidR="003B38CA" w:rsidRDefault="003B3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Note.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 Omega item dropped statistics with CFA failed.</w:t>
            </w:r>
          </w:p>
        </w:tc>
      </w:tr>
    </w:tbl>
    <w:p w14:paraId="347E978E" w14:textId="705DFCFF" w:rsidR="00142C2B" w:rsidRDefault="00142C2B" w:rsidP="003B38CA"/>
    <w:p w14:paraId="60BFB86C" w14:textId="3612F5C1" w:rsidR="00CC451F" w:rsidRDefault="00CC451F" w:rsidP="003B38CA"/>
    <w:p w14:paraId="106AC3E2" w14:textId="6AE9759D" w:rsidR="00CC451F" w:rsidRDefault="00CC451F" w:rsidP="003B38CA"/>
    <w:p w14:paraId="1951F0F0" w14:textId="7794E60D" w:rsidR="00CC451F" w:rsidRDefault="00CC451F" w:rsidP="003B38CA"/>
    <w:p w14:paraId="264A69C6" w14:textId="0FC89DE2" w:rsidR="00CC451F" w:rsidRDefault="00CC451F" w:rsidP="003B38CA"/>
    <w:p w14:paraId="1E5DAF7C" w14:textId="0B21ED5C" w:rsidR="00CC451F" w:rsidRDefault="00CC451F" w:rsidP="003B38CA"/>
    <w:p w14:paraId="2F9B9693" w14:textId="7EEC490F" w:rsidR="00CC451F" w:rsidRDefault="00CC451F" w:rsidP="003B38CA"/>
    <w:p w14:paraId="49BBC57A" w14:textId="4393AB11" w:rsidR="00CC451F" w:rsidRDefault="00CC451F" w:rsidP="003B38CA"/>
    <w:p w14:paraId="7AB75782" w14:textId="45A3A87E" w:rsidR="002333C0" w:rsidRPr="002333C0" w:rsidRDefault="002333C0" w:rsidP="002333C0">
      <w:pPr>
        <w:spacing w:before="224" w:after="224" w:line="240" w:lineRule="auto"/>
        <w:textAlignment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D"/>
        </w:rPr>
      </w:pPr>
      <w:r w:rsidRPr="002333C0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D"/>
        </w:rPr>
        <w:t>Unidimensional Reliability</w:t>
      </w:r>
      <w:r w:rsidR="00704AD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ID"/>
        </w:rPr>
        <w:t xml:space="preserve"> 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257"/>
        <w:gridCol w:w="1531"/>
        <w:gridCol w:w="526"/>
        <w:gridCol w:w="1517"/>
        <w:gridCol w:w="447"/>
      </w:tblGrid>
      <w:tr w:rsidR="002333C0" w:rsidRPr="002333C0" w14:paraId="6790BDBD" w14:textId="77777777" w:rsidTr="002333C0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A51E85" w14:textId="77777777" w:rsidR="002333C0" w:rsidRPr="002333C0" w:rsidRDefault="002333C0" w:rsidP="002333C0">
            <w:pPr>
              <w:spacing w:after="0" w:line="240" w:lineRule="auto"/>
              <w:divId w:val="232006746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D"/>
              </w:rPr>
              <w:t>Frequentist Scale Reliability Statistics</w:t>
            </w: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</w:p>
        </w:tc>
      </w:tr>
      <w:tr w:rsidR="002333C0" w:rsidRPr="002333C0" w14:paraId="5F33921B" w14:textId="77777777" w:rsidTr="002333C0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CBEB4E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0EDB8A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090C8E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α</w:t>
            </w:r>
          </w:p>
        </w:tc>
      </w:tr>
      <w:tr w:rsidR="002333C0" w:rsidRPr="002333C0" w14:paraId="20594948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878ECA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21B8A27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58FB89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A911B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1A187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29456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D5EBB98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5D0B1A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87FA3E9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BFF5B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6423FA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91B3A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EA5E56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3AD55782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4F96E0" w14:textId="77777777" w:rsidR="002333C0" w:rsidRPr="002333C0" w:rsidRDefault="002333C0" w:rsidP="002333C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5BF559" w14:textId="77777777" w:rsidR="002333C0" w:rsidRPr="002333C0" w:rsidRDefault="002333C0" w:rsidP="002333C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E05FB4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AC44657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CB8285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5B1F87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5D7655DD" w14:textId="77777777" w:rsidTr="002333C0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AEB6C" w14:textId="77777777" w:rsidR="002333C0" w:rsidRPr="002333C0" w:rsidRDefault="002333C0" w:rsidP="002333C0">
            <w:pPr>
              <w:spacing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2333C0" w:rsidRPr="002333C0" w14:paraId="7AF8C75B" w14:textId="77777777" w:rsidTr="002333C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8F20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D"/>
              </w:rPr>
              <w:t>Note.</w:t>
            </w: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  Omega calculation with CFA failed. Try changing to PFA in Advanced Options</w:t>
            </w:r>
          </w:p>
        </w:tc>
      </w:tr>
    </w:tbl>
    <w:p w14:paraId="3504FAB3" w14:textId="77777777" w:rsidR="002333C0" w:rsidRPr="002333C0" w:rsidRDefault="002333C0" w:rsidP="002333C0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2333C0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35"/>
        <w:gridCol w:w="1106"/>
        <w:gridCol w:w="380"/>
        <w:gridCol w:w="1096"/>
        <w:gridCol w:w="323"/>
        <w:gridCol w:w="1515"/>
        <w:gridCol w:w="446"/>
      </w:tblGrid>
      <w:tr w:rsidR="002333C0" w:rsidRPr="002333C0" w14:paraId="2F43A034" w14:textId="77777777" w:rsidTr="002333C0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B127C9F" w14:textId="77777777" w:rsidR="002333C0" w:rsidRPr="002333C0" w:rsidRDefault="002333C0" w:rsidP="002333C0">
            <w:pPr>
              <w:spacing w:after="0" w:line="240" w:lineRule="auto"/>
              <w:divId w:val="488252058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D"/>
              </w:rPr>
              <w:t>Frequentist Individual Item Reliability Statistics</w:t>
            </w: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</w:p>
        </w:tc>
      </w:tr>
      <w:tr w:rsidR="002333C0" w:rsidRPr="002333C0" w14:paraId="1F8E9956" w14:textId="77777777" w:rsidTr="002333C0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65A67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6AFBFDA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5FF6DE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73747F93" w14:textId="77777777" w:rsidTr="002333C0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C9D474B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C4D3EC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02F01C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C220E3" w14:textId="77777777" w:rsidR="002333C0" w:rsidRPr="002333C0" w:rsidRDefault="002333C0" w:rsidP="00233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Item-rest correlation</w:t>
            </w:r>
          </w:p>
        </w:tc>
      </w:tr>
      <w:tr w:rsidR="002333C0" w:rsidRPr="002333C0" w14:paraId="6B8091C4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4F25CF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6A565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7ED67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F5858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10ECD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5A57D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E95A6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2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3E063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0176EBA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64F1BB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19A719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03B15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B69B5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72187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209DF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58CA5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56917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19CDAFA0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FFB00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5101FC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A01A7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23324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4C7D5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D728C7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837AE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50E1F2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955A291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D75729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A375EB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93878E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8232A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DDB4C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6D82D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41940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DD8984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5A6EE353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54A944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274E7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3F93F6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C026A6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B7A66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78EE0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551612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E082B3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4BBBEAB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13DB24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CAD4CF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752F63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4BCA74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69F59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00189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BC5E8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B833CA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49FDE49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8E8FB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52B76E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7C800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649B5F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D76C2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5DB5D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15DB7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E9210E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33D3580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1F8B5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311C8A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2099B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B7166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E2EAA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50A07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29F8D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3BF54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736E29EC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3A5CBF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004DEC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E37ED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386C6D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86144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C56F7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52097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42D18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C04E74C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4B2DCE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29276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D9860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F71AF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D396C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4C50F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CA290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194FEF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15DE984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32A2B9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D75B7C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DD61D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002F8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92B47F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C75DD3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B3C60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BC0753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77C7DF3B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AD456A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F0E100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88B21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24A08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3021A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587FB1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CB902D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ADD4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210701AE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CBC29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8F4BA8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FA586B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2D1B7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83F5B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676DBA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8D6666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42315C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52D7DB8A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4D8454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7E5AEA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6AD11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9E3C8E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29E26B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3F550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ADC9A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1D086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1A66B7D5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E0E16AC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D88A0A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D87C3D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6FF5A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2FE18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EB09E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E795F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70332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1545BD28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1A7326E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468DD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BB351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F1572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A84C4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384127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CC5600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01F5F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2C975BBB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F765277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9467C24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01553E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40DB8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32814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895E28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91FF9D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AC0415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08AD32C3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5A6E67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EE3E1F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604A7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415CEF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3B1867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C80479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046525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D1336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6FA5EED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78123E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04A3BB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E0BD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ADC87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50CD8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E8B84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F1B97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965870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59D00660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E189147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8A08D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D81F4D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9B136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143555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2CDF8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788862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B904C6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1E067C78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916D7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2221B5F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180BF8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33FE0A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49B2FC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083CFF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BCE00D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902DDD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3D4C79FB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9E1D3DE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789E867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0A5A1E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D4085F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5F276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782EE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AC378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D9EC5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34E81A2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06AC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73C160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726C37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524B44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249C5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38DED2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6CFB23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F4683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2F199CD4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D00F8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9F0623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5F3DBD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745085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5CDD0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9801AD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185232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A2C98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E2EDE29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4A23CC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F021D8B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F343E6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249E3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7B35F1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754F35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082A9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56E8D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8630EE3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0DCBB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74DBEB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C996C8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4E499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EB7BD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4FAFB8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B90B07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CE2B6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5C610A5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3F14D3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E0EADE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43178A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8EEE93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075226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8B5408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78571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B249C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6964AD18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A79553E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BC81A6A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AA4E1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E83A73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B3E74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BBEB33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3AF91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C72C10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A604C55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6515359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8F7712D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7BD77C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AA9027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D105D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D91AA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E0A94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1CAC12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0CFC9E9A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5D32F1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82E20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A8E751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62EC9C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BFE8EC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B88C2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5E5E440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F723F8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206AEA11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25D2B0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B485E0B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24CB62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3F5783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B11EC1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99A0BF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5CAAB2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149A2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AEF6A29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0A2597B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2F4F8C37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C2ED3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6139C57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961A06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1527CD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48CD2AB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97AE6A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72BAC364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DC88A66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1724D4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0BC86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4130994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963528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261BDC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B9CEE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454492A6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4A2C3236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1E6D269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F22BC05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293D64C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C910138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1E8927E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248BAB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B311C7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61DA41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3526D530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1C8F1C22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9370803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3B35C2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6D89FEB5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1FD5E89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020A67A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F9F8811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76339D4F" w14:textId="77777777" w:rsidR="002333C0" w:rsidRPr="002333C0" w:rsidRDefault="002333C0" w:rsidP="002333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2A70987D" w14:textId="77777777" w:rsidTr="002333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DCD6516" w14:textId="77777777" w:rsidR="002333C0" w:rsidRPr="002333C0" w:rsidRDefault="002333C0" w:rsidP="002333C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3BABBDE1" w14:textId="77777777" w:rsidR="002333C0" w:rsidRPr="002333C0" w:rsidRDefault="002333C0" w:rsidP="002333C0">
            <w:pPr>
              <w:spacing w:after="144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6A0461E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0DAEBD86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3A9823E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18F63FB8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39F73C5A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15" w:type="dxa"/>
              <w:right w:w="180" w:type="dxa"/>
            </w:tcMar>
            <w:vAlign w:val="center"/>
            <w:hideMark/>
          </w:tcPr>
          <w:p w14:paraId="5CD31F9C" w14:textId="77777777" w:rsidR="002333C0" w:rsidRPr="002333C0" w:rsidRDefault="002333C0" w:rsidP="002333C0">
            <w:pPr>
              <w:spacing w:after="144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2333C0" w:rsidRPr="002333C0" w14:paraId="7B92B85D" w14:textId="77777777" w:rsidTr="002333C0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6ADB4" w14:textId="77777777" w:rsidR="002333C0" w:rsidRPr="002333C0" w:rsidRDefault="002333C0" w:rsidP="002333C0">
            <w:pPr>
              <w:spacing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2333C0" w:rsidRPr="002333C0" w14:paraId="14B9587D" w14:textId="77777777" w:rsidTr="002333C0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7D028" w14:textId="77777777" w:rsidR="002333C0" w:rsidRPr="002333C0" w:rsidRDefault="002333C0" w:rsidP="00233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2333C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ID"/>
              </w:rPr>
              <w:t>Note.</w:t>
            </w:r>
            <w:r w:rsidRPr="002333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   Omega item dropped statistics with CFA failed.</w:t>
            </w:r>
          </w:p>
        </w:tc>
      </w:tr>
    </w:tbl>
    <w:p w14:paraId="13168B89" w14:textId="77777777" w:rsidR="00CC451F" w:rsidRPr="003B38CA" w:rsidRDefault="00CC451F" w:rsidP="003B38CA"/>
    <w:sectPr w:rsidR="00CC451F" w:rsidRPr="003B3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CA"/>
    <w:rsid w:val="00142C2B"/>
    <w:rsid w:val="002333C0"/>
    <w:rsid w:val="003B38CA"/>
    <w:rsid w:val="00704ADD"/>
    <w:rsid w:val="00C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941E"/>
  <w15:chartTrackingRefBased/>
  <w15:docId w15:val="{1336BA93-44B6-4EE1-991D-616879D0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3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38CA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in-toolbar">
    <w:name w:val="in-toolbar"/>
    <w:basedOn w:val="DefaultParagraphFont"/>
    <w:rsid w:val="003B38CA"/>
  </w:style>
  <w:style w:type="character" w:styleId="Emphasis">
    <w:name w:val="Emphasis"/>
    <w:basedOn w:val="DefaultParagraphFont"/>
    <w:uiPriority w:val="20"/>
    <w:qFormat/>
    <w:rsid w:val="003B38C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B3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274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14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78449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01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493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26028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8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1436">
                      <w:marLeft w:val="306"/>
                      <w:marRight w:val="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381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0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598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5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4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1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48446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8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1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673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4876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540655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4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5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rabithaa khusna</dc:creator>
  <cp:keywords/>
  <dc:description/>
  <cp:lastModifiedBy>rabithaa khusna</cp:lastModifiedBy>
  <cp:revision>1</cp:revision>
  <dcterms:created xsi:type="dcterms:W3CDTF">2024-10-06T14:03:00Z</dcterms:created>
  <dcterms:modified xsi:type="dcterms:W3CDTF">2024-10-06T14:50:00Z</dcterms:modified>
</cp:coreProperties>
</file>