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945B5F" w:rsidRPr="00FD5989" w:rsidTr="00F331C1">
        <w:tc>
          <w:tcPr>
            <w:tcW w:w="8330" w:type="dxa"/>
          </w:tcPr>
          <w:p w:rsidR="00BD4F03" w:rsidRPr="006148A9" w:rsidRDefault="00BD4F03" w:rsidP="00BD4F03">
            <w:pPr>
              <w:jc w:val="center"/>
              <w:rPr>
                <w:b/>
              </w:rPr>
            </w:pPr>
            <w:r w:rsidRPr="006148A9">
              <w:rPr>
                <w:b/>
              </w:rPr>
              <w:t xml:space="preserve">PENINGKATAN PEMAHAMAN </w:t>
            </w:r>
          </w:p>
          <w:p w:rsidR="00BD4F03" w:rsidRPr="006148A9" w:rsidRDefault="00BD4F03" w:rsidP="00BD4F03">
            <w:pPr>
              <w:jc w:val="center"/>
              <w:rPr>
                <w:b/>
              </w:rPr>
            </w:pPr>
            <w:r w:rsidRPr="006148A9">
              <w:rPr>
                <w:b/>
              </w:rPr>
              <w:t xml:space="preserve">SISWA SMK NEGERI 2 SEMARANG MENGENAI PENTINGNYA IMPLEMENTASI NILAI-NILAI PANCASILA DALAM </w:t>
            </w:r>
          </w:p>
          <w:p w:rsidR="00321D93" w:rsidRDefault="00BD4F03" w:rsidP="00BD4F03">
            <w:pPr>
              <w:pStyle w:val="NoSpacing"/>
              <w:jc w:val="center"/>
              <w:rPr>
                <w:rFonts w:ascii="Times New Roman" w:hAnsi="Times New Roman"/>
                <w:sz w:val="20"/>
                <w:szCs w:val="20"/>
                <w:lang w:val="id-ID"/>
              </w:rPr>
            </w:pPr>
            <w:r w:rsidRPr="006148A9">
              <w:rPr>
                <w:rFonts w:ascii="Times New Roman" w:hAnsi="Times New Roman"/>
                <w:b/>
                <w:szCs w:val="24"/>
              </w:rPr>
              <w:t>MENGGUNAKAN MEDIA SOSIAL</w:t>
            </w:r>
            <w:r w:rsidRPr="006148A9">
              <w:rPr>
                <w:rFonts w:ascii="Times New Roman" w:hAnsi="Times New Roman"/>
                <w:sz w:val="18"/>
                <w:szCs w:val="20"/>
                <w:lang w:val="id-ID"/>
              </w:rPr>
              <w:t xml:space="preserve"> </w:t>
            </w:r>
          </w:p>
          <w:p w:rsidR="00BD4F03" w:rsidRPr="00321D93" w:rsidRDefault="00BD4F03" w:rsidP="00BD4F03">
            <w:pPr>
              <w:pStyle w:val="NoSpacing"/>
              <w:jc w:val="center"/>
              <w:rPr>
                <w:rFonts w:ascii="Times New Roman" w:hAnsi="Times New Roman"/>
                <w:sz w:val="20"/>
                <w:szCs w:val="20"/>
                <w:lang w:val="id-ID"/>
              </w:rPr>
            </w:pPr>
          </w:p>
          <w:p w:rsidR="0038236C" w:rsidRPr="00FD5989" w:rsidRDefault="002F5E69" w:rsidP="0060029E">
            <w:pPr>
              <w:ind w:right="-108"/>
              <w:jc w:val="center"/>
              <w:rPr>
                <w:b/>
                <w:sz w:val="20"/>
                <w:szCs w:val="20"/>
                <w:lang w:val="id-ID"/>
              </w:rPr>
            </w:pPr>
            <w:r w:rsidRPr="00FD5989">
              <w:rPr>
                <w:b/>
                <w:sz w:val="20"/>
                <w:szCs w:val="20"/>
              </w:rPr>
              <w:t>Tri Mulyani</w:t>
            </w:r>
            <w:r w:rsidR="00321D93">
              <w:rPr>
                <w:b/>
                <w:sz w:val="20"/>
                <w:szCs w:val="20"/>
                <w:lang w:val="id-ID"/>
              </w:rPr>
              <w:t xml:space="preserve">, </w:t>
            </w:r>
            <w:r w:rsidR="006148A9">
              <w:rPr>
                <w:b/>
                <w:sz w:val="20"/>
                <w:szCs w:val="20"/>
                <w:lang w:val="id-ID"/>
              </w:rPr>
              <w:t>Efi Yulistyowati</w:t>
            </w:r>
          </w:p>
          <w:p w:rsidR="00945B5F" w:rsidRDefault="00321D93" w:rsidP="00044FA4">
            <w:pPr>
              <w:jc w:val="center"/>
              <w:rPr>
                <w:bCs/>
                <w:sz w:val="20"/>
                <w:szCs w:val="20"/>
                <w:lang w:val="id-ID"/>
              </w:rPr>
            </w:pPr>
            <w:r>
              <w:rPr>
                <w:bCs/>
                <w:sz w:val="20"/>
                <w:szCs w:val="20"/>
                <w:lang w:val="id-ID"/>
              </w:rPr>
              <w:t>Fakultas Hukum,</w:t>
            </w:r>
            <w:r w:rsidR="00945B5F" w:rsidRPr="00FD5989">
              <w:rPr>
                <w:bCs/>
                <w:sz w:val="20"/>
                <w:szCs w:val="20"/>
              </w:rPr>
              <w:t xml:space="preserve"> Universitas Semarang</w:t>
            </w:r>
            <w:r>
              <w:rPr>
                <w:bCs/>
                <w:sz w:val="20"/>
                <w:szCs w:val="20"/>
                <w:lang w:val="id-ID"/>
              </w:rPr>
              <w:t>, Semarang, Indonesia</w:t>
            </w:r>
          </w:p>
          <w:p w:rsidR="00321D93" w:rsidRPr="00321D93" w:rsidRDefault="00321D93" w:rsidP="00044FA4">
            <w:pPr>
              <w:jc w:val="center"/>
              <w:rPr>
                <w:bCs/>
                <w:sz w:val="20"/>
                <w:szCs w:val="20"/>
                <w:lang w:val="id-ID"/>
              </w:rPr>
            </w:pPr>
            <w:r>
              <w:rPr>
                <w:bCs/>
                <w:sz w:val="20"/>
                <w:szCs w:val="20"/>
                <w:lang w:val="id-ID"/>
              </w:rPr>
              <w:t>*E-mail : trimulyani@usm.ac.id</w:t>
            </w:r>
          </w:p>
          <w:p w:rsidR="00945B5F" w:rsidRPr="00FD5989" w:rsidRDefault="00945B5F" w:rsidP="00044FA4">
            <w:pPr>
              <w:jc w:val="center"/>
              <w:rPr>
                <w:bCs/>
                <w:sz w:val="20"/>
                <w:szCs w:val="20"/>
                <w:lang w:eastAsia="id-ID"/>
              </w:rPr>
            </w:pPr>
          </w:p>
          <w:p w:rsidR="00945B5F" w:rsidRDefault="0078760C" w:rsidP="0078760C">
            <w:pPr>
              <w:jc w:val="center"/>
              <w:rPr>
                <w:rStyle w:val="hps"/>
                <w:i/>
                <w:sz w:val="20"/>
                <w:szCs w:val="20"/>
                <w:lang w:val="id-ID"/>
              </w:rPr>
            </w:pPr>
            <w:r>
              <w:rPr>
                <w:rStyle w:val="hps"/>
                <w:i/>
                <w:sz w:val="20"/>
                <w:szCs w:val="20"/>
                <w:lang w:val="id-ID"/>
              </w:rPr>
              <w:t>ABSTRACT</w:t>
            </w:r>
          </w:p>
          <w:p w:rsidR="0078760C" w:rsidRPr="0078760C" w:rsidRDefault="0078760C" w:rsidP="0078760C">
            <w:pPr>
              <w:jc w:val="center"/>
              <w:rPr>
                <w:i/>
                <w:sz w:val="20"/>
                <w:szCs w:val="20"/>
                <w:lang w:val="id-ID"/>
              </w:rPr>
            </w:pPr>
          </w:p>
        </w:tc>
      </w:tr>
    </w:tbl>
    <w:p w:rsidR="0078760C" w:rsidRDefault="00743877" w:rsidP="00787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kern w:val="0"/>
          <w:sz w:val="22"/>
          <w:szCs w:val="22"/>
          <w:lang w:val="id-ID" w:eastAsia="id-ID"/>
        </w:rPr>
      </w:pPr>
      <w:r>
        <w:rPr>
          <w:i/>
          <w:color w:val="202124"/>
          <w:kern w:val="0"/>
          <w:sz w:val="22"/>
          <w:szCs w:val="22"/>
          <w:lang w:val="id-ID" w:eastAsia="id-ID"/>
        </w:rPr>
        <w:tab/>
      </w:r>
      <w:r w:rsidR="0078760C" w:rsidRPr="006148A9">
        <w:rPr>
          <w:i/>
          <w:color w:val="202124"/>
          <w:kern w:val="0"/>
          <w:sz w:val="22"/>
          <w:szCs w:val="22"/>
          <w:lang w:eastAsia="id-ID"/>
        </w:rPr>
        <w:t xml:space="preserve">The birth of social media as a manifestation of the development of science and information communication </w:t>
      </w:r>
      <w:proofErr w:type="gramStart"/>
      <w:r w:rsidR="0078760C" w:rsidRPr="006148A9">
        <w:rPr>
          <w:i/>
          <w:color w:val="202124"/>
          <w:kern w:val="0"/>
          <w:sz w:val="22"/>
          <w:szCs w:val="22"/>
          <w:lang w:eastAsia="id-ID"/>
        </w:rPr>
        <w:t>technology,</w:t>
      </w:r>
      <w:proofErr w:type="gramEnd"/>
      <w:r w:rsidR="0078760C" w:rsidRPr="006148A9">
        <w:rPr>
          <w:i/>
          <w:color w:val="202124"/>
          <w:kern w:val="0"/>
          <w:sz w:val="22"/>
          <w:szCs w:val="22"/>
          <w:lang w:eastAsia="id-ID"/>
        </w:rPr>
        <w:t xml:space="preserve"> should be grateful because it provides many benefits in everyday life. Using social media besides being able to have a positive impact and various conveniences for human life, it cannot be denied that it can also bring about various negative things. Therefore, its use must be based on the values ​​of the nation's ideology, namely Pancasila, so as not to get lost and be trapped in moral decline. Pancasila which is also the basis of the state and the nation's view of life contains noble values ​​that are believed to be the nation's protective shield, it must be used as a guide in using social media, so that considering the importance of understanding the implementation of Pancasila Values ​​in using social media, it is necessary to do community service in the form of Student Understanding of SMK Negeri 2 Semarang. This service is carried out by means of lectures and direct questions and answers and evaluation by distributing questionnaires before and after the activity is carried out. After processing the data, the results of the implementation of the service show that the understanding of the students of SMK Negeri 2 Semarang regarding the importance of implementing Pancasila Values ​​in Using Social Media, shows an increase of 6.6%, which means that there is a positive response from the students of SMK Negeri 2 Semarang. </w:t>
      </w:r>
      <w:proofErr w:type="gramStart"/>
      <w:r w:rsidR="0078760C" w:rsidRPr="006148A9">
        <w:rPr>
          <w:i/>
          <w:color w:val="202124"/>
          <w:kern w:val="0"/>
          <w:sz w:val="22"/>
          <w:szCs w:val="22"/>
          <w:lang w:eastAsia="id-ID"/>
        </w:rPr>
        <w:t>about</w:t>
      </w:r>
      <w:proofErr w:type="gramEnd"/>
      <w:r w:rsidR="0078760C" w:rsidRPr="006148A9">
        <w:rPr>
          <w:i/>
          <w:color w:val="202124"/>
          <w:kern w:val="0"/>
          <w:sz w:val="22"/>
          <w:szCs w:val="22"/>
          <w:lang w:eastAsia="id-ID"/>
        </w:rPr>
        <w:t xml:space="preserve"> the importance of increasing understanding of Pancasila values ​​in using social media.</w:t>
      </w:r>
    </w:p>
    <w:p w:rsidR="0078760C" w:rsidRPr="0078760C" w:rsidRDefault="0078760C" w:rsidP="00787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kern w:val="0"/>
          <w:sz w:val="22"/>
          <w:szCs w:val="22"/>
          <w:lang w:val="id-ID" w:eastAsia="id-ID"/>
        </w:rPr>
      </w:pPr>
    </w:p>
    <w:p w:rsidR="0078760C" w:rsidRPr="006148A9" w:rsidRDefault="0078760C" w:rsidP="00787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kern w:val="0"/>
          <w:sz w:val="22"/>
          <w:szCs w:val="22"/>
          <w:lang w:val="id-ID" w:eastAsia="id-ID"/>
        </w:rPr>
      </w:pPr>
      <w:r w:rsidRPr="006148A9">
        <w:rPr>
          <w:i/>
          <w:color w:val="202124"/>
          <w:kern w:val="0"/>
          <w:sz w:val="22"/>
          <w:szCs w:val="22"/>
          <w:lang w:eastAsia="id-ID"/>
        </w:rPr>
        <w:t xml:space="preserve">Keywords: </w:t>
      </w:r>
      <w:r w:rsidRPr="006148A9">
        <w:rPr>
          <w:i/>
          <w:color w:val="202124"/>
          <w:kern w:val="0"/>
          <w:sz w:val="22"/>
          <w:szCs w:val="22"/>
          <w:lang w:eastAsia="id-ID"/>
        </w:rPr>
        <w:t xml:space="preserve">Implementation, </w:t>
      </w:r>
      <w:r w:rsidRPr="006148A9">
        <w:rPr>
          <w:i/>
          <w:color w:val="202124"/>
          <w:kern w:val="0"/>
          <w:sz w:val="22"/>
          <w:szCs w:val="22"/>
          <w:lang w:eastAsia="id-ID"/>
        </w:rPr>
        <w:t xml:space="preserve">Pancasila </w:t>
      </w:r>
      <w:r w:rsidRPr="006148A9">
        <w:rPr>
          <w:i/>
          <w:color w:val="202124"/>
          <w:kern w:val="0"/>
          <w:sz w:val="22"/>
          <w:szCs w:val="22"/>
          <w:lang w:eastAsia="id-ID"/>
        </w:rPr>
        <w:t>Values, Students, Social Media</w:t>
      </w:r>
    </w:p>
    <w:p w:rsidR="0078760C" w:rsidRDefault="0078760C" w:rsidP="0078760C">
      <w:pPr>
        <w:pStyle w:val="BodyText"/>
        <w:ind w:right="-1"/>
        <w:jc w:val="center"/>
        <w:rPr>
          <w:bCs/>
          <w:sz w:val="20"/>
          <w:szCs w:val="20"/>
          <w:lang w:val="id-ID" w:eastAsia="id-ID"/>
        </w:rPr>
      </w:pPr>
    </w:p>
    <w:p w:rsidR="0078760C" w:rsidRDefault="0078760C" w:rsidP="0078760C">
      <w:pPr>
        <w:pStyle w:val="BodyText"/>
        <w:ind w:right="-1"/>
        <w:jc w:val="center"/>
        <w:rPr>
          <w:sz w:val="22"/>
          <w:szCs w:val="22"/>
          <w:lang w:val="id-ID"/>
        </w:rPr>
      </w:pPr>
      <w:r>
        <w:rPr>
          <w:bCs/>
          <w:sz w:val="20"/>
          <w:szCs w:val="20"/>
          <w:lang w:val="id-ID" w:eastAsia="id-ID"/>
        </w:rPr>
        <w:t>ABSTRAK</w:t>
      </w:r>
    </w:p>
    <w:p w:rsidR="006148A9" w:rsidRPr="006148A9" w:rsidRDefault="006148A9" w:rsidP="00EF168A">
      <w:pPr>
        <w:pStyle w:val="BodyText"/>
        <w:ind w:right="-1" w:firstLine="720"/>
        <w:jc w:val="both"/>
        <w:rPr>
          <w:sz w:val="22"/>
          <w:szCs w:val="22"/>
          <w:lang w:val="id-ID"/>
        </w:rPr>
      </w:pPr>
      <w:bookmarkStart w:id="0" w:name="_GoBack"/>
      <w:bookmarkEnd w:id="0"/>
      <w:r w:rsidRPr="006148A9">
        <w:rPr>
          <w:sz w:val="22"/>
          <w:szCs w:val="22"/>
          <w:lang w:val="id-ID"/>
        </w:rPr>
        <w:t>Lahirnya media sosial sebagai wujud perkembangan ilmu pengetahuan dan teknologi informasi komunikasi, patut disyukuri karena memberikan banyak manfaat dalam kehidupan sehari-hari. Menggunakan media sosial</w:t>
      </w:r>
      <w:r w:rsidRPr="006148A9">
        <w:rPr>
          <w:sz w:val="22"/>
          <w:szCs w:val="22"/>
        </w:rPr>
        <w:t xml:space="preserve"> selain dapat memberikan dampak positif dan berbagai kemudahan untuk kehidupan manusia, tak </w:t>
      </w:r>
      <w:r w:rsidRPr="006148A9">
        <w:rPr>
          <w:sz w:val="22"/>
          <w:szCs w:val="22"/>
          <w:lang w:val="id-ID"/>
        </w:rPr>
        <w:t>dapat</w:t>
      </w:r>
      <w:r w:rsidRPr="006148A9">
        <w:rPr>
          <w:sz w:val="22"/>
          <w:szCs w:val="22"/>
        </w:rPr>
        <w:t xml:space="preserve"> </w:t>
      </w:r>
      <w:r w:rsidRPr="006148A9">
        <w:rPr>
          <w:sz w:val="22"/>
          <w:szCs w:val="22"/>
          <w:lang w:val="id-ID"/>
        </w:rPr>
        <w:t>di</w:t>
      </w:r>
      <w:r w:rsidRPr="006148A9">
        <w:rPr>
          <w:sz w:val="22"/>
          <w:szCs w:val="22"/>
        </w:rPr>
        <w:t xml:space="preserve">pungkiri juga dapat mendatangkan berbagai hal-hal yang negatif. </w:t>
      </w:r>
      <w:proofErr w:type="gramStart"/>
      <w:r w:rsidRPr="006148A9">
        <w:rPr>
          <w:sz w:val="22"/>
          <w:szCs w:val="22"/>
        </w:rPr>
        <w:t xml:space="preserve">Oleh karena itu </w:t>
      </w:r>
      <w:r w:rsidRPr="006148A9">
        <w:rPr>
          <w:sz w:val="22"/>
          <w:szCs w:val="22"/>
          <w:lang w:val="id-ID"/>
        </w:rPr>
        <w:t>penggunaannya harus mendasarkan diri pada</w:t>
      </w:r>
      <w:r w:rsidRPr="006148A9">
        <w:rPr>
          <w:sz w:val="22"/>
          <w:szCs w:val="22"/>
        </w:rPr>
        <w:t xml:space="preserve"> nilai-nilai ideologi bangsa</w:t>
      </w:r>
      <w:r w:rsidRPr="006148A9">
        <w:rPr>
          <w:sz w:val="22"/>
          <w:szCs w:val="22"/>
          <w:lang w:val="id-ID"/>
        </w:rPr>
        <w:t xml:space="preserve"> yaitu Pancasila, </w:t>
      </w:r>
      <w:r w:rsidRPr="006148A9">
        <w:rPr>
          <w:sz w:val="22"/>
          <w:szCs w:val="22"/>
        </w:rPr>
        <w:t xml:space="preserve">agar tidak </w:t>
      </w:r>
      <w:r w:rsidRPr="006148A9">
        <w:rPr>
          <w:sz w:val="22"/>
          <w:szCs w:val="22"/>
          <w:lang w:val="id-ID"/>
        </w:rPr>
        <w:t>tersesat dan terjebak pada kemerosotan moral</w:t>
      </w:r>
      <w:r w:rsidRPr="006148A9">
        <w:rPr>
          <w:sz w:val="22"/>
          <w:szCs w:val="22"/>
        </w:rPr>
        <w:t>.</w:t>
      </w:r>
      <w:proofErr w:type="gramEnd"/>
      <w:r w:rsidRPr="006148A9">
        <w:rPr>
          <w:sz w:val="22"/>
          <w:szCs w:val="22"/>
        </w:rPr>
        <w:t xml:space="preserve"> Pancasila yang mana </w:t>
      </w:r>
      <w:r w:rsidRPr="006148A9">
        <w:rPr>
          <w:sz w:val="22"/>
          <w:szCs w:val="22"/>
          <w:lang w:val="id-ID"/>
        </w:rPr>
        <w:t xml:space="preserve">juga </w:t>
      </w:r>
      <w:r w:rsidRPr="006148A9">
        <w:rPr>
          <w:sz w:val="22"/>
          <w:szCs w:val="22"/>
        </w:rPr>
        <w:t xml:space="preserve">merupakan dasar negara </w:t>
      </w:r>
      <w:r w:rsidRPr="006148A9">
        <w:rPr>
          <w:sz w:val="22"/>
          <w:szCs w:val="22"/>
          <w:lang w:val="id-ID"/>
        </w:rPr>
        <w:t>serta</w:t>
      </w:r>
      <w:r w:rsidRPr="006148A9">
        <w:rPr>
          <w:sz w:val="22"/>
          <w:szCs w:val="22"/>
        </w:rPr>
        <w:t xml:space="preserve"> pandangan hidup bangsa mengandung nilai-nilai luhur yang dipercaya sebagai perisai pelindung bangsa </w:t>
      </w:r>
      <w:r w:rsidRPr="006148A9">
        <w:rPr>
          <w:sz w:val="22"/>
          <w:szCs w:val="22"/>
          <w:lang w:val="id-ID"/>
        </w:rPr>
        <w:t xml:space="preserve">maka harus dijadikan pedoman dalam menggunakan media sosial, </w:t>
      </w:r>
      <w:r w:rsidRPr="006148A9">
        <w:rPr>
          <w:sz w:val="22"/>
          <w:szCs w:val="22"/>
        </w:rPr>
        <w:t>sehingga kiranya m</w:t>
      </w:r>
      <w:r w:rsidRPr="006148A9">
        <w:rPr>
          <w:color w:val="000000"/>
          <w:sz w:val="22"/>
          <w:szCs w:val="22"/>
        </w:rPr>
        <w:t xml:space="preserve">engingat pentingnya pemahaman mengenai </w:t>
      </w:r>
      <w:r w:rsidRPr="006148A9">
        <w:rPr>
          <w:sz w:val="22"/>
          <w:szCs w:val="22"/>
        </w:rPr>
        <w:t xml:space="preserve">implementasi Nilai-Nilai Pancasila dalam </w:t>
      </w:r>
      <w:r w:rsidRPr="006148A9">
        <w:rPr>
          <w:sz w:val="22"/>
          <w:szCs w:val="22"/>
          <w:lang w:val="id-ID"/>
        </w:rPr>
        <w:t xml:space="preserve">menggunakan media sosial, </w:t>
      </w:r>
      <w:r w:rsidRPr="006148A9">
        <w:rPr>
          <w:sz w:val="22"/>
          <w:szCs w:val="22"/>
        </w:rPr>
        <w:t>maka</w:t>
      </w:r>
      <w:r w:rsidRPr="006148A9">
        <w:rPr>
          <w:b/>
          <w:sz w:val="22"/>
          <w:szCs w:val="22"/>
          <w:lang w:val="id-ID"/>
        </w:rPr>
        <w:t xml:space="preserve"> </w:t>
      </w:r>
      <w:r w:rsidRPr="006148A9">
        <w:rPr>
          <w:sz w:val="22"/>
          <w:szCs w:val="22"/>
        </w:rPr>
        <w:t>perlu dilakukan pengabdian kepada masyarakat dalam bentuk Pemahaman Siswa SM</w:t>
      </w:r>
      <w:r w:rsidRPr="006148A9">
        <w:rPr>
          <w:sz w:val="22"/>
          <w:szCs w:val="22"/>
          <w:lang w:val="id-ID"/>
        </w:rPr>
        <w:t>K</w:t>
      </w:r>
      <w:r w:rsidRPr="006148A9">
        <w:rPr>
          <w:sz w:val="22"/>
          <w:szCs w:val="22"/>
        </w:rPr>
        <w:t xml:space="preserve"> Negeri </w:t>
      </w:r>
      <w:r w:rsidRPr="006148A9">
        <w:rPr>
          <w:sz w:val="22"/>
          <w:szCs w:val="22"/>
          <w:lang w:val="id-ID"/>
        </w:rPr>
        <w:t>2 Semarang</w:t>
      </w:r>
      <w:r w:rsidRPr="006148A9">
        <w:rPr>
          <w:sz w:val="22"/>
          <w:szCs w:val="22"/>
        </w:rPr>
        <w:t xml:space="preserve">. Pengabdian ini dilakukan dengan </w:t>
      </w:r>
      <w:proofErr w:type="gramStart"/>
      <w:r w:rsidRPr="006148A9">
        <w:rPr>
          <w:sz w:val="22"/>
          <w:szCs w:val="22"/>
        </w:rPr>
        <w:t>cara</w:t>
      </w:r>
      <w:proofErr w:type="gramEnd"/>
      <w:r w:rsidRPr="006148A9">
        <w:rPr>
          <w:sz w:val="22"/>
          <w:szCs w:val="22"/>
        </w:rPr>
        <w:t xml:space="preserve"> ceramah dan </w:t>
      </w:r>
      <w:r w:rsidRPr="006148A9">
        <w:rPr>
          <w:sz w:val="22"/>
          <w:szCs w:val="22"/>
          <w:lang w:val="id-ID"/>
        </w:rPr>
        <w:t>t</w:t>
      </w:r>
      <w:r w:rsidRPr="006148A9">
        <w:rPr>
          <w:sz w:val="22"/>
          <w:szCs w:val="22"/>
        </w:rPr>
        <w:t>anya jawab secara langsung dan evaluasi dengan penyebaran kuesioner sebelum dan sesudah kegiatan dilaksanakan.</w:t>
      </w:r>
      <w:r w:rsidRPr="006148A9">
        <w:rPr>
          <w:sz w:val="22"/>
          <w:szCs w:val="22"/>
          <w:lang w:val="id-ID"/>
        </w:rPr>
        <w:t xml:space="preserve"> Setelah dilakukan pengolahan data, hasil dari pelaksanaan pengabdian menujukkan bahwa </w:t>
      </w:r>
      <w:r w:rsidRPr="006148A9">
        <w:rPr>
          <w:sz w:val="22"/>
          <w:szCs w:val="22"/>
        </w:rPr>
        <w:t xml:space="preserve">pemahaman  Siswa SMK Negeri 2 Semarang mengenai </w:t>
      </w:r>
      <w:r w:rsidRPr="006148A9">
        <w:rPr>
          <w:sz w:val="22"/>
          <w:szCs w:val="22"/>
        </w:rPr>
        <w:lastRenderedPageBreak/>
        <w:t xml:space="preserve">pentingnya implementasi Nilai-Nilai Pancasila Dalam Menggunakan Media Sosial, menunjukkan adanya peningkatan </w:t>
      </w:r>
      <w:r w:rsidRPr="006148A9">
        <w:rPr>
          <w:bCs/>
          <w:sz w:val="22"/>
          <w:szCs w:val="22"/>
        </w:rPr>
        <w:t xml:space="preserve">6,6%, </w:t>
      </w:r>
      <w:r w:rsidRPr="006148A9">
        <w:rPr>
          <w:sz w:val="22"/>
          <w:szCs w:val="22"/>
        </w:rPr>
        <w:t xml:space="preserve">itu artinya bahwa terdapat respon yang positif dari Siswa SMK Negeri 2 Semarang mengenai pentingnya </w:t>
      </w:r>
      <w:r w:rsidRPr="006148A9">
        <w:rPr>
          <w:bCs/>
          <w:sz w:val="22"/>
          <w:szCs w:val="22"/>
        </w:rPr>
        <w:t xml:space="preserve">peningkatan </w:t>
      </w:r>
      <w:r w:rsidRPr="006148A9">
        <w:rPr>
          <w:sz w:val="22"/>
          <w:szCs w:val="22"/>
        </w:rPr>
        <w:t>pemahaman nilai-nilai Pancasila dalam menggunakan media sosial</w:t>
      </w:r>
      <w:r w:rsidRPr="006148A9">
        <w:rPr>
          <w:bCs/>
          <w:sz w:val="22"/>
          <w:szCs w:val="22"/>
        </w:rPr>
        <w:t>.</w:t>
      </w:r>
    </w:p>
    <w:p w:rsidR="00321D93" w:rsidRPr="006148A9" w:rsidRDefault="00321D93" w:rsidP="006148A9">
      <w:pPr>
        <w:jc w:val="both"/>
        <w:rPr>
          <w:sz w:val="22"/>
          <w:szCs w:val="22"/>
          <w:lang w:val="id-ID"/>
        </w:rPr>
      </w:pPr>
      <w:r w:rsidRPr="006148A9">
        <w:rPr>
          <w:sz w:val="22"/>
          <w:szCs w:val="22"/>
        </w:rPr>
        <w:t xml:space="preserve">Kata Kunci: </w:t>
      </w:r>
      <w:r w:rsidR="00743877" w:rsidRPr="00743877">
        <w:rPr>
          <w:sz w:val="22"/>
          <w:szCs w:val="22"/>
        </w:rPr>
        <w:t xml:space="preserve">Implementasi, Nilai Pancasila, Siswa, </w:t>
      </w:r>
      <w:r w:rsidR="00743877" w:rsidRPr="00743877">
        <w:rPr>
          <w:sz w:val="22"/>
          <w:szCs w:val="22"/>
          <w:lang w:val="id-ID"/>
        </w:rPr>
        <w:t>Medsos</w:t>
      </w:r>
    </w:p>
    <w:p w:rsidR="00945B5F" w:rsidRPr="00FD5989" w:rsidRDefault="00945B5F" w:rsidP="0060029E">
      <w:pPr>
        <w:ind w:firstLine="630"/>
        <w:jc w:val="both"/>
        <w:rPr>
          <w:sz w:val="20"/>
          <w:szCs w:val="20"/>
        </w:rPr>
      </w:pPr>
    </w:p>
    <w:p w:rsidR="0060029E" w:rsidRDefault="0060029E" w:rsidP="00044FA4">
      <w:pPr>
        <w:rPr>
          <w:b/>
          <w:bCs/>
          <w:sz w:val="20"/>
          <w:szCs w:val="20"/>
          <w:lang w:val="id-ID"/>
        </w:rPr>
      </w:pPr>
    </w:p>
    <w:p w:rsidR="00C0628E" w:rsidRPr="00FD5989" w:rsidRDefault="00C0628E" w:rsidP="00044FA4">
      <w:pPr>
        <w:rPr>
          <w:b/>
          <w:bCs/>
          <w:sz w:val="20"/>
          <w:szCs w:val="20"/>
          <w:lang w:val="id-ID"/>
        </w:rPr>
        <w:sectPr w:rsidR="00C0628E" w:rsidRPr="00FD5989" w:rsidSect="00F331C1">
          <w:pgSz w:w="12240" w:h="15840"/>
          <w:pgMar w:top="1701" w:right="1701" w:bottom="1701" w:left="2268" w:header="720" w:footer="720" w:gutter="0"/>
          <w:cols w:space="720"/>
          <w:docGrid w:linePitch="360"/>
        </w:sectPr>
      </w:pPr>
    </w:p>
    <w:p w:rsidR="002C6250" w:rsidRPr="003D1B0C" w:rsidRDefault="002C6250" w:rsidP="00362950">
      <w:pPr>
        <w:spacing w:line="360" w:lineRule="auto"/>
        <w:jc w:val="both"/>
        <w:rPr>
          <w:b/>
          <w:bCs/>
          <w:sz w:val="22"/>
          <w:szCs w:val="22"/>
          <w:lang w:val="id-ID"/>
        </w:rPr>
      </w:pPr>
      <w:r w:rsidRPr="003D1B0C">
        <w:rPr>
          <w:b/>
          <w:bCs/>
          <w:sz w:val="22"/>
          <w:szCs w:val="22"/>
        </w:rPr>
        <w:lastRenderedPageBreak/>
        <w:t>PENDAHULUAN</w:t>
      </w:r>
    </w:p>
    <w:p w:rsidR="007E2755" w:rsidRPr="003D1B0C" w:rsidRDefault="007E2755" w:rsidP="00362950">
      <w:pPr>
        <w:pStyle w:val="BodyText"/>
        <w:spacing w:after="0" w:line="360" w:lineRule="auto"/>
        <w:ind w:right="-1" w:firstLine="567"/>
        <w:jc w:val="both"/>
        <w:rPr>
          <w:sz w:val="22"/>
          <w:szCs w:val="22"/>
          <w:lang w:val="id-ID"/>
        </w:rPr>
      </w:pPr>
      <w:r w:rsidRPr="003D1B0C">
        <w:rPr>
          <w:sz w:val="22"/>
          <w:szCs w:val="22"/>
          <w:lang w:val="id-ID"/>
        </w:rPr>
        <w:t>Perkembangan ilmu pengetahuan teknologi komunikasi dan informasi berkembang sangat pesat sekali. Salah satu yang selalu digunakan untuk melakukan komunikasi di zaman modern ini adalah media sosial. Dewasa ini, media sosial menjadi konsumsi sehari-hari setiap lapisan masyarakat, mulai dari kalangan tua, dewasa, remaja, bahkan hingga di kalangan anak-anak.</w:t>
      </w:r>
      <w:r w:rsidRPr="003D1B0C">
        <w:rPr>
          <w:rStyle w:val="FootnoteReference"/>
          <w:sz w:val="22"/>
          <w:szCs w:val="22"/>
          <w:lang w:val="id-ID"/>
        </w:rPr>
        <w:footnoteReference w:id="1"/>
      </w:r>
      <w:r w:rsidRPr="003D1B0C">
        <w:rPr>
          <w:sz w:val="22"/>
          <w:szCs w:val="22"/>
          <w:lang w:val="id-ID"/>
        </w:rPr>
        <w:t xml:space="preserve"> </w:t>
      </w:r>
    </w:p>
    <w:p w:rsidR="001F2C87" w:rsidRPr="003D1B0C" w:rsidRDefault="007E2755" w:rsidP="001F2C87">
      <w:pPr>
        <w:pStyle w:val="BodyText"/>
        <w:spacing w:after="0" w:line="360" w:lineRule="auto"/>
        <w:ind w:right="-1" w:firstLine="567"/>
        <w:jc w:val="both"/>
        <w:rPr>
          <w:sz w:val="22"/>
          <w:szCs w:val="22"/>
          <w:lang w:val="id-ID"/>
        </w:rPr>
      </w:pPr>
      <w:proofErr w:type="gramStart"/>
      <w:r w:rsidRPr="003D1B0C">
        <w:rPr>
          <w:sz w:val="22"/>
          <w:szCs w:val="22"/>
        </w:rPr>
        <w:t>Hasil survei yang dilakukan Asosiasi Penyel</w:t>
      </w:r>
      <w:r w:rsidR="007A27DE">
        <w:rPr>
          <w:sz w:val="22"/>
          <w:szCs w:val="22"/>
        </w:rPr>
        <w:t>enggara Jasa Internet Indonesia</w:t>
      </w:r>
      <w:r w:rsidR="007A27DE">
        <w:rPr>
          <w:sz w:val="22"/>
          <w:szCs w:val="22"/>
          <w:lang w:val="id-ID"/>
        </w:rPr>
        <w:t xml:space="preserve"> </w:t>
      </w:r>
      <w:r w:rsidRPr="003D1B0C">
        <w:rPr>
          <w:sz w:val="22"/>
          <w:szCs w:val="22"/>
        </w:rPr>
        <w:t xml:space="preserve">menyatakan </w:t>
      </w:r>
      <w:r w:rsidRPr="003D1B0C">
        <w:rPr>
          <w:sz w:val="22"/>
          <w:szCs w:val="22"/>
          <w:lang w:val="id-ID"/>
        </w:rPr>
        <w:t>bahwa</w:t>
      </w:r>
      <w:r w:rsidRPr="003D1B0C">
        <w:rPr>
          <w:sz w:val="22"/>
          <w:szCs w:val="22"/>
        </w:rPr>
        <w:t xml:space="preserve"> pertumbuhan pengguna internet di Indonesia dari tahun ke tahun semakin mengalami peningkatan.</w:t>
      </w:r>
      <w:proofErr w:type="gramEnd"/>
      <w:r w:rsidRPr="003D1B0C">
        <w:rPr>
          <w:sz w:val="22"/>
          <w:szCs w:val="22"/>
        </w:rPr>
        <w:t xml:space="preserve"> Tahun 2017 merupakan tahun dengan jumlah pengguna internet tertinggi, yaitu sebanyak 143</w:t>
      </w:r>
      <w:proofErr w:type="gramStart"/>
      <w:r w:rsidRPr="003D1B0C">
        <w:rPr>
          <w:sz w:val="22"/>
          <w:szCs w:val="22"/>
        </w:rPr>
        <w:t>,26</w:t>
      </w:r>
      <w:proofErr w:type="gramEnd"/>
      <w:r w:rsidRPr="003D1B0C">
        <w:rPr>
          <w:sz w:val="22"/>
          <w:szCs w:val="22"/>
        </w:rPr>
        <w:t xml:space="preserve"> juta jiwa dari total populasi penduduk Indonesia yaitu sekitar 262 juta orang. Angka tersebut meningkat 10</w:t>
      </w:r>
      <w:proofErr w:type="gramStart"/>
      <w:r w:rsidRPr="003D1B0C">
        <w:rPr>
          <w:sz w:val="22"/>
          <w:szCs w:val="22"/>
        </w:rPr>
        <w:t>,56</w:t>
      </w:r>
      <w:proofErr w:type="gramEnd"/>
      <w:r w:rsidRPr="003D1B0C">
        <w:rPr>
          <w:sz w:val="22"/>
          <w:szCs w:val="22"/>
        </w:rPr>
        <w:t xml:space="preserve"> juta jiwa, jika dibandingkan dengan pengguna internet pada tahun 2016.</w:t>
      </w:r>
      <w:r w:rsidRPr="003D1B0C">
        <w:rPr>
          <w:rStyle w:val="FootnoteReference"/>
          <w:sz w:val="22"/>
          <w:szCs w:val="22"/>
        </w:rPr>
        <w:footnoteReference w:id="2"/>
      </w:r>
      <w:r w:rsidR="001F2C87" w:rsidRPr="003D1B0C">
        <w:rPr>
          <w:sz w:val="22"/>
          <w:szCs w:val="22"/>
          <w:lang w:val="id-ID"/>
        </w:rPr>
        <w:t xml:space="preserve"> </w:t>
      </w:r>
    </w:p>
    <w:p w:rsidR="007E2755" w:rsidRPr="003D1B0C" w:rsidRDefault="007E2755" w:rsidP="001F2C87">
      <w:pPr>
        <w:pStyle w:val="BodyText"/>
        <w:spacing w:after="0" w:line="360" w:lineRule="auto"/>
        <w:ind w:right="-1" w:firstLine="567"/>
        <w:jc w:val="both"/>
        <w:rPr>
          <w:sz w:val="22"/>
          <w:szCs w:val="22"/>
          <w:lang w:val="id-ID"/>
        </w:rPr>
      </w:pPr>
      <w:r w:rsidRPr="003D1B0C">
        <w:rPr>
          <w:sz w:val="22"/>
          <w:szCs w:val="22"/>
        </w:rPr>
        <w:t>Jumlah pengguna internet tertinggi berada di pulau Jawa, tepatnya sebanyak 86</w:t>
      </w:r>
      <w:proofErr w:type="gramStart"/>
      <w:r w:rsidRPr="003D1B0C">
        <w:rPr>
          <w:sz w:val="22"/>
          <w:szCs w:val="22"/>
        </w:rPr>
        <w:t>,3</w:t>
      </w:r>
      <w:proofErr w:type="gramEnd"/>
      <w:r w:rsidRPr="003D1B0C">
        <w:rPr>
          <w:sz w:val="22"/>
          <w:szCs w:val="22"/>
        </w:rPr>
        <w:t xml:space="preserve"> juta orang atau sekitar 58,08%. Durasi penggunaan media sosial per hari yaitu 1-3 jam (43</w:t>
      </w:r>
      <w:proofErr w:type="gramStart"/>
      <w:r w:rsidRPr="003D1B0C">
        <w:rPr>
          <w:sz w:val="22"/>
          <w:szCs w:val="22"/>
        </w:rPr>
        <w:t>,89</w:t>
      </w:r>
      <w:proofErr w:type="gramEnd"/>
      <w:r w:rsidRPr="003D1B0C">
        <w:rPr>
          <w:sz w:val="22"/>
          <w:szCs w:val="22"/>
        </w:rPr>
        <w:t>%), 4-7 jam (29,63%) dan lebih dari 7 jam (26,48%). Konten media sosial yang sering dikunjungi menurut survei Asosiasi Penyelenggara Jasa Internet Indonesia yaitu facebook (54%), instagram (15%), youtube (11%), google (6%), twitter (5</w:t>
      </w:r>
      <w:proofErr w:type="gramStart"/>
      <w:r w:rsidRPr="003D1B0C">
        <w:rPr>
          <w:sz w:val="22"/>
          <w:szCs w:val="22"/>
        </w:rPr>
        <w:t>,5</w:t>
      </w:r>
      <w:proofErr w:type="gramEnd"/>
      <w:r w:rsidRPr="003D1B0C">
        <w:rPr>
          <w:sz w:val="22"/>
          <w:szCs w:val="22"/>
        </w:rPr>
        <w:t>%) dan linkedin (0,6%).</w:t>
      </w:r>
      <w:r w:rsidRPr="003D1B0C">
        <w:rPr>
          <w:rStyle w:val="FootnoteReference"/>
          <w:sz w:val="22"/>
          <w:szCs w:val="22"/>
          <w:lang w:val="id-ID"/>
        </w:rPr>
        <w:footnoteReference w:id="3"/>
      </w:r>
    </w:p>
    <w:p w:rsidR="007E2755" w:rsidRPr="003D1B0C" w:rsidRDefault="007E2755" w:rsidP="00362950">
      <w:pPr>
        <w:pStyle w:val="BodyText"/>
        <w:spacing w:after="0" w:line="360" w:lineRule="auto"/>
        <w:ind w:right="-1" w:firstLine="567"/>
        <w:jc w:val="both"/>
        <w:rPr>
          <w:sz w:val="22"/>
          <w:szCs w:val="22"/>
          <w:lang w:val="id-ID"/>
        </w:rPr>
      </w:pPr>
      <w:r w:rsidRPr="003D1B0C">
        <w:rPr>
          <w:sz w:val="22"/>
          <w:szCs w:val="22"/>
        </w:rPr>
        <w:t>Media sosial dapat diakses oleh berbagai kalangan masyarakat, salah satunya adalah remaja yang merupakan pengguna tertinggi media sosial yaitu dengan persentase 75</w:t>
      </w:r>
      <w:proofErr w:type="gramStart"/>
      <w:r w:rsidRPr="003D1B0C">
        <w:rPr>
          <w:sz w:val="22"/>
          <w:szCs w:val="22"/>
        </w:rPr>
        <w:t>,50</w:t>
      </w:r>
      <w:proofErr w:type="gramEnd"/>
      <w:r w:rsidRPr="003D1B0C">
        <w:rPr>
          <w:sz w:val="22"/>
          <w:szCs w:val="22"/>
        </w:rPr>
        <w:t xml:space="preserve">%. </w:t>
      </w:r>
      <w:proofErr w:type="gramStart"/>
      <w:r w:rsidRPr="003D1B0C">
        <w:rPr>
          <w:sz w:val="22"/>
          <w:szCs w:val="22"/>
        </w:rPr>
        <w:t>Masa remaja merupakan masa transisi dari kanak</w:t>
      </w:r>
      <w:r w:rsidRPr="003D1B0C">
        <w:rPr>
          <w:sz w:val="22"/>
          <w:szCs w:val="22"/>
          <w:lang w:val="id-ID"/>
        </w:rPr>
        <w:t>-</w:t>
      </w:r>
      <w:r w:rsidRPr="003D1B0C">
        <w:rPr>
          <w:sz w:val="22"/>
          <w:szCs w:val="22"/>
        </w:rPr>
        <w:t>kanak menuju dewasa dengan berbagai perubahan baik secara biologis, kognitif dan sosio</w:t>
      </w:r>
      <w:r w:rsidRPr="003D1B0C">
        <w:rPr>
          <w:sz w:val="22"/>
          <w:szCs w:val="22"/>
          <w:lang w:val="id-ID"/>
        </w:rPr>
        <w:t xml:space="preserve"> </w:t>
      </w:r>
      <w:r w:rsidRPr="003D1B0C">
        <w:rPr>
          <w:sz w:val="22"/>
          <w:szCs w:val="22"/>
        </w:rPr>
        <w:t>emosional.</w:t>
      </w:r>
      <w:proofErr w:type="gramEnd"/>
      <w:r w:rsidRPr="003D1B0C">
        <w:rPr>
          <w:sz w:val="22"/>
          <w:szCs w:val="22"/>
        </w:rPr>
        <w:t xml:space="preserve"> </w:t>
      </w:r>
      <w:proofErr w:type="gramStart"/>
      <w:r w:rsidRPr="003D1B0C">
        <w:rPr>
          <w:sz w:val="22"/>
          <w:szCs w:val="22"/>
        </w:rPr>
        <w:t>Jika dilihat dari perubahan sosio</w:t>
      </w:r>
      <w:r w:rsidRPr="003D1B0C">
        <w:rPr>
          <w:sz w:val="22"/>
          <w:szCs w:val="22"/>
          <w:lang w:val="id-ID"/>
        </w:rPr>
        <w:t xml:space="preserve"> </w:t>
      </w:r>
      <w:r w:rsidRPr="003D1B0C">
        <w:rPr>
          <w:sz w:val="22"/>
          <w:szCs w:val="22"/>
        </w:rPr>
        <w:t>emosional yang dialami remaja, yaitu lebih mementingkan teman sebayanya dan muncul permasalahan pada orang tuanya</w:t>
      </w:r>
      <w:r w:rsidRPr="003D1B0C">
        <w:rPr>
          <w:sz w:val="22"/>
          <w:szCs w:val="22"/>
          <w:lang w:val="id-ID"/>
        </w:rPr>
        <w:t>.</w:t>
      </w:r>
      <w:proofErr w:type="gramEnd"/>
      <w:r w:rsidRPr="003D1B0C">
        <w:rPr>
          <w:sz w:val="22"/>
          <w:szCs w:val="22"/>
          <w:lang w:val="id-ID"/>
        </w:rPr>
        <w:t xml:space="preserve"> </w:t>
      </w:r>
      <w:proofErr w:type="gramStart"/>
      <w:r w:rsidRPr="003D1B0C">
        <w:rPr>
          <w:sz w:val="22"/>
          <w:szCs w:val="22"/>
        </w:rPr>
        <w:t>Hal ini menyebabkan masa remaja relatif bergejolak dibandingkan dengan masa perkembangan lainnya.</w:t>
      </w:r>
      <w:proofErr w:type="gramEnd"/>
      <w:r w:rsidRPr="003D1B0C">
        <w:rPr>
          <w:sz w:val="22"/>
          <w:szCs w:val="22"/>
        </w:rPr>
        <w:t xml:space="preserve"> </w:t>
      </w:r>
      <w:proofErr w:type="gramStart"/>
      <w:r w:rsidRPr="003D1B0C">
        <w:rPr>
          <w:sz w:val="22"/>
          <w:szCs w:val="22"/>
        </w:rPr>
        <w:t xml:space="preserve">Hal tersebut menyebabkan </w:t>
      </w:r>
      <w:r w:rsidRPr="003D1B0C">
        <w:rPr>
          <w:sz w:val="22"/>
          <w:szCs w:val="22"/>
        </w:rPr>
        <w:lastRenderedPageBreak/>
        <w:t>masa remaja menjadi sangat penting untuk diperhatikan.</w:t>
      </w:r>
      <w:proofErr w:type="gramEnd"/>
      <w:r w:rsidRPr="003D1B0C">
        <w:rPr>
          <w:rStyle w:val="FootnoteReference"/>
          <w:sz w:val="22"/>
          <w:szCs w:val="22"/>
        </w:rPr>
        <w:footnoteReference w:id="4"/>
      </w:r>
    </w:p>
    <w:p w:rsidR="00BC11B3" w:rsidRPr="003D1B0C" w:rsidRDefault="007E2755" w:rsidP="00362950">
      <w:pPr>
        <w:pStyle w:val="BodyText"/>
        <w:spacing w:after="0" w:line="360" w:lineRule="auto"/>
        <w:ind w:right="-1" w:firstLine="567"/>
        <w:jc w:val="both"/>
        <w:rPr>
          <w:sz w:val="22"/>
          <w:szCs w:val="22"/>
          <w:lang w:val="id-ID"/>
        </w:rPr>
      </w:pPr>
      <w:proofErr w:type="gramStart"/>
      <w:r w:rsidRPr="003D1B0C">
        <w:rPr>
          <w:sz w:val="22"/>
          <w:szCs w:val="22"/>
        </w:rPr>
        <w:t>Tahapan yang sangat penting dilalui oleh remaja yaitu ketika pada masa remaja.</w:t>
      </w:r>
      <w:proofErr w:type="gramEnd"/>
      <w:r w:rsidRPr="003D1B0C">
        <w:rPr>
          <w:sz w:val="22"/>
          <w:szCs w:val="22"/>
        </w:rPr>
        <w:t xml:space="preserve"> </w:t>
      </w:r>
      <w:proofErr w:type="gramStart"/>
      <w:r w:rsidRPr="003D1B0C">
        <w:rPr>
          <w:sz w:val="22"/>
          <w:szCs w:val="22"/>
        </w:rPr>
        <w:t>Hal tersebut dikarenakan pada masa ini remaja berada pada tahap masa pencarian identitas diri, sangat membutuhkan peran teman sebaya, berada dalam kondisi kebingungan karena belum mampu menentukan aktivitas yang bermanfaat serta memiliki keingintahuan yang tinggi terhadap berbagai hal yang belum diketahuinya</w:t>
      </w:r>
      <w:r w:rsidRPr="003D1B0C">
        <w:rPr>
          <w:sz w:val="22"/>
          <w:szCs w:val="22"/>
          <w:lang w:val="id-ID"/>
        </w:rPr>
        <w:t>.</w:t>
      </w:r>
      <w:proofErr w:type="gramEnd"/>
      <w:r w:rsidRPr="003D1B0C">
        <w:rPr>
          <w:sz w:val="22"/>
          <w:szCs w:val="22"/>
        </w:rPr>
        <w:t xml:space="preserve"> Pada penggunaan media sosial, remaja </w:t>
      </w:r>
      <w:proofErr w:type="gramStart"/>
      <w:r w:rsidRPr="003D1B0C">
        <w:rPr>
          <w:sz w:val="22"/>
          <w:szCs w:val="22"/>
        </w:rPr>
        <w:t>usia</w:t>
      </w:r>
      <w:proofErr w:type="gramEnd"/>
      <w:r w:rsidRPr="003D1B0C">
        <w:rPr>
          <w:sz w:val="22"/>
          <w:szCs w:val="22"/>
        </w:rPr>
        <w:t xml:space="preserve"> tengah cenderung menggunakannya untuk memenuhi keingintahuan terhadap berbagai hal yang terdapat di media sosial dan juga remaja menggunakan media sosial karena media sosial sedang menjadi trend di kalangan teman sebayanya</w:t>
      </w:r>
      <w:r w:rsidRPr="003D1B0C">
        <w:rPr>
          <w:sz w:val="22"/>
          <w:szCs w:val="22"/>
          <w:lang w:val="id-ID"/>
        </w:rPr>
        <w:t xml:space="preserve">. </w:t>
      </w:r>
    </w:p>
    <w:p w:rsidR="007E2755" w:rsidRPr="003D1B0C" w:rsidRDefault="007E2755" w:rsidP="00362950">
      <w:pPr>
        <w:pStyle w:val="BodyText"/>
        <w:spacing w:after="0" w:line="360" w:lineRule="auto"/>
        <w:ind w:right="-1" w:firstLine="567"/>
        <w:jc w:val="both"/>
        <w:rPr>
          <w:sz w:val="22"/>
          <w:szCs w:val="22"/>
          <w:lang w:val="id-ID"/>
        </w:rPr>
      </w:pPr>
      <w:r w:rsidRPr="003D1B0C">
        <w:rPr>
          <w:sz w:val="22"/>
          <w:szCs w:val="22"/>
          <w:lang w:val="id-ID"/>
        </w:rPr>
        <w:t>Hal ini didukung oleh pernyataan dari pihak SMK Negeri 2 Semarang, yang merasakan situasi dan kondisi anak didiknya semuanya adalah pengguna media sosial. SMK Negeri 2 Semarang merupakan salah satu sekolah menengah kejuruan yang berada di Jl. Dokter Cipto No.121A, Karangturi, Kec. Semarang Timur, Kota Semarang, Jawa Tengah 50124. Adapun lokasinya adalah sebagai berikut:</w:t>
      </w:r>
    </w:p>
    <w:p w:rsidR="007E2755" w:rsidRPr="003D1B0C" w:rsidRDefault="007E2755" w:rsidP="00362950">
      <w:pPr>
        <w:pStyle w:val="BodyText"/>
        <w:spacing w:after="0" w:line="360" w:lineRule="auto"/>
        <w:ind w:right="-1"/>
        <w:jc w:val="center"/>
        <w:rPr>
          <w:sz w:val="22"/>
          <w:szCs w:val="22"/>
          <w:lang w:val="id-ID"/>
        </w:rPr>
      </w:pPr>
      <w:r w:rsidRPr="003D1B0C">
        <w:rPr>
          <w:noProof/>
          <w:sz w:val="22"/>
          <w:szCs w:val="22"/>
          <w:lang w:val="id-ID" w:eastAsia="id-ID"/>
        </w:rPr>
        <w:t>Gambar 1.1. Lokasi SMK Negeri 2 Semarang</w:t>
      </w:r>
    </w:p>
    <w:p w:rsidR="007E2755" w:rsidRPr="003D1B0C" w:rsidRDefault="00633BF7" w:rsidP="007A27DE">
      <w:pPr>
        <w:pStyle w:val="BodyText"/>
        <w:spacing w:after="0" w:line="360" w:lineRule="auto"/>
        <w:ind w:right="-1"/>
        <w:jc w:val="center"/>
        <w:rPr>
          <w:noProof/>
          <w:sz w:val="22"/>
          <w:szCs w:val="22"/>
          <w:lang w:val="id-ID" w:eastAsia="id-ID"/>
        </w:rPr>
      </w:pPr>
      <w:r w:rsidRPr="003D1B0C">
        <w:rPr>
          <w:noProof/>
          <w:sz w:val="22"/>
          <w:szCs w:val="22"/>
          <w:lang w:val="id-ID" w:eastAsia="id-ID"/>
        </w:rPr>
        <w:drawing>
          <wp:inline distT="0" distB="0" distL="0" distR="0" wp14:anchorId="46057B42" wp14:editId="5B5675BB">
            <wp:extent cx="3840480" cy="207529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9439" t="7700" b="4974"/>
                    <a:stretch>
                      <a:fillRect/>
                    </a:stretch>
                  </pic:blipFill>
                  <pic:spPr bwMode="auto">
                    <a:xfrm>
                      <a:off x="0" y="0"/>
                      <a:ext cx="3844227" cy="2077315"/>
                    </a:xfrm>
                    <a:prstGeom prst="rect">
                      <a:avLst/>
                    </a:prstGeom>
                    <a:noFill/>
                    <a:ln>
                      <a:noFill/>
                    </a:ln>
                  </pic:spPr>
                </pic:pic>
              </a:graphicData>
            </a:graphic>
          </wp:inline>
        </w:drawing>
      </w:r>
    </w:p>
    <w:p w:rsidR="00BC11B3" w:rsidRDefault="007E2755" w:rsidP="007A27DE">
      <w:pPr>
        <w:pStyle w:val="BodyText"/>
        <w:spacing w:after="0" w:line="360" w:lineRule="auto"/>
        <w:ind w:right="-1" w:firstLine="720"/>
        <w:jc w:val="both"/>
        <w:rPr>
          <w:sz w:val="22"/>
          <w:szCs w:val="22"/>
          <w:lang w:val="id-ID"/>
        </w:rPr>
      </w:pPr>
      <w:r w:rsidRPr="003D1B0C">
        <w:rPr>
          <w:sz w:val="22"/>
          <w:szCs w:val="22"/>
        </w:rPr>
        <w:t xml:space="preserve">Kebanyakan dari remaja beranggapan bahwa semakin aktif dirinya di media sosial, maka mereka </w:t>
      </w:r>
      <w:proofErr w:type="gramStart"/>
      <w:r w:rsidRPr="003D1B0C">
        <w:rPr>
          <w:sz w:val="22"/>
          <w:szCs w:val="22"/>
        </w:rPr>
        <w:t>akan</w:t>
      </w:r>
      <w:proofErr w:type="gramEnd"/>
      <w:r w:rsidRPr="003D1B0C">
        <w:rPr>
          <w:sz w:val="22"/>
          <w:szCs w:val="22"/>
        </w:rPr>
        <w:t xml:space="preserve"> semakin dianggap keren dan gaul. Sedangkan, remaja yang tidak memiliki media sosial biasanya dianggap kurang </w:t>
      </w:r>
      <w:proofErr w:type="gramStart"/>
      <w:r w:rsidRPr="003D1B0C">
        <w:rPr>
          <w:sz w:val="22"/>
          <w:szCs w:val="22"/>
        </w:rPr>
        <w:t>gaul</w:t>
      </w:r>
      <w:proofErr w:type="gramEnd"/>
      <w:r w:rsidRPr="003D1B0C">
        <w:rPr>
          <w:sz w:val="22"/>
          <w:szCs w:val="22"/>
        </w:rPr>
        <w:t xml:space="preserve"> atau ketinggalan jaman</w:t>
      </w:r>
      <w:r w:rsidRPr="003D1B0C">
        <w:rPr>
          <w:sz w:val="22"/>
          <w:szCs w:val="22"/>
          <w:lang w:val="id-ID"/>
        </w:rPr>
        <w:t>.</w:t>
      </w:r>
      <w:r w:rsidRPr="003D1B0C">
        <w:rPr>
          <w:sz w:val="22"/>
          <w:szCs w:val="22"/>
        </w:rPr>
        <w:t xml:space="preserve"> </w:t>
      </w:r>
      <w:proofErr w:type="gramStart"/>
      <w:r w:rsidRPr="003D1B0C">
        <w:rPr>
          <w:sz w:val="22"/>
          <w:szCs w:val="22"/>
        </w:rPr>
        <w:t>Padahal remaja sebagai salah satu pengguna media sosial masih belum mampu memilah aktivitas yang bermanfaat.</w:t>
      </w:r>
      <w:proofErr w:type="gramEnd"/>
      <w:r w:rsidRPr="003D1B0C">
        <w:rPr>
          <w:sz w:val="22"/>
          <w:szCs w:val="22"/>
        </w:rPr>
        <w:t xml:space="preserve"> </w:t>
      </w:r>
      <w:proofErr w:type="gramStart"/>
      <w:r w:rsidRPr="003D1B0C">
        <w:rPr>
          <w:sz w:val="22"/>
          <w:szCs w:val="22"/>
        </w:rPr>
        <w:t>Mereka juga cenderung mudah terpengaruh terhadap kehidupan sosial yang ada di media sosial, tanpa memikirkan dampak positif dan negatif yang ditimbulkan dari aktivitasnya</w:t>
      </w:r>
      <w:r w:rsidRPr="003D1B0C">
        <w:rPr>
          <w:sz w:val="22"/>
          <w:szCs w:val="22"/>
          <w:lang w:val="id-ID"/>
        </w:rPr>
        <w:t>.</w:t>
      </w:r>
      <w:proofErr w:type="gramEnd"/>
    </w:p>
    <w:p w:rsidR="00EF6426" w:rsidRPr="003D1B0C" w:rsidRDefault="00EF6426" w:rsidP="007A27DE">
      <w:pPr>
        <w:pStyle w:val="BodyText"/>
        <w:spacing w:after="0" w:line="360" w:lineRule="auto"/>
        <w:ind w:right="-1" w:firstLine="720"/>
        <w:jc w:val="both"/>
        <w:rPr>
          <w:sz w:val="22"/>
          <w:szCs w:val="22"/>
          <w:lang w:val="id-ID"/>
        </w:rPr>
      </w:pPr>
    </w:p>
    <w:p w:rsidR="007E2755" w:rsidRPr="003D1B0C" w:rsidRDefault="007E2755" w:rsidP="00362950">
      <w:pPr>
        <w:pStyle w:val="BodyText"/>
        <w:spacing w:after="0" w:line="360" w:lineRule="auto"/>
        <w:ind w:right="-1" w:firstLine="720"/>
        <w:jc w:val="both"/>
        <w:rPr>
          <w:sz w:val="22"/>
          <w:szCs w:val="22"/>
          <w:lang w:val="id-ID"/>
        </w:rPr>
      </w:pPr>
      <w:proofErr w:type="gramStart"/>
      <w:r w:rsidRPr="003D1B0C">
        <w:rPr>
          <w:sz w:val="22"/>
          <w:szCs w:val="22"/>
        </w:rPr>
        <w:lastRenderedPageBreak/>
        <w:t>Penggunaan media sosial membawa dampak positif yaitu memberikan banyak kemudahan bagi remaja, seperti sebagai media sosialisasi dan komunikasi dengan teman, keluarga ataupun guru, media diskusi terkait tugas di sekolah dengan teman dan mendapatkan informasi terkait kesehatan secara online</w:t>
      </w:r>
      <w:r w:rsidRPr="003D1B0C">
        <w:rPr>
          <w:sz w:val="22"/>
          <w:szCs w:val="22"/>
          <w:lang w:val="id-ID"/>
        </w:rPr>
        <w:t>.</w:t>
      </w:r>
      <w:proofErr w:type="gramEnd"/>
      <w:r w:rsidRPr="003D1B0C">
        <w:rPr>
          <w:sz w:val="22"/>
          <w:szCs w:val="22"/>
          <w:lang w:val="id-ID"/>
        </w:rPr>
        <w:t xml:space="preserve"> Selain itu, m</w:t>
      </w:r>
      <w:r w:rsidRPr="003D1B0C">
        <w:rPr>
          <w:sz w:val="22"/>
          <w:szCs w:val="22"/>
        </w:rPr>
        <w:t>enurut Oetomo</w:t>
      </w:r>
      <w:r w:rsidRPr="003D1B0C">
        <w:rPr>
          <w:sz w:val="22"/>
          <w:szCs w:val="22"/>
          <w:lang w:val="id-ID"/>
        </w:rPr>
        <w:t xml:space="preserve">, </w:t>
      </w:r>
      <w:r w:rsidRPr="003D1B0C">
        <w:rPr>
          <w:sz w:val="22"/>
          <w:szCs w:val="22"/>
        </w:rPr>
        <w:t>media sosial memfasilitas remaja untuk dapat belajar berbisnis dalam mencari uang melalui e-commerce</w:t>
      </w:r>
      <w:r w:rsidRPr="003D1B0C">
        <w:rPr>
          <w:sz w:val="22"/>
          <w:szCs w:val="22"/>
          <w:lang w:val="id-ID"/>
        </w:rPr>
        <w:t>.</w:t>
      </w:r>
      <w:r w:rsidRPr="003D1B0C">
        <w:rPr>
          <w:rStyle w:val="FootnoteReference"/>
          <w:sz w:val="22"/>
          <w:szCs w:val="22"/>
          <w:lang w:val="id-ID"/>
        </w:rPr>
        <w:footnoteReference w:id="5"/>
      </w:r>
    </w:p>
    <w:p w:rsidR="00BC11B3" w:rsidRPr="003D1B0C" w:rsidRDefault="007E2755" w:rsidP="00362950">
      <w:pPr>
        <w:pStyle w:val="BodyText"/>
        <w:spacing w:after="0" w:line="360" w:lineRule="auto"/>
        <w:ind w:right="-1" w:firstLine="720"/>
        <w:jc w:val="both"/>
        <w:rPr>
          <w:sz w:val="22"/>
          <w:szCs w:val="22"/>
          <w:lang w:val="id-ID"/>
        </w:rPr>
      </w:pPr>
      <w:proofErr w:type="gramStart"/>
      <w:r w:rsidRPr="003D1B0C">
        <w:rPr>
          <w:sz w:val="22"/>
          <w:szCs w:val="22"/>
        </w:rPr>
        <w:t>Media sosial memang memberikan banyak dampak positif bagi remaja, tetapi juga memberian dampak negatif bagi kehidupan remaja.</w:t>
      </w:r>
      <w:proofErr w:type="gramEnd"/>
      <w:r w:rsidRPr="003D1B0C">
        <w:rPr>
          <w:sz w:val="22"/>
          <w:szCs w:val="22"/>
        </w:rPr>
        <w:t xml:space="preserve"> Hal tersebut dikarenakan remaja tidak mampu dalam meng</w:t>
      </w:r>
      <w:r w:rsidR="00BC11B3" w:rsidRPr="003D1B0C">
        <w:rPr>
          <w:sz w:val="22"/>
          <w:szCs w:val="22"/>
        </w:rPr>
        <w:t xml:space="preserve">ontrol penggunaan media sosial </w:t>
      </w:r>
      <w:r w:rsidR="00BC11B3" w:rsidRPr="003D1B0C">
        <w:rPr>
          <w:sz w:val="22"/>
          <w:szCs w:val="22"/>
          <w:lang w:val="id-ID"/>
        </w:rPr>
        <w:t>j</w:t>
      </w:r>
      <w:r w:rsidRPr="003D1B0C">
        <w:rPr>
          <w:sz w:val="22"/>
          <w:szCs w:val="22"/>
        </w:rPr>
        <w:t xml:space="preserve">ika remaja tidak mampu dalam mengontrolnya, maka waktu dalam penggunaannya </w:t>
      </w:r>
      <w:proofErr w:type="gramStart"/>
      <w:r w:rsidRPr="003D1B0C">
        <w:rPr>
          <w:sz w:val="22"/>
          <w:szCs w:val="22"/>
        </w:rPr>
        <w:t>akan</w:t>
      </w:r>
      <w:proofErr w:type="gramEnd"/>
      <w:r w:rsidRPr="003D1B0C">
        <w:rPr>
          <w:sz w:val="22"/>
          <w:szCs w:val="22"/>
        </w:rPr>
        <w:t xml:space="preserve"> meningkat dan dapat menyebabkan kecanduan terhadap media sosia</w:t>
      </w:r>
      <w:r w:rsidRPr="003D1B0C">
        <w:rPr>
          <w:sz w:val="22"/>
          <w:szCs w:val="22"/>
          <w:lang w:val="id-ID"/>
        </w:rPr>
        <w:t xml:space="preserve">l. </w:t>
      </w:r>
    </w:p>
    <w:p w:rsidR="007E2755" w:rsidRPr="003D1B0C" w:rsidRDefault="007E2755" w:rsidP="00362950">
      <w:pPr>
        <w:pStyle w:val="BodyText"/>
        <w:spacing w:after="0" w:line="360" w:lineRule="auto"/>
        <w:ind w:right="-1" w:firstLine="720"/>
        <w:jc w:val="both"/>
        <w:rPr>
          <w:sz w:val="22"/>
          <w:szCs w:val="22"/>
          <w:lang w:val="id-ID"/>
        </w:rPr>
      </w:pPr>
      <w:r w:rsidRPr="003D1B0C">
        <w:rPr>
          <w:sz w:val="22"/>
          <w:szCs w:val="22"/>
        </w:rPr>
        <w:t xml:space="preserve">Remaja yang mengalami kecanduan </w:t>
      </w:r>
      <w:proofErr w:type="gramStart"/>
      <w:r w:rsidRPr="003D1B0C">
        <w:rPr>
          <w:sz w:val="22"/>
          <w:szCs w:val="22"/>
        </w:rPr>
        <w:t>akan</w:t>
      </w:r>
      <w:proofErr w:type="gramEnd"/>
      <w:r w:rsidRPr="003D1B0C">
        <w:rPr>
          <w:sz w:val="22"/>
          <w:szCs w:val="22"/>
        </w:rPr>
        <w:t xml:space="preserve"> menjadi sangat tergantung terhadap media sosial, sehingga mereka rela menghabiskan waktu yang lama hanya untuk mencapai kepuasan</w:t>
      </w:r>
      <w:r w:rsidRPr="003D1B0C">
        <w:rPr>
          <w:sz w:val="22"/>
          <w:szCs w:val="22"/>
          <w:lang w:val="id-ID"/>
        </w:rPr>
        <w:t xml:space="preserve">. </w:t>
      </w:r>
      <w:r w:rsidRPr="003D1B0C">
        <w:rPr>
          <w:sz w:val="22"/>
          <w:szCs w:val="22"/>
        </w:rPr>
        <w:t>Di</w:t>
      </w:r>
      <w:r w:rsidRPr="003D1B0C">
        <w:rPr>
          <w:sz w:val="22"/>
          <w:szCs w:val="22"/>
          <w:lang w:val="id-ID"/>
        </w:rPr>
        <w:t xml:space="preserve"> </w:t>
      </w:r>
      <w:r w:rsidRPr="003D1B0C">
        <w:rPr>
          <w:sz w:val="22"/>
          <w:szCs w:val="22"/>
        </w:rPr>
        <w:t xml:space="preserve">mana ketergantungan terhadap media sosial tersebut dapat mengakibatkan dampak negatif yang </w:t>
      </w:r>
      <w:proofErr w:type="gramStart"/>
      <w:r w:rsidRPr="003D1B0C">
        <w:rPr>
          <w:sz w:val="22"/>
          <w:szCs w:val="22"/>
        </w:rPr>
        <w:t>akan</w:t>
      </w:r>
      <w:proofErr w:type="gramEnd"/>
      <w:r w:rsidRPr="003D1B0C">
        <w:rPr>
          <w:sz w:val="22"/>
          <w:szCs w:val="22"/>
        </w:rPr>
        <w:t xml:space="preserve"> dialami remaja. </w:t>
      </w:r>
      <w:proofErr w:type="gramStart"/>
      <w:r w:rsidRPr="003D1B0C">
        <w:rPr>
          <w:sz w:val="22"/>
          <w:szCs w:val="22"/>
        </w:rPr>
        <w:t>Media sosial membuat remaja menjadi acuh dengan tanggung jawabnya sebagai pelajar yang berdampak pada keterlambatan dalam pengumpulan tugas-tugas sekolah, waktu belajar berkurang dan prestasi di sekolah mengalami penurunan yang drastis dikarenakan remaja sibuk menghabiskan waktunya untuk mengakses media so</w:t>
      </w:r>
      <w:r w:rsidRPr="003D1B0C">
        <w:rPr>
          <w:sz w:val="22"/>
          <w:szCs w:val="22"/>
          <w:lang w:val="id-ID"/>
        </w:rPr>
        <w:t>s</w:t>
      </w:r>
      <w:r w:rsidRPr="003D1B0C">
        <w:rPr>
          <w:sz w:val="22"/>
          <w:szCs w:val="22"/>
        </w:rPr>
        <w:t>ial</w:t>
      </w:r>
      <w:r w:rsidRPr="003D1B0C">
        <w:rPr>
          <w:sz w:val="22"/>
          <w:szCs w:val="22"/>
          <w:lang w:val="id-ID"/>
        </w:rPr>
        <w:t>.</w:t>
      </w:r>
      <w:proofErr w:type="gramEnd"/>
      <w:r w:rsidRPr="003D1B0C">
        <w:rPr>
          <w:rStyle w:val="FootnoteReference"/>
          <w:sz w:val="22"/>
          <w:szCs w:val="22"/>
          <w:lang w:val="id-ID"/>
        </w:rPr>
        <w:footnoteReference w:id="6"/>
      </w:r>
      <w:r w:rsidRPr="003D1B0C">
        <w:rPr>
          <w:sz w:val="22"/>
          <w:szCs w:val="22"/>
          <w:lang w:val="id-ID"/>
        </w:rPr>
        <w:t xml:space="preserve"> </w:t>
      </w:r>
    </w:p>
    <w:p w:rsidR="00BC11B3" w:rsidRDefault="007E2755" w:rsidP="00EF6426">
      <w:pPr>
        <w:pStyle w:val="BodyText"/>
        <w:spacing w:after="0" w:line="360" w:lineRule="auto"/>
        <w:ind w:right="-1" w:firstLine="720"/>
        <w:jc w:val="both"/>
        <w:rPr>
          <w:sz w:val="22"/>
          <w:szCs w:val="22"/>
          <w:lang w:val="id-ID"/>
        </w:rPr>
      </w:pPr>
      <w:r w:rsidRPr="003D1B0C">
        <w:rPr>
          <w:sz w:val="22"/>
          <w:szCs w:val="22"/>
          <w:lang w:val="id-ID"/>
        </w:rPr>
        <w:t>D</w:t>
      </w:r>
      <w:r w:rsidRPr="003D1B0C">
        <w:rPr>
          <w:sz w:val="22"/>
          <w:szCs w:val="22"/>
        </w:rPr>
        <w:t xml:space="preserve">ampak negatif </w:t>
      </w:r>
      <w:r w:rsidRPr="003D1B0C">
        <w:rPr>
          <w:sz w:val="22"/>
          <w:szCs w:val="22"/>
          <w:lang w:val="id-ID"/>
        </w:rPr>
        <w:t>lainnya dari</w:t>
      </w:r>
      <w:r w:rsidRPr="003D1B0C">
        <w:rPr>
          <w:sz w:val="22"/>
          <w:szCs w:val="22"/>
        </w:rPr>
        <w:t xml:space="preserve"> media sosial yaitu adanya kekerasan online (</w:t>
      </w:r>
      <w:r w:rsidRPr="003D1B0C">
        <w:rPr>
          <w:i/>
          <w:sz w:val="22"/>
          <w:szCs w:val="22"/>
        </w:rPr>
        <w:t>cyberbullying</w:t>
      </w:r>
      <w:r w:rsidRPr="003D1B0C">
        <w:rPr>
          <w:sz w:val="22"/>
          <w:szCs w:val="22"/>
        </w:rPr>
        <w:t xml:space="preserve">), </w:t>
      </w:r>
      <w:r w:rsidRPr="003D1B0C">
        <w:rPr>
          <w:i/>
          <w:sz w:val="22"/>
          <w:szCs w:val="22"/>
        </w:rPr>
        <w:t>sexting,</w:t>
      </w:r>
      <w:r w:rsidRPr="003D1B0C">
        <w:rPr>
          <w:sz w:val="22"/>
          <w:szCs w:val="22"/>
        </w:rPr>
        <w:t xml:space="preserve"> depresi dan bahaya privacy yang dilakukan remaja. Penggunaan media sosial pada remaja juga dapat mengakibatkan terjadinya penurunan moral, pola interaksi dan komunikasi berubah serta kenakalan dan perilaku menyimpang mengalami peningkatan, seperti pertikaian dan tindakan kejahata</w:t>
      </w:r>
      <w:r w:rsidRPr="003D1B0C">
        <w:rPr>
          <w:sz w:val="22"/>
          <w:szCs w:val="22"/>
          <w:lang w:val="id-ID"/>
        </w:rPr>
        <w:t xml:space="preserve">n, </w:t>
      </w:r>
      <w:r w:rsidRPr="003D1B0C">
        <w:rPr>
          <w:sz w:val="22"/>
          <w:szCs w:val="22"/>
        </w:rPr>
        <w:t>adanya pemborosan, meningkatnya plagiarism dan remaja menjadi anti so</w:t>
      </w:r>
      <w:r w:rsidRPr="003D1B0C">
        <w:rPr>
          <w:sz w:val="22"/>
          <w:szCs w:val="22"/>
          <w:lang w:val="id-ID"/>
        </w:rPr>
        <w:t>s</w:t>
      </w:r>
      <w:r w:rsidRPr="003D1B0C">
        <w:rPr>
          <w:sz w:val="22"/>
          <w:szCs w:val="22"/>
        </w:rPr>
        <w:t>ial</w:t>
      </w:r>
      <w:r w:rsidRPr="003D1B0C">
        <w:rPr>
          <w:sz w:val="22"/>
          <w:szCs w:val="22"/>
          <w:lang w:val="id-ID"/>
        </w:rPr>
        <w:t xml:space="preserve">, </w:t>
      </w:r>
      <w:r w:rsidRPr="003D1B0C">
        <w:rPr>
          <w:sz w:val="22"/>
          <w:szCs w:val="22"/>
        </w:rPr>
        <w:t>mengalami masalah kesehatan, seperti terjadinya gangguan pada pola makan, masalah pada kesehatan seksual, penggunaan narkoba dan terjadinya bunuh diri.</w:t>
      </w:r>
      <w:r w:rsidRPr="003D1B0C">
        <w:rPr>
          <w:rStyle w:val="FootnoteReference"/>
          <w:sz w:val="22"/>
          <w:szCs w:val="22"/>
        </w:rPr>
        <w:footnoteReference w:id="7"/>
      </w:r>
    </w:p>
    <w:p w:rsidR="00EF6426" w:rsidRDefault="00EF6426" w:rsidP="00EF6426">
      <w:pPr>
        <w:pStyle w:val="BodyText"/>
        <w:spacing w:after="0" w:line="360" w:lineRule="auto"/>
        <w:ind w:right="-1" w:firstLine="720"/>
        <w:jc w:val="both"/>
        <w:rPr>
          <w:sz w:val="22"/>
          <w:szCs w:val="22"/>
          <w:lang w:val="id-ID"/>
        </w:rPr>
      </w:pPr>
    </w:p>
    <w:p w:rsidR="00EF6426" w:rsidRDefault="00EF6426" w:rsidP="00EF6426">
      <w:pPr>
        <w:pStyle w:val="BodyText"/>
        <w:spacing w:after="0" w:line="360" w:lineRule="auto"/>
        <w:ind w:right="-1" w:firstLine="720"/>
        <w:jc w:val="both"/>
        <w:rPr>
          <w:sz w:val="22"/>
          <w:szCs w:val="22"/>
          <w:lang w:val="id-ID"/>
        </w:rPr>
      </w:pPr>
    </w:p>
    <w:p w:rsidR="00EF6426" w:rsidRDefault="00EF6426" w:rsidP="00EF6426">
      <w:pPr>
        <w:pStyle w:val="BodyText"/>
        <w:spacing w:after="0" w:line="360" w:lineRule="auto"/>
        <w:ind w:right="-1" w:firstLine="720"/>
        <w:jc w:val="both"/>
        <w:rPr>
          <w:sz w:val="22"/>
          <w:szCs w:val="22"/>
          <w:lang w:val="id-ID"/>
        </w:rPr>
      </w:pPr>
    </w:p>
    <w:p w:rsidR="00EF6426" w:rsidRPr="00EF6426" w:rsidRDefault="00EF6426" w:rsidP="00EF6426">
      <w:pPr>
        <w:pStyle w:val="BodyText"/>
        <w:spacing w:after="0" w:line="360" w:lineRule="auto"/>
        <w:ind w:right="-1" w:firstLine="720"/>
        <w:jc w:val="both"/>
        <w:rPr>
          <w:sz w:val="22"/>
          <w:szCs w:val="22"/>
          <w:lang w:val="id-ID"/>
        </w:rPr>
      </w:pPr>
    </w:p>
    <w:p w:rsidR="007E2755" w:rsidRPr="003D1B0C" w:rsidRDefault="007E2755" w:rsidP="00362950">
      <w:pPr>
        <w:pStyle w:val="BodyText"/>
        <w:spacing w:after="0" w:line="360" w:lineRule="auto"/>
        <w:ind w:right="-1"/>
        <w:jc w:val="center"/>
        <w:rPr>
          <w:sz w:val="22"/>
          <w:szCs w:val="22"/>
          <w:lang w:val="id-ID"/>
        </w:rPr>
      </w:pPr>
      <w:r w:rsidRPr="003D1B0C">
        <w:rPr>
          <w:sz w:val="22"/>
          <w:szCs w:val="22"/>
          <w:lang w:val="id-ID"/>
        </w:rPr>
        <w:lastRenderedPageBreak/>
        <w:t>Gambar 1.2. Penggunaan Media Sosial Siswa</w:t>
      </w:r>
    </w:p>
    <w:p w:rsidR="007E2755" w:rsidRPr="003D1B0C" w:rsidRDefault="00633BF7" w:rsidP="00BC11B3">
      <w:pPr>
        <w:pStyle w:val="BodyText"/>
        <w:spacing w:after="0" w:line="360" w:lineRule="auto"/>
        <w:ind w:right="-1"/>
        <w:jc w:val="center"/>
        <w:rPr>
          <w:sz w:val="22"/>
          <w:szCs w:val="22"/>
          <w:lang w:val="id-ID"/>
        </w:rPr>
      </w:pPr>
      <w:r w:rsidRPr="003D1B0C">
        <w:rPr>
          <w:noProof/>
          <w:sz w:val="22"/>
          <w:szCs w:val="22"/>
          <w:lang w:val="id-ID" w:eastAsia="id-ID"/>
        </w:rPr>
        <w:drawing>
          <wp:inline distT="0" distB="0" distL="0" distR="0" wp14:anchorId="1EEF7036" wp14:editId="62B082F5">
            <wp:extent cx="3398520" cy="1910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3773" t="9114" r="32050" b="40738"/>
                    <a:stretch>
                      <a:fillRect/>
                    </a:stretch>
                  </pic:blipFill>
                  <pic:spPr bwMode="auto">
                    <a:xfrm>
                      <a:off x="0" y="0"/>
                      <a:ext cx="3398520" cy="1910715"/>
                    </a:xfrm>
                    <a:prstGeom prst="rect">
                      <a:avLst/>
                    </a:prstGeom>
                    <a:noFill/>
                    <a:ln>
                      <a:noFill/>
                    </a:ln>
                  </pic:spPr>
                </pic:pic>
              </a:graphicData>
            </a:graphic>
          </wp:inline>
        </w:drawing>
      </w:r>
    </w:p>
    <w:p w:rsidR="00507AF8" w:rsidRPr="003D1B0C" w:rsidRDefault="007E2755" w:rsidP="00362950">
      <w:pPr>
        <w:pStyle w:val="BodyText"/>
        <w:spacing w:after="0" w:line="360" w:lineRule="auto"/>
        <w:ind w:right="-1" w:firstLine="720"/>
        <w:jc w:val="both"/>
        <w:rPr>
          <w:sz w:val="22"/>
          <w:szCs w:val="22"/>
          <w:lang w:val="id-ID"/>
        </w:rPr>
      </w:pPr>
      <w:r w:rsidRPr="003D1B0C">
        <w:rPr>
          <w:sz w:val="22"/>
          <w:szCs w:val="22"/>
          <w:lang w:val="id-ID"/>
        </w:rPr>
        <w:t xml:space="preserve">Di kalangan anak remaja, terdapat dikotomi bagi mereka yang tidak memahami media sosial mendapat julukan Kudet atau kurang update, maka dari itu karakter-karakter Pancasila harus didorong agar dalam menggunakan media sosial, anak dapat menunjukkan karakter yang baik sesuai kepribadian bangsa Indonesia. </w:t>
      </w:r>
    </w:p>
    <w:p w:rsidR="007E2755" w:rsidRPr="003D1B0C" w:rsidRDefault="007E2755" w:rsidP="00362950">
      <w:pPr>
        <w:pStyle w:val="BodyText"/>
        <w:spacing w:after="0" w:line="360" w:lineRule="auto"/>
        <w:ind w:right="-1" w:firstLine="720"/>
        <w:jc w:val="both"/>
        <w:rPr>
          <w:sz w:val="22"/>
          <w:szCs w:val="22"/>
          <w:lang w:val="id-ID"/>
        </w:rPr>
      </w:pPr>
      <w:r w:rsidRPr="003D1B0C">
        <w:rPr>
          <w:sz w:val="22"/>
          <w:szCs w:val="22"/>
        </w:rPr>
        <w:t xml:space="preserve">Pancasila merupakan </w:t>
      </w:r>
      <w:r w:rsidRPr="003D1B0C">
        <w:rPr>
          <w:sz w:val="22"/>
          <w:szCs w:val="22"/>
          <w:lang w:val="id-ID"/>
        </w:rPr>
        <w:t>ideologi dan kepribadian</w:t>
      </w:r>
      <w:r w:rsidRPr="003D1B0C">
        <w:rPr>
          <w:sz w:val="22"/>
          <w:szCs w:val="22"/>
        </w:rPr>
        <w:t xml:space="preserve"> bangsa </w:t>
      </w:r>
      <w:r w:rsidRPr="003D1B0C">
        <w:rPr>
          <w:sz w:val="22"/>
          <w:szCs w:val="22"/>
          <w:lang w:val="id-ID"/>
        </w:rPr>
        <w:t>harus menjadi pedoman dalam melakukan aktivitas dalam kehidupan sehari-hari tak terkecuali aktivitas dalam menggunakan media sosial</w:t>
      </w:r>
      <w:r w:rsidRPr="003D1B0C">
        <w:rPr>
          <w:sz w:val="22"/>
          <w:szCs w:val="22"/>
        </w:rPr>
        <w:t>, karena di</w:t>
      </w:r>
      <w:r w:rsidRPr="003D1B0C">
        <w:rPr>
          <w:sz w:val="22"/>
          <w:szCs w:val="22"/>
          <w:lang w:val="id-ID"/>
        </w:rPr>
        <w:t xml:space="preserve"> </w:t>
      </w:r>
      <w:r w:rsidRPr="003D1B0C">
        <w:rPr>
          <w:sz w:val="22"/>
          <w:szCs w:val="22"/>
        </w:rPr>
        <w:t xml:space="preserve">dalam </w:t>
      </w:r>
      <w:r w:rsidRPr="003D1B0C">
        <w:rPr>
          <w:sz w:val="22"/>
          <w:szCs w:val="22"/>
          <w:lang w:val="id-ID"/>
        </w:rPr>
        <w:t>P</w:t>
      </w:r>
      <w:r w:rsidRPr="003D1B0C">
        <w:rPr>
          <w:sz w:val="22"/>
          <w:szCs w:val="22"/>
        </w:rPr>
        <w:t>ancasila terkandung nilai-nilai luhur yang merupakan akulturasi dari berbagai pemikiran baik mengenai agama, pendidikan, budaya, politik, sosial dan juga ekonomi</w:t>
      </w:r>
      <w:r w:rsidRPr="003D1B0C">
        <w:rPr>
          <w:sz w:val="22"/>
          <w:szCs w:val="22"/>
          <w:lang w:val="id-ID"/>
        </w:rPr>
        <w:t>.</w:t>
      </w:r>
      <w:r w:rsidRPr="003D1B0C">
        <w:rPr>
          <w:rStyle w:val="FootnoteReference"/>
          <w:sz w:val="22"/>
          <w:szCs w:val="22"/>
          <w:lang w:val="id-ID"/>
        </w:rPr>
        <w:footnoteReference w:id="8"/>
      </w:r>
      <w:r w:rsidRPr="003D1B0C">
        <w:rPr>
          <w:sz w:val="22"/>
          <w:szCs w:val="22"/>
        </w:rPr>
        <w:t xml:space="preserve"> </w:t>
      </w:r>
      <w:r w:rsidRPr="003D1B0C">
        <w:rPr>
          <w:sz w:val="22"/>
          <w:szCs w:val="22"/>
          <w:lang w:val="id-ID"/>
        </w:rPr>
        <w:t xml:space="preserve">Karakter Pancasila akan dapat terlihat jika dibiasakan setiap kali akan mengunggah konten-konten apapun di media sosial, artinya bahwa nilai-nilai Pancasila dapat menjadi pedoman normatif, dan menjadi filter pelindung </w:t>
      </w:r>
      <w:r w:rsidRPr="003D1B0C">
        <w:rPr>
          <w:sz w:val="22"/>
          <w:szCs w:val="22"/>
        </w:rPr>
        <w:t>bangsa dari pengaruh-pengaruh buruk</w:t>
      </w:r>
      <w:r w:rsidRPr="003D1B0C">
        <w:rPr>
          <w:sz w:val="22"/>
          <w:szCs w:val="22"/>
          <w:lang w:val="id-ID"/>
        </w:rPr>
        <w:t xml:space="preserve"> media sosial.</w:t>
      </w:r>
      <w:r w:rsidRPr="003D1B0C">
        <w:rPr>
          <w:rStyle w:val="FootnoteReference"/>
          <w:sz w:val="22"/>
          <w:szCs w:val="22"/>
        </w:rPr>
        <w:footnoteReference w:id="9"/>
      </w:r>
      <w:r w:rsidRPr="003D1B0C">
        <w:rPr>
          <w:sz w:val="22"/>
          <w:szCs w:val="22"/>
          <w:lang w:val="id-ID"/>
        </w:rPr>
        <w:t xml:space="preserve"> Berikut adalah implementasi nilai-nilai Pancasila dalam menggunakan media sosial:</w:t>
      </w:r>
    </w:p>
    <w:p w:rsidR="007E2755" w:rsidRPr="003D1B0C" w:rsidRDefault="007E2755" w:rsidP="00507AF8">
      <w:pPr>
        <w:pStyle w:val="BodyText"/>
        <w:numPr>
          <w:ilvl w:val="0"/>
          <w:numId w:val="47"/>
        </w:numPr>
        <w:autoSpaceDE w:val="0"/>
        <w:autoSpaceDN w:val="0"/>
        <w:spacing w:after="0"/>
        <w:ind w:left="993" w:right="-1" w:hanging="284"/>
        <w:jc w:val="both"/>
        <w:rPr>
          <w:sz w:val="22"/>
          <w:szCs w:val="22"/>
          <w:lang w:val="id-ID"/>
        </w:rPr>
      </w:pPr>
      <w:r w:rsidRPr="003D1B0C">
        <w:rPr>
          <w:sz w:val="22"/>
          <w:szCs w:val="22"/>
        </w:rPr>
        <w:t>Pertama, Sila Ketuhanan Yang Maha Esa</w:t>
      </w:r>
    </w:p>
    <w:p w:rsidR="007E2755" w:rsidRPr="003D1B0C" w:rsidRDefault="007E2755" w:rsidP="00507AF8">
      <w:pPr>
        <w:pStyle w:val="BodyText"/>
        <w:spacing w:after="0"/>
        <w:ind w:left="993" w:right="-1"/>
        <w:jc w:val="both"/>
        <w:rPr>
          <w:sz w:val="22"/>
          <w:szCs w:val="22"/>
          <w:lang w:val="id-ID"/>
        </w:rPr>
      </w:pPr>
      <w:r w:rsidRPr="003D1B0C">
        <w:rPr>
          <w:sz w:val="22"/>
          <w:szCs w:val="22"/>
          <w:lang w:val="id-ID"/>
        </w:rPr>
        <w:t>M</w:t>
      </w:r>
      <w:r w:rsidRPr="003D1B0C">
        <w:rPr>
          <w:sz w:val="22"/>
          <w:szCs w:val="22"/>
        </w:rPr>
        <w:t xml:space="preserve">engimplementasikan </w:t>
      </w:r>
      <w:r w:rsidRPr="003D1B0C">
        <w:rPr>
          <w:sz w:val="22"/>
          <w:szCs w:val="22"/>
          <w:lang w:val="id-ID"/>
        </w:rPr>
        <w:t>nilai religius dalam menggunakan media sosial</w:t>
      </w:r>
      <w:r w:rsidRPr="003D1B0C">
        <w:rPr>
          <w:sz w:val="22"/>
          <w:szCs w:val="22"/>
        </w:rPr>
        <w:t xml:space="preserve">, </w:t>
      </w:r>
      <w:r w:rsidRPr="003D1B0C">
        <w:rPr>
          <w:sz w:val="22"/>
          <w:szCs w:val="22"/>
          <w:lang w:val="id-ID"/>
        </w:rPr>
        <w:t>seharusnya</w:t>
      </w:r>
      <w:r w:rsidRPr="003D1B0C">
        <w:rPr>
          <w:sz w:val="22"/>
          <w:szCs w:val="22"/>
        </w:rPr>
        <w:t xml:space="preserve"> diimbangi antara cara berfikir yang rasional dan irrasional antara rasa, akal dan juga kehendak. </w:t>
      </w:r>
      <w:proofErr w:type="gramStart"/>
      <w:r w:rsidRPr="003D1B0C">
        <w:rPr>
          <w:sz w:val="22"/>
          <w:szCs w:val="22"/>
        </w:rPr>
        <w:t>Di</w:t>
      </w:r>
      <w:r w:rsidRPr="003D1B0C">
        <w:rPr>
          <w:sz w:val="22"/>
          <w:szCs w:val="22"/>
          <w:lang w:val="id-ID"/>
        </w:rPr>
        <w:t xml:space="preserve"> </w:t>
      </w:r>
      <w:r w:rsidRPr="003D1B0C">
        <w:rPr>
          <w:sz w:val="22"/>
          <w:szCs w:val="22"/>
        </w:rPr>
        <w:t xml:space="preserve">mana berdasarkan sila pertama ini, </w:t>
      </w:r>
      <w:r w:rsidRPr="003D1B0C">
        <w:rPr>
          <w:sz w:val="22"/>
          <w:szCs w:val="22"/>
          <w:lang w:val="id-ID"/>
        </w:rPr>
        <w:t>media sosial</w:t>
      </w:r>
      <w:r w:rsidRPr="003D1B0C">
        <w:rPr>
          <w:sz w:val="22"/>
          <w:szCs w:val="22"/>
        </w:rPr>
        <w:t xml:space="preserve"> </w:t>
      </w:r>
      <w:r w:rsidRPr="003D1B0C">
        <w:rPr>
          <w:sz w:val="22"/>
          <w:szCs w:val="22"/>
          <w:lang w:val="id-ID"/>
        </w:rPr>
        <w:t xml:space="preserve">sebagai anugerah Tuhan YME digunakan </w:t>
      </w:r>
      <w:r w:rsidRPr="003D1B0C">
        <w:rPr>
          <w:sz w:val="22"/>
          <w:szCs w:val="22"/>
        </w:rPr>
        <w:t>dengan tujuan kebermanfaatan</w:t>
      </w:r>
      <w:r w:rsidRPr="003D1B0C">
        <w:rPr>
          <w:sz w:val="22"/>
          <w:szCs w:val="22"/>
          <w:lang w:val="id-ID"/>
        </w:rPr>
        <w:t xml:space="preserve"> dalam menjunjung toleransi antar umat beragama.</w:t>
      </w:r>
      <w:proofErr w:type="gramEnd"/>
    </w:p>
    <w:p w:rsidR="007E2755" w:rsidRPr="003D1B0C" w:rsidRDefault="007E2755" w:rsidP="00507AF8">
      <w:pPr>
        <w:pStyle w:val="BodyText"/>
        <w:numPr>
          <w:ilvl w:val="0"/>
          <w:numId w:val="47"/>
        </w:numPr>
        <w:autoSpaceDE w:val="0"/>
        <w:autoSpaceDN w:val="0"/>
        <w:spacing w:after="0"/>
        <w:ind w:left="993" w:right="-1" w:hanging="284"/>
        <w:jc w:val="both"/>
        <w:rPr>
          <w:sz w:val="22"/>
          <w:szCs w:val="22"/>
          <w:lang w:val="id-ID"/>
        </w:rPr>
      </w:pPr>
      <w:r w:rsidRPr="003D1B0C">
        <w:rPr>
          <w:sz w:val="22"/>
          <w:szCs w:val="22"/>
          <w:lang w:val="id-ID"/>
        </w:rPr>
        <w:t>K</w:t>
      </w:r>
      <w:r w:rsidRPr="003D1B0C">
        <w:rPr>
          <w:sz w:val="22"/>
          <w:szCs w:val="22"/>
        </w:rPr>
        <w:t>edua, Sila Kemanusiaan yang Adil dan Beradab</w:t>
      </w:r>
    </w:p>
    <w:p w:rsidR="007E2755" w:rsidRPr="003D1B0C" w:rsidRDefault="007E2755" w:rsidP="00507AF8">
      <w:pPr>
        <w:pStyle w:val="BodyText"/>
        <w:spacing w:after="0"/>
        <w:ind w:left="993" w:right="-1"/>
        <w:jc w:val="both"/>
        <w:rPr>
          <w:sz w:val="22"/>
          <w:szCs w:val="22"/>
          <w:lang w:val="id-ID"/>
        </w:rPr>
      </w:pPr>
      <w:r w:rsidRPr="003D1B0C">
        <w:rPr>
          <w:sz w:val="22"/>
          <w:szCs w:val="22"/>
          <w:lang w:val="id-ID"/>
        </w:rPr>
        <w:t>M</w:t>
      </w:r>
      <w:r w:rsidRPr="003D1B0C">
        <w:rPr>
          <w:sz w:val="22"/>
          <w:szCs w:val="22"/>
        </w:rPr>
        <w:t xml:space="preserve">engimplementasikan </w:t>
      </w:r>
      <w:r w:rsidRPr="003D1B0C">
        <w:rPr>
          <w:sz w:val="22"/>
          <w:szCs w:val="22"/>
          <w:lang w:val="id-ID"/>
        </w:rPr>
        <w:t xml:space="preserve">nilai humanis </w:t>
      </w:r>
      <w:r w:rsidRPr="003D1B0C">
        <w:rPr>
          <w:sz w:val="22"/>
          <w:szCs w:val="22"/>
        </w:rPr>
        <w:t xml:space="preserve">dalam </w:t>
      </w:r>
      <w:r w:rsidRPr="003D1B0C">
        <w:rPr>
          <w:sz w:val="22"/>
          <w:szCs w:val="22"/>
          <w:lang w:val="id-ID"/>
        </w:rPr>
        <w:t>menggunakan media sosial,</w:t>
      </w:r>
      <w:r w:rsidRPr="003D1B0C">
        <w:rPr>
          <w:sz w:val="22"/>
          <w:szCs w:val="22"/>
        </w:rPr>
        <w:t xml:space="preserve"> haruslah dengan bijak dan beradab yang dapat meningkatkan kesejahteraan dan meningkatkan harkat dan martabatnya sebagai manusia </w:t>
      </w:r>
      <w:r w:rsidRPr="003D1B0C">
        <w:rPr>
          <w:sz w:val="22"/>
          <w:szCs w:val="22"/>
          <w:lang w:val="id-ID"/>
        </w:rPr>
        <w:t xml:space="preserve">yang mempunyi jiwa kemanusiaan yang tinggi dan saling tolong menolong </w:t>
      </w:r>
      <w:r w:rsidRPr="003D1B0C">
        <w:rPr>
          <w:sz w:val="22"/>
          <w:szCs w:val="22"/>
        </w:rPr>
        <w:t xml:space="preserve">bukan sebagai manusia </w:t>
      </w:r>
      <w:r w:rsidRPr="003D1B0C">
        <w:rPr>
          <w:sz w:val="22"/>
          <w:szCs w:val="22"/>
        </w:rPr>
        <w:lastRenderedPageBreak/>
        <w:t xml:space="preserve">yang angkuh, sombong dan tak bermoral akibat penggunaan </w:t>
      </w:r>
      <w:r w:rsidRPr="003D1B0C">
        <w:rPr>
          <w:sz w:val="22"/>
          <w:szCs w:val="22"/>
          <w:lang w:val="id-ID"/>
        </w:rPr>
        <w:t>media sosial.</w:t>
      </w:r>
      <w:r w:rsidRPr="003D1B0C">
        <w:rPr>
          <w:sz w:val="22"/>
          <w:szCs w:val="22"/>
        </w:rPr>
        <w:t xml:space="preserve"> </w:t>
      </w:r>
    </w:p>
    <w:p w:rsidR="007E2755" w:rsidRPr="003D1B0C" w:rsidRDefault="007E2755" w:rsidP="00507AF8">
      <w:pPr>
        <w:pStyle w:val="BodyText"/>
        <w:numPr>
          <w:ilvl w:val="0"/>
          <w:numId w:val="47"/>
        </w:numPr>
        <w:autoSpaceDE w:val="0"/>
        <w:autoSpaceDN w:val="0"/>
        <w:spacing w:after="0"/>
        <w:ind w:left="993" w:right="-1" w:hanging="284"/>
        <w:jc w:val="both"/>
        <w:rPr>
          <w:sz w:val="22"/>
          <w:szCs w:val="22"/>
          <w:lang w:val="id-ID"/>
        </w:rPr>
      </w:pPr>
      <w:r w:rsidRPr="003D1B0C">
        <w:rPr>
          <w:sz w:val="22"/>
          <w:szCs w:val="22"/>
        </w:rPr>
        <w:t>Ketiga, Sila Persatuan Indonesia</w:t>
      </w:r>
    </w:p>
    <w:p w:rsidR="007E2755" w:rsidRPr="003D1B0C" w:rsidRDefault="007E2755" w:rsidP="00507AF8">
      <w:pPr>
        <w:pStyle w:val="BodyText"/>
        <w:spacing w:after="0"/>
        <w:ind w:left="993" w:right="-1"/>
        <w:jc w:val="both"/>
        <w:rPr>
          <w:sz w:val="22"/>
          <w:szCs w:val="22"/>
          <w:lang w:val="id-ID"/>
        </w:rPr>
      </w:pPr>
      <w:r w:rsidRPr="003D1B0C">
        <w:rPr>
          <w:sz w:val="22"/>
          <w:szCs w:val="22"/>
          <w:lang w:val="id-ID"/>
        </w:rPr>
        <w:t>M</w:t>
      </w:r>
      <w:r w:rsidRPr="003D1B0C">
        <w:rPr>
          <w:sz w:val="22"/>
          <w:szCs w:val="22"/>
        </w:rPr>
        <w:t xml:space="preserve">engimplementasikan </w:t>
      </w:r>
      <w:r w:rsidRPr="003D1B0C">
        <w:rPr>
          <w:sz w:val="22"/>
          <w:szCs w:val="22"/>
          <w:lang w:val="id-ID"/>
        </w:rPr>
        <w:t>nilai</w:t>
      </w:r>
      <w:r w:rsidRPr="003D1B0C">
        <w:rPr>
          <w:sz w:val="22"/>
          <w:szCs w:val="22"/>
        </w:rPr>
        <w:t xml:space="preserve"> nasionalis, </w:t>
      </w:r>
      <w:r w:rsidRPr="003D1B0C">
        <w:rPr>
          <w:sz w:val="22"/>
          <w:szCs w:val="22"/>
          <w:lang w:val="id-ID"/>
        </w:rPr>
        <w:t>sebaiknya menggunakan media sosial</w:t>
      </w:r>
      <w:r w:rsidRPr="003D1B0C">
        <w:rPr>
          <w:sz w:val="22"/>
          <w:szCs w:val="22"/>
        </w:rPr>
        <w:t xml:space="preserve">,  </w:t>
      </w:r>
      <w:r w:rsidRPr="003D1B0C">
        <w:rPr>
          <w:sz w:val="22"/>
          <w:szCs w:val="22"/>
          <w:lang w:val="id-ID"/>
        </w:rPr>
        <w:t xml:space="preserve">sebagai </w:t>
      </w:r>
      <w:r w:rsidRPr="003D1B0C">
        <w:rPr>
          <w:sz w:val="22"/>
          <w:szCs w:val="22"/>
        </w:rPr>
        <w:t xml:space="preserve">alat pemersatu bangsa, pemelihara persaudaraan dan persahabatan antar daerah. </w:t>
      </w:r>
      <w:proofErr w:type="gramStart"/>
      <w:r w:rsidRPr="003D1B0C">
        <w:rPr>
          <w:sz w:val="22"/>
          <w:szCs w:val="22"/>
        </w:rPr>
        <w:t xml:space="preserve">Oleh karena itu juga </w:t>
      </w:r>
      <w:r w:rsidRPr="003D1B0C">
        <w:rPr>
          <w:sz w:val="22"/>
          <w:szCs w:val="22"/>
          <w:lang w:val="id-ID"/>
        </w:rPr>
        <w:t xml:space="preserve">media sosial </w:t>
      </w:r>
      <w:r w:rsidRPr="003D1B0C">
        <w:rPr>
          <w:sz w:val="22"/>
          <w:szCs w:val="22"/>
        </w:rPr>
        <w:t xml:space="preserve">harus </w:t>
      </w:r>
      <w:r w:rsidRPr="003D1B0C">
        <w:rPr>
          <w:sz w:val="22"/>
          <w:szCs w:val="22"/>
          <w:lang w:val="id-ID"/>
        </w:rPr>
        <w:t>dipergunakan</w:t>
      </w:r>
      <w:r w:rsidRPr="003D1B0C">
        <w:rPr>
          <w:sz w:val="22"/>
          <w:szCs w:val="22"/>
        </w:rPr>
        <w:t xml:space="preserve"> untuk memperkuat rasa persatuan dan kesatuan dalam masyarakat baik dari hubungan antar masyarakat Indonesia dan juga dengan masyarakat Internasional.</w:t>
      </w:r>
      <w:proofErr w:type="gramEnd"/>
      <w:r w:rsidRPr="003D1B0C">
        <w:rPr>
          <w:sz w:val="22"/>
          <w:szCs w:val="22"/>
        </w:rPr>
        <w:t xml:space="preserve"> </w:t>
      </w:r>
    </w:p>
    <w:p w:rsidR="007E2755" w:rsidRPr="003D1B0C" w:rsidRDefault="007E2755" w:rsidP="00507AF8">
      <w:pPr>
        <w:pStyle w:val="BodyText"/>
        <w:numPr>
          <w:ilvl w:val="0"/>
          <w:numId w:val="47"/>
        </w:numPr>
        <w:autoSpaceDE w:val="0"/>
        <w:autoSpaceDN w:val="0"/>
        <w:spacing w:after="0"/>
        <w:ind w:left="993" w:right="-1" w:hanging="284"/>
        <w:jc w:val="both"/>
        <w:rPr>
          <w:sz w:val="22"/>
          <w:szCs w:val="22"/>
          <w:lang w:val="id-ID"/>
        </w:rPr>
      </w:pPr>
      <w:r w:rsidRPr="003D1B0C">
        <w:rPr>
          <w:sz w:val="22"/>
          <w:szCs w:val="22"/>
        </w:rPr>
        <w:t>Keempat, Sila Kerakyatan yang Dipimpin oleh Hikmah Kebijaksanaan dalam Permusyawaratan Perwakilan</w:t>
      </w:r>
    </w:p>
    <w:p w:rsidR="007E2755" w:rsidRPr="003D1B0C" w:rsidRDefault="007E2755" w:rsidP="00507AF8">
      <w:pPr>
        <w:pStyle w:val="BodyText"/>
        <w:spacing w:after="0"/>
        <w:ind w:left="993" w:right="-1"/>
        <w:jc w:val="both"/>
        <w:rPr>
          <w:sz w:val="22"/>
          <w:szCs w:val="22"/>
          <w:lang w:val="id-ID"/>
        </w:rPr>
      </w:pPr>
      <w:r w:rsidRPr="003D1B0C">
        <w:rPr>
          <w:sz w:val="22"/>
          <w:szCs w:val="22"/>
          <w:lang w:val="id-ID"/>
        </w:rPr>
        <w:t>M</w:t>
      </w:r>
      <w:r w:rsidRPr="003D1B0C">
        <w:rPr>
          <w:sz w:val="22"/>
          <w:szCs w:val="22"/>
        </w:rPr>
        <w:t>engimplementasikan nilai demokratis</w:t>
      </w:r>
      <w:r w:rsidRPr="003D1B0C">
        <w:rPr>
          <w:sz w:val="22"/>
          <w:szCs w:val="22"/>
          <w:lang w:val="id-ID"/>
        </w:rPr>
        <w:t>,</w:t>
      </w:r>
      <w:r w:rsidRPr="003D1B0C">
        <w:rPr>
          <w:sz w:val="22"/>
          <w:szCs w:val="22"/>
        </w:rPr>
        <w:t xml:space="preserve"> di</w:t>
      </w:r>
      <w:r w:rsidRPr="003D1B0C">
        <w:rPr>
          <w:sz w:val="22"/>
          <w:szCs w:val="22"/>
          <w:lang w:val="id-ID"/>
        </w:rPr>
        <w:t xml:space="preserve"> </w:t>
      </w:r>
      <w:r w:rsidRPr="003D1B0C">
        <w:rPr>
          <w:sz w:val="22"/>
          <w:szCs w:val="22"/>
        </w:rPr>
        <w:t xml:space="preserve">mana dalam </w:t>
      </w:r>
      <w:r w:rsidRPr="003D1B0C">
        <w:rPr>
          <w:sz w:val="22"/>
          <w:szCs w:val="22"/>
          <w:lang w:val="id-ID"/>
        </w:rPr>
        <w:t>menggunakan media sosial</w:t>
      </w:r>
      <w:r w:rsidRPr="003D1B0C">
        <w:rPr>
          <w:sz w:val="22"/>
          <w:szCs w:val="22"/>
        </w:rPr>
        <w:t xml:space="preserve"> </w:t>
      </w:r>
      <w:r w:rsidRPr="003D1B0C">
        <w:rPr>
          <w:sz w:val="22"/>
          <w:szCs w:val="22"/>
          <w:lang w:val="id-ID"/>
        </w:rPr>
        <w:t>harus</w:t>
      </w:r>
      <w:r w:rsidRPr="003D1B0C">
        <w:rPr>
          <w:sz w:val="22"/>
          <w:szCs w:val="22"/>
        </w:rPr>
        <w:t xml:space="preserve"> menghormati </w:t>
      </w:r>
      <w:r w:rsidRPr="003D1B0C">
        <w:rPr>
          <w:sz w:val="22"/>
          <w:szCs w:val="22"/>
          <w:lang w:val="id-ID"/>
        </w:rPr>
        <w:t>kebebasan</w:t>
      </w:r>
      <w:r w:rsidRPr="003D1B0C">
        <w:rPr>
          <w:sz w:val="22"/>
          <w:szCs w:val="22"/>
        </w:rPr>
        <w:t xml:space="preserve"> orang lain, </w:t>
      </w:r>
      <w:r w:rsidRPr="003D1B0C">
        <w:rPr>
          <w:sz w:val="22"/>
          <w:szCs w:val="22"/>
          <w:lang w:val="id-ID"/>
        </w:rPr>
        <w:t xml:space="preserve">tidak memaksakan kehendak, </w:t>
      </w:r>
      <w:r w:rsidRPr="003D1B0C">
        <w:rPr>
          <w:sz w:val="22"/>
          <w:szCs w:val="22"/>
        </w:rPr>
        <w:t>harus siap dikritik dan menerima segala pendapat</w:t>
      </w:r>
      <w:r w:rsidRPr="003D1B0C">
        <w:rPr>
          <w:sz w:val="22"/>
          <w:szCs w:val="22"/>
          <w:lang w:val="id-ID"/>
        </w:rPr>
        <w:t xml:space="preserve"> dari berbagai pihak yang terkait</w:t>
      </w:r>
      <w:r w:rsidRPr="003D1B0C">
        <w:rPr>
          <w:sz w:val="22"/>
          <w:szCs w:val="22"/>
        </w:rPr>
        <w:t xml:space="preserve">. </w:t>
      </w:r>
    </w:p>
    <w:p w:rsidR="007E2755" w:rsidRPr="003D1B0C" w:rsidRDefault="007E2755" w:rsidP="00507AF8">
      <w:pPr>
        <w:pStyle w:val="BodyText"/>
        <w:numPr>
          <w:ilvl w:val="0"/>
          <w:numId w:val="47"/>
        </w:numPr>
        <w:autoSpaceDE w:val="0"/>
        <w:autoSpaceDN w:val="0"/>
        <w:spacing w:after="0"/>
        <w:ind w:left="993" w:right="-1" w:hanging="284"/>
        <w:jc w:val="both"/>
        <w:rPr>
          <w:sz w:val="22"/>
          <w:szCs w:val="22"/>
          <w:lang w:val="id-ID"/>
        </w:rPr>
      </w:pPr>
      <w:r w:rsidRPr="003D1B0C">
        <w:rPr>
          <w:sz w:val="22"/>
          <w:szCs w:val="22"/>
        </w:rPr>
        <w:t>Kelima, Sila Keadilan Sosial bagi Seluruh Rakyat Indonesia</w:t>
      </w:r>
    </w:p>
    <w:p w:rsidR="007E2755" w:rsidRPr="003D1B0C" w:rsidRDefault="007E2755" w:rsidP="00507AF8">
      <w:pPr>
        <w:pStyle w:val="BodyText"/>
        <w:spacing w:after="0"/>
        <w:ind w:left="993" w:right="-1"/>
        <w:jc w:val="both"/>
        <w:rPr>
          <w:sz w:val="22"/>
          <w:szCs w:val="22"/>
          <w:lang w:val="id-ID"/>
        </w:rPr>
      </w:pPr>
      <w:r w:rsidRPr="003D1B0C">
        <w:rPr>
          <w:sz w:val="22"/>
          <w:szCs w:val="22"/>
          <w:lang w:val="id-ID"/>
        </w:rPr>
        <w:t>M</w:t>
      </w:r>
      <w:r w:rsidRPr="003D1B0C">
        <w:rPr>
          <w:sz w:val="22"/>
          <w:szCs w:val="22"/>
        </w:rPr>
        <w:t xml:space="preserve">engimplementasikan </w:t>
      </w:r>
      <w:r w:rsidRPr="003D1B0C">
        <w:rPr>
          <w:sz w:val="22"/>
          <w:szCs w:val="22"/>
          <w:lang w:val="id-ID"/>
        </w:rPr>
        <w:t xml:space="preserve">nilai </w:t>
      </w:r>
      <w:r w:rsidRPr="003D1B0C">
        <w:rPr>
          <w:sz w:val="22"/>
          <w:szCs w:val="22"/>
        </w:rPr>
        <w:t>keseimbangan keadilan dalam kehidupan</w:t>
      </w:r>
      <w:r w:rsidRPr="003D1B0C">
        <w:rPr>
          <w:sz w:val="22"/>
          <w:szCs w:val="22"/>
          <w:lang w:val="id-ID"/>
        </w:rPr>
        <w:t>, dalam menggunakan media sosial, harus</w:t>
      </w:r>
      <w:r w:rsidRPr="003D1B0C">
        <w:rPr>
          <w:sz w:val="22"/>
          <w:szCs w:val="22"/>
        </w:rPr>
        <w:t xml:space="preserve"> </w:t>
      </w:r>
      <w:r w:rsidRPr="003D1B0C">
        <w:rPr>
          <w:sz w:val="22"/>
          <w:szCs w:val="22"/>
          <w:lang w:val="id-ID"/>
        </w:rPr>
        <w:t xml:space="preserve">menghormati orang lain dan </w:t>
      </w:r>
      <w:r w:rsidRPr="003D1B0C">
        <w:rPr>
          <w:sz w:val="22"/>
          <w:szCs w:val="22"/>
        </w:rPr>
        <w:t>memperhatikan keseimbangan</w:t>
      </w:r>
      <w:r w:rsidRPr="003D1B0C">
        <w:rPr>
          <w:sz w:val="22"/>
          <w:szCs w:val="22"/>
          <w:lang w:val="id-ID"/>
        </w:rPr>
        <w:t xml:space="preserve"> keadilan</w:t>
      </w:r>
      <w:r w:rsidRPr="003D1B0C">
        <w:rPr>
          <w:sz w:val="22"/>
          <w:szCs w:val="22"/>
        </w:rPr>
        <w:t xml:space="preserve"> baik dalam hu</w:t>
      </w:r>
      <w:r w:rsidRPr="003D1B0C">
        <w:rPr>
          <w:sz w:val="22"/>
          <w:szCs w:val="22"/>
          <w:lang w:val="id-ID"/>
        </w:rPr>
        <w:t>b</w:t>
      </w:r>
      <w:r w:rsidRPr="003D1B0C">
        <w:rPr>
          <w:sz w:val="22"/>
          <w:szCs w:val="22"/>
        </w:rPr>
        <w:t>ungan manusia dengan dirinya sendiri, dengan tuhannya, dengan orang lain, dan manusia dengan bangsa dan negaranya serta dengan alam dan lingkungan</w:t>
      </w:r>
      <w:r w:rsidRPr="003D1B0C">
        <w:rPr>
          <w:sz w:val="22"/>
          <w:szCs w:val="22"/>
          <w:lang w:val="id-ID"/>
        </w:rPr>
        <w:t xml:space="preserve"> (sesama)</w:t>
      </w:r>
      <w:r w:rsidRPr="003D1B0C">
        <w:rPr>
          <w:sz w:val="22"/>
          <w:szCs w:val="22"/>
        </w:rPr>
        <w:t>.</w:t>
      </w:r>
      <w:r w:rsidR="00507AF8" w:rsidRPr="003D1B0C">
        <w:rPr>
          <w:rStyle w:val="FootnoteReference"/>
          <w:sz w:val="22"/>
          <w:szCs w:val="22"/>
          <w:lang w:val="id-ID"/>
        </w:rPr>
        <w:footnoteReference w:id="10"/>
      </w:r>
    </w:p>
    <w:p w:rsidR="00507AF8" w:rsidRPr="003D1B0C" w:rsidRDefault="00507AF8" w:rsidP="00507AF8">
      <w:pPr>
        <w:pStyle w:val="BodyText"/>
        <w:spacing w:after="0"/>
        <w:ind w:left="993" w:right="-1"/>
        <w:jc w:val="both"/>
        <w:rPr>
          <w:sz w:val="22"/>
          <w:szCs w:val="22"/>
          <w:lang w:val="id-ID"/>
        </w:rPr>
      </w:pPr>
    </w:p>
    <w:p w:rsidR="007E2755" w:rsidRPr="003D1B0C" w:rsidRDefault="007E2755" w:rsidP="00362950">
      <w:pPr>
        <w:autoSpaceDE w:val="0"/>
        <w:autoSpaceDN w:val="0"/>
        <w:adjustRightInd w:val="0"/>
        <w:spacing w:line="360" w:lineRule="auto"/>
        <w:ind w:firstLine="567"/>
        <w:jc w:val="both"/>
        <w:rPr>
          <w:sz w:val="22"/>
          <w:szCs w:val="22"/>
          <w:lang w:val="id-ID"/>
        </w:rPr>
      </w:pPr>
      <w:r w:rsidRPr="003D1B0C">
        <w:rPr>
          <w:sz w:val="22"/>
          <w:szCs w:val="22"/>
          <w:lang w:val="id-ID"/>
        </w:rPr>
        <w:t xml:space="preserve">Menggunakan media sosial di era modern ini </w:t>
      </w:r>
      <w:r w:rsidRPr="003D1B0C">
        <w:rPr>
          <w:sz w:val="22"/>
          <w:szCs w:val="22"/>
        </w:rPr>
        <w:t>merupakan suatu hal yang pent</w:t>
      </w:r>
      <w:r w:rsidRPr="003D1B0C">
        <w:rPr>
          <w:sz w:val="22"/>
          <w:szCs w:val="22"/>
          <w:lang w:val="id-ID"/>
        </w:rPr>
        <w:t>i</w:t>
      </w:r>
      <w:r w:rsidRPr="003D1B0C">
        <w:rPr>
          <w:sz w:val="22"/>
          <w:szCs w:val="22"/>
        </w:rPr>
        <w:t xml:space="preserve">ng dan bahkan telah menjadi suatu keharusan agar masyarakat tidak menjadi individu yang tertinggal. </w:t>
      </w:r>
      <w:r w:rsidRPr="003D1B0C">
        <w:rPr>
          <w:sz w:val="22"/>
          <w:szCs w:val="22"/>
          <w:lang w:val="id-ID"/>
        </w:rPr>
        <w:t xml:space="preserve">Berpedoman pada nilai-nilai Pancasila sebagai ideologi dan kepribadian bangsa menjadi suatu keharusan agar tidak terjadi penyimpangan perilaku dan bertentangan dengan peraturan perundang-undangan yang berlaku yaitu Undang-Undang Republik Indonesia Nomor 19 Tahun 2016 tentang Perubahan Undang-Undang Nomor 11 Tahun 2008 tentang Informasi dan Transaksi Elektronik, </w:t>
      </w:r>
      <w:r w:rsidRPr="003D1B0C">
        <w:rPr>
          <w:sz w:val="22"/>
          <w:szCs w:val="22"/>
        </w:rPr>
        <w:t>dalam penggunaannya.</w:t>
      </w:r>
      <w:r w:rsidRPr="003D1B0C">
        <w:rPr>
          <w:sz w:val="22"/>
          <w:szCs w:val="22"/>
          <w:lang w:val="id-ID"/>
        </w:rPr>
        <w:t xml:space="preserve"> </w:t>
      </w:r>
    </w:p>
    <w:p w:rsidR="007E2755" w:rsidRPr="003D1B0C" w:rsidRDefault="007E2755" w:rsidP="00362950">
      <w:pPr>
        <w:autoSpaceDE w:val="0"/>
        <w:autoSpaceDN w:val="0"/>
        <w:adjustRightInd w:val="0"/>
        <w:spacing w:line="360" w:lineRule="auto"/>
        <w:ind w:firstLine="567"/>
        <w:jc w:val="both"/>
        <w:rPr>
          <w:sz w:val="22"/>
          <w:szCs w:val="22"/>
        </w:rPr>
      </w:pPr>
      <w:r w:rsidRPr="003D1B0C">
        <w:rPr>
          <w:sz w:val="22"/>
          <w:szCs w:val="22"/>
          <w:lang w:val="id-ID"/>
        </w:rPr>
        <w:t xml:space="preserve">Dengan mencermati fenomena yang telah diuraiakan tersebut di atas, </w:t>
      </w:r>
      <w:r w:rsidRPr="003D1B0C">
        <w:rPr>
          <w:sz w:val="22"/>
          <w:szCs w:val="22"/>
        </w:rPr>
        <w:t xml:space="preserve">dalam rangka melaksanakan salah satu tridharma perguruan tinggi adalah suatu tanggung jawab dari dunia akademisi, khususnya kami Tim Pengabdian Fakultas Hukum Universitas Semarang untuk melakukan pengabdian kepada masyarakat terkait dengan pemahaman mengenai </w:t>
      </w:r>
      <w:r w:rsidRPr="003D1B0C">
        <w:rPr>
          <w:sz w:val="22"/>
          <w:szCs w:val="22"/>
          <w:lang w:val="id-ID"/>
        </w:rPr>
        <w:t>pentingnya implementasi nilai-nilai Pancasila dalam menggunakan media sosial, sehingga</w:t>
      </w:r>
      <w:r w:rsidRPr="003D1B0C">
        <w:rPr>
          <w:sz w:val="22"/>
          <w:szCs w:val="22"/>
        </w:rPr>
        <w:t xml:space="preserve"> dapat menjadi rambu-rambu normatif </w:t>
      </w:r>
      <w:r w:rsidRPr="003D1B0C">
        <w:rPr>
          <w:sz w:val="22"/>
          <w:szCs w:val="22"/>
          <w:lang w:val="id-ID"/>
        </w:rPr>
        <w:t>dalam penggunaannya</w:t>
      </w:r>
      <w:r w:rsidRPr="003D1B0C">
        <w:rPr>
          <w:sz w:val="22"/>
          <w:szCs w:val="22"/>
        </w:rPr>
        <w:t>, agar tetap sesuai dengan kepribadian masyarakat Indonesia  yang luhur dan mulia</w:t>
      </w:r>
      <w:r w:rsidRPr="003D1B0C">
        <w:rPr>
          <w:sz w:val="22"/>
          <w:szCs w:val="22"/>
          <w:lang w:val="id-ID"/>
        </w:rPr>
        <w:t xml:space="preserve">. </w:t>
      </w:r>
      <w:r w:rsidRPr="003D1B0C">
        <w:rPr>
          <w:sz w:val="22"/>
          <w:szCs w:val="22"/>
        </w:rPr>
        <w:t xml:space="preserve">Berdasarkan uraian dalam analisis situasi tersebut maka permasalahan mitra yang akan diangkat dalam kegiatan Pengabdian kepada Masyarakat ini adalah kurangnya pemahaman Siswa SMK Negeri 2 Semarang mengenai pentingnya implementasi Nilai-Nilai Pancasila dalam menggunakan media sosial.      </w:t>
      </w:r>
    </w:p>
    <w:p w:rsidR="003E7581" w:rsidRPr="003D1B0C" w:rsidRDefault="003E7581" w:rsidP="00496919">
      <w:pPr>
        <w:tabs>
          <w:tab w:val="left" w:pos="270"/>
        </w:tabs>
        <w:spacing w:line="360" w:lineRule="auto"/>
        <w:jc w:val="both"/>
        <w:rPr>
          <w:sz w:val="22"/>
          <w:szCs w:val="22"/>
          <w:lang w:val="id-ID"/>
        </w:rPr>
      </w:pPr>
    </w:p>
    <w:p w:rsidR="003E7581" w:rsidRPr="003D1B0C" w:rsidRDefault="003E7581" w:rsidP="00437CA2">
      <w:pPr>
        <w:spacing w:line="360" w:lineRule="auto"/>
        <w:jc w:val="both"/>
        <w:rPr>
          <w:b/>
          <w:bCs/>
          <w:sz w:val="22"/>
          <w:szCs w:val="22"/>
          <w:lang w:val="id-ID"/>
        </w:rPr>
      </w:pPr>
      <w:r w:rsidRPr="003D1B0C">
        <w:rPr>
          <w:b/>
          <w:bCs/>
          <w:sz w:val="22"/>
          <w:szCs w:val="22"/>
        </w:rPr>
        <w:lastRenderedPageBreak/>
        <w:t>METODE</w:t>
      </w:r>
      <w:r w:rsidR="002C4CE5" w:rsidRPr="003D1B0C">
        <w:rPr>
          <w:b/>
          <w:bCs/>
          <w:sz w:val="22"/>
          <w:szCs w:val="22"/>
          <w:lang w:val="id-ID"/>
        </w:rPr>
        <w:t xml:space="preserve"> PELAKSANAAN</w:t>
      </w:r>
    </w:p>
    <w:p w:rsidR="00FA5519" w:rsidRPr="003D1B0C" w:rsidRDefault="00FA5519" w:rsidP="00FA5519">
      <w:pPr>
        <w:autoSpaceDE w:val="0"/>
        <w:autoSpaceDN w:val="0"/>
        <w:adjustRightInd w:val="0"/>
        <w:spacing w:line="360" w:lineRule="auto"/>
        <w:ind w:firstLine="851"/>
        <w:jc w:val="both"/>
        <w:rPr>
          <w:sz w:val="22"/>
          <w:szCs w:val="22"/>
        </w:rPr>
      </w:pPr>
      <w:r w:rsidRPr="003D1B0C">
        <w:rPr>
          <w:sz w:val="22"/>
          <w:szCs w:val="22"/>
        </w:rPr>
        <w:t xml:space="preserve">Metode pelaksanaan dalam kegiatan Pengabdian Kepada Masyarakat yang </w:t>
      </w:r>
      <w:proofErr w:type="gramStart"/>
      <w:r w:rsidRPr="003D1B0C">
        <w:rPr>
          <w:sz w:val="22"/>
          <w:szCs w:val="22"/>
        </w:rPr>
        <w:t>dilaksanakan  di</w:t>
      </w:r>
      <w:proofErr w:type="gramEnd"/>
      <w:r w:rsidRPr="003D1B0C">
        <w:rPr>
          <w:sz w:val="22"/>
          <w:szCs w:val="22"/>
        </w:rPr>
        <w:t xml:space="preserve"> SMK Negeri 2 Semarang meliputi 4 (empat) metode yaitu sebagai berikut :</w:t>
      </w:r>
    </w:p>
    <w:p w:rsidR="00FA5519" w:rsidRPr="003D1B0C" w:rsidRDefault="00FA5519" w:rsidP="00FA5519">
      <w:pPr>
        <w:widowControl/>
        <w:numPr>
          <w:ilvl w:val="0"/>
          <w:numId w:val="28"/>
        </w:numPr>
        <w:spacing w:line="360" w:lineRule="auto"/>
        <w:ind w:left="284" w:hanging="284"/>
        <w:jc w:val="both"/>
        <w:rPr>
          <w:bCs/>
          <w:sz w:val="22"/>
          <w:szCs w:val="22"/>
        </w:rPr>
      </w:pPr>
      <w:r w:rsidRPr="003D1B0C">
        <w:rPr>
          <w:bCs/>
          <w:sz w:val="22"/>
          <w:szCs w:val="22"/>
        </w:rPr>
        <w:t xml:space="preserve">Metode yang pertama adalah </w:t>
      </w:r>
      <w:r w:rsidRPr="003D1B0C">
        <w:rPr>
          <w:bCs/>
          <w:i/>
          <w:sz w:val="22"/>
          <w:szCs w:val="22"/>
        </w:rPr>
        <w:t>Pre</w:t>
      </w:r>
      <w:r w:rsidRPr="003D1B0C">
        <w:rPr>
          <w:bCs/>
          <w:i/>
          <w:sz w:val="22"/>
          <w:szCs w:val="22"/>
        </w:rPr>
        <w:t>-Test</w:t>
      </w:r>
    </w:p>
    <w:p w:rsidR="00FA5519" w:rsidRPr="003D1B0C" w:rsidRDefault="00FA5519" w:rsidP="00FA5519">
      <w:pPr>
        <w:spacing w:line="360" w:lineRule="auto"/>
        <w:ind w:left="284"/>
        <w:jc w:val="both"/>
        <w:rPr>
          <w:sz w:val="22"/>
          <w:szCs w:val="22"/>
        </w:rPr>
      </w:pPr>
      <w:proofErr w:type="gramStart"/>
      <w:r w:rsidRPr="003D1B0C">
        <w:rPr>
          <w:bCs/>
          <w:sz w:val="22"/>
          <w:szCs w:val="22"/>
        </w:rPr>
        <w:t xml:space="preserve">Metode ini digunakan untuk mengetahui tingkat </w:t>
      </w:r>
      <w:r w:rsidRPr="003D1B0C">
        <w:rPr>
          <w:sz w:val="22"/>
          <w:szCs w:val="22"/>
        </w:rPr>
        <w:t>pemahaman Siswa SMK Negeri 2 Semarang mengenai pentingnya implementasi Nilai-Nilai Pancasila dalam menggunakan media sosial.</w:t>
      </w:r>
      <w:proofErr w:type="gramEnd"/>
      <w:r w:rsidRPr="003D1B0C">
        <w:rPr>
          <w:sz w:val="22"/>
          <w:szCs w:val="22"/>
        </w:rPr>
        <w:t xml:space="preserve"> </w:t>
      </w:r>
      <w:proofErr w:type="gramStart"/>
      <w:r w:rsidRPr="003D1B0C">
        <w:rPr>
          <w:sz w:val="22"/>
          <w:szCs w:val="22"/>
        </w:rPr>
        <w:t xml:space="preserve">Dalam </w:t>
      </w:r>
      <w:r w:rsidRPr="003D1B0C">
        <w:rPr>
          <w:i/>
          <w:sz w:val="22"/>
          <w:szCs w:val="22"/>
        </w:rPr>
        <w:t>Pre</w:t>
      </w:r>
      <w:r w:rsidRPr="003D1B0C">
        <w:rPr>
          <w:i/>
          <w:sz w:val="22"/>
          <w:szCs w:val="22"/>
        </w:rPr>
        <w:t>-Test</w:t>
      </w:r>
      <w:r w:rsidRPr="003D1B0C">
        <w:rPr>
          <w:sz w:val="22"/>
          <w:szCs w:val="22"/>
        </w:rPr>
        <w:t xml:space="preserve"> </w:t>
      </w:r>
      <w:r w:rsidRPr="003D1B0C">
        <w:rPr>
          <w:sz w:val="22"/>
          <w:szCs w:val="22"/>
        </w:rPr>
        <w:t>ini dilakukan dengan pembagian kuesioner sebelum penyuluhan.</w:t>
      </w:r>
      <w:proofErr w:type="gramEnd"/>
    </w:p>
    <w:p w:rsidR="00FA5519" w:rsidRPr="003D1B0C" w:rsidRDefault="00FA5519" w:rsidP="00FA5519">
      <w:pPr>
        <w:widowControl/>
        <w:numPr>
          <w:ilvl w:val="0"/>
          <w:numId w:val="28"/>
        </w:numPr>
        <w:spacing w:line="360" w:lineRule="auto"/>
        <w:ind w:left="284" w:hanging="284"/>
        <w:jc w:val="both"/>
        <w:rPr>
          <w:bCs/>
          <w:sz w:val="22"/>
          <w:szCs w:val="22"/>
        </w:rPr>
      </w:pPr>
      <w:r w:rsidRPr="003D1B0C">
        <w:rPr>
          <w:bCs/>
          <w:sz w:val="22"/>
          <w:szCs w:val="22"/>
        </w:rPr>
        <w:t>Metode yang kedua penyuluhan.</w:t>
      </w:r>
    </w:p>
    <w:p w:rsidR="00FA5519" w:rsidRPr="003D1B0C" w:rsidRDefault="00FA5519" w:rsidP="00FA5519">
      <w:pPr>
        <w:spacing w:line="360" w:lineRule="auto"/>
        <w:ind w:left="284"/>
        <w:jc w:val="both"/>
        <w:rPr>
          <w:sz w:val="22"/>
          <w:szCs w:val="22"/>
        </w:rPr>
      </w:pPr>
      <w:proofErr w:type="gramStart"/>
      <w:r w:rsidRPr="003D1B0C">
        <w:rPr>
          <w:bCs/>
          <w:sz w:val="22"/>
          <w:szCs w:val="22"/>
        </w:rPr>
        <w:t xml:space="preserve">Metode ini digunakan untuk memberikan </w:t>
      </w:r>
      <w:r w:rsidRPr="003D1B0C">
        <w:rPr>
          <w:sz w:val="22"/>
          <w:szCs w:val="22"/>
        </w:rPr>
        <w:t>pemahaman Siswa SMK Negeri 2 Semarang mengenai pentingnya implementasi Nilai-Nilai Pancasila dalam menggunakan media sosial.</w:t>
      </w:r>
      <w:proofErr w:type="gramEnd"/>
    </w:p>
    <w:p w:rsidR="00FA5519" w:rsidRPr="003D1B0C" w:rsidRDefault="00FA5519" w:rsidP="00FA5519">
      <w:pPr>
        <w:widowControl/>
        <w:numPr>
          <w:ilvl w:val="0"/>
          <w:numId w:val="28"/>
        </w:numPr>
        <w:spacing w:line="360" w:lineRule="auto"/>
        <w:ind w:left="284" w:hanging="284"/>
        <w:jc w:val="both"/>
        <w:rPr>
          <w:bCs/>
          <w:sz w:val="22"/>
          <w:szCs w:val="22"/>
        </w:rPr>
      </w:pPr>
      <w:r w:rsidRPr="003D1B0C">
        <w:rPr>
          <w:bCs/>
          <w:sz w:val="22"/>
          <w:szCs w:val="22"/>
        </w:rPr>
        <w:t xml:space="preserve">Metode yang </w:t>
      </w:r>
      <w:r w:rsidRPr="003D1B0C">
        <w:rPr>
          <w:sz w:val="22"/>
          <w:szCs w:val="22"/>
        </w:rPr>
        <w:t>ketiga</w:t>
      </w:r>
      <w:r w:rsidRPr="003D1B0C">
        <w:rPr>
          <w:bCs/>
          <w:sz w:val="22"/>
          <w:szCs w:val="22"/>
        </w:rPr>
        <w:t xml:space="preserve"> adalah </w:t>
      </w:r>
      <w:proofErr w:type="gramStart"/>
      <w:r w:rsidRPr="003D1B0C">
        <w:rPr>
          <w:bCs/>
          <w:sz w:val="22"/>
          <w:szCs w:val="22"/>
        </w:rPr>
        <w:t>tanya</w:t>
      </w:r>
      <w:proofErr w:type="gramEnd"/>
      <w:r w:rsidRPr="003D1B0C">
        <w:rPr>
          <w:bCs/>
          <w:sz w:val="22"/>
          <w:szCs w:val="22"/>
        </w:rPr>
        <w:t xml:space="preserve"> jawab. </w:t>
      </w:r>
    </w:p>
    <w:p w:rsidR="00FA5519" w:rsidRPr="003D1B0C" w:rsidRDefault="00FA5519" w:rsidP="00FA5519">
      <w:pPr>
        <w:spacing w:line="360" w:lineRule="auto"/>
        <w:ind w:left="284"/>
        <w:jc w:val="both"/>
        <w:rPr>
          <w:sz w:val="22"/>
          <w:szCs w:val="22"/>
        </w:rPr>
      </w:pPr>
      <w:proofErr w:type="gramStart"/>
      <w:r w:rsidRPr="003D1B0C">
        <w:rPr>
          <w:bCs/>
          <w:sz w:val="22"/>
          <w:szCs w:val="22"/>
        </w:rPr>
        <w:t>Metode ini digunakan untuk menjaw</w:t>
      </w:r>
      <w:r w:rsidR="007A27DE">
        <w:rPr>
          <w:bCs/>
          <w:sz w:val="22"/>
          <w:szCs w:val="22"/>
        </w:rPr>
        <w:t>ab hal-hal yang tidak diketahui</w:t>
      </w:r>
      <w:r w:rsidR="007A27DE">
        <w:rPr>
          <w:bCs/>
          <w:sz w:val="22"/>
          <w:szCs w:val="22"/>
          <w:lang w:val="id-ID"/>
        </w:rPr>
        <w:t xml:space="preserve"> </w:t>
      </w:r>
      <w:r w:rsidRPr="003D1B0C">
        <w:rPr>
          <w:bCs/>
          <w:sz w:val="22"/>
          <w:szCs w:val="22"/>
        </w:rPr>
        <w:t xml:space="preserve">oleh </w:t>
      </w:r>
      <w:r w:rsidRPr="003D1B0C">
        <w:rPr>
          <w:sz w:val="22"/>
          <w:szCs w:val="22"/>
        </w:rPr>
        <w:t>Siswa SMK Negeri 2 Semarang mengenai pentingnya implementasi Nilai-Nilai Pancasila dalam menggunakan media sosial.</w:t>
      </w:r>
      <w:proofErr w:type="gramEnd"/>
    </w:p>
    <w:p w:rsidR="00FA5519" w:rsidRPr="003D1B0C" w:rsidRDefault="00FA5519" w:rsidP="00FA5519">
      <w:pPr>
        <w:widowControl/>
        <w:numPr>
          <w:ilvl w:val="0"/>
          <w:numId w:val="28"/>
        </w:numPr>
        <w:spacing w:line="360" w:lineRule="auto"/>
        <w:ind w:left="284" w:hanging="284"/>
        <w:jc w:val="both"/>
        <w:rPr>
          <w:sz w:val="22"/>
          <w:szCs w:val="22"/>
        </w:rPr>
      </w:pPr>
      <w:r w:rsidRPr="003D1B0C">
        <w:rPr>
          <w:sz w:val="22"/>
          <w:szCs w:val="22"/>
        </w:rPr>
        <w:t xml:space="preserve">Metode yang keempat adalah </w:t>
      </w:r>
      <w:r w:rsidRPr="003D1B0C">
        <w:rPr>
          <w:i/>
          <w:sz w:val="22"/>
          <w:szCs w:val="22"/>
        </w:rPr>
        <w:t>Post</w:t>
      </w:r>
      <w:r w:rsidRPr="003D1B0C">
        <w:rPr>
          <w:i/>
          <w:sz w:val="22"/>
          <w:szCs w:val="22"/>
        </w:rPr>
        <w:t>-Test</w:t>
      </w:r>
    </w:p>
    <w:p w:rsidR="00FA5519" w:rsidRPr="003D1B0C" w:rsidRDefault="00FA5519" w:rsidP="00FA5519">
      <w:pPr>
        <w:spacing w:line="360" w:lineRule="auto"/>
        <w:ind w:left="284"/>
        <w:jc w:val="both"/>
        <w:rPr>
          <w:sz w:val="22"/>
          <w:szCs w:val="22"/>
        </w:rPr>
      </w:pPr>
      <w:proofErr w:type="gramStart"/>
      <w:r w:rsidRPr="003D1B0C">
        <w:rPr>
          <w:sz w:val="22"/>
          <w:szCs w:val="22"/>
        </w:rPr>
        <w:t xml:space="preserve">Metode </w:t>
      </w:r>
      <w:r w:rsidRPr="003D1B0C">
        <w:rPr>
          <w:bCs/>
          <w:sz w:val="22"/>
          <w:szCs w:val="22"/>
        </w:rPr>
        <w:t xml:space="preserve">ini digunakan untuk mengetahui tingkat </w:t>
      </w:r>
      <w:r w:rsidRPr="003D1B0C">
        <w:rPr>
          <w:sz w:val="22"/>
          <w:szCs w:val="22"/>
        </w:rPr>
        <w:t>pemahaman Siswa SMK Negeri 2 Semarang mengenai pentingnya implementasi Nilai-Nilai Pancasila dalam menggunakan media sosial.</w:t>
      </w:r>
      <w:proofErr w:type="gramEnd"/>
      <w:r w:rsidRPr="003D1B0C">
        <w:rPr>
          <w:sz w:val="22"/>
          <w:szCs w:val="22"/>
        </w:rPr>
        <w:t xml:space="preserve"> </w:t>
      </w:r>
      <w:proofErr w:type="gramStart"/>
      <w:r w:rsidRPr="003D1B0C">
        <w:rPr>
          <w:sz w:val="22"/>
          <w:szCs w:val="22"/>
        </w:rPr>
        <w:t xml:space="preserve">Dalam </w:t>
      </w:r>
      <w:r w:rsidRPr="003D1B0C">
        <w:rPr>
          <w:i/>
          <w:sz w:val="22"/>
          <w:szCs w:val="22"/>
        </w:rPr>
        <w:t>Post Test</w:t>
      </w:r>
      <w:r w:rsidRPr="003D1B0C">
        <w:rPr>
          <w:sz w:val="22"/>
          <w:szCs w:val="22"/>
        </w:rPr>
        <w:t xml:space="preserve"> ini dilakukan dengan pembagian kuesioner setelah penyuluhan.</w:t>
      </w:r>
      <w:proofErr w:type="gramEnd"/>
    </w:p>
    <w:p w:rsidR="0017378C" w:rsidRPr="003D1B0C" w:rsidRDefault="0017378C" w:rsidP="00FA5519">
      <w:pPr>
        <w:spacing w:line="360" w:lineRule="auto"/>
        <w:jc w:val="both"/>
        <w:rPr>
          <w:sz w:val="22"/>
          <w:szCs w:val="22"/>
          <w:lang w:val="id-ID"/>
        </w:rPr>
      </w:pPr>
    </w:p>
    <w:p w:rsidR="00A37E0F" w:rsidRPr="003D1B0C" w:rsidRDefault="00A37E0F" w:rsidP="00437CA2">
      <w:pPr>
        <w:pStyle w:val="BodyTextIndent2"/>
        <w:widowControl w:val="0"/>
        <w:tabs>
          <w:tab w:val="left" w:pos="720"/>
        </w:tabs>
        <w:spacing w:after="0" w:line="360" w:lineRule="auto"/>
        <w:ind w:left="0"/>
        <w:jc w:val="both"/>
        <w:rPr>
          <w:b/>
          <w:sz w:val="22"/>
          <w:szCs w:val="22"/>
          <w:lang w:val="id-ID"/>
        </w:rPr>
      </w:pPr>
      <w:r w:rsidRPr="003D1B0C">
        <w:rPr>
          <w:b/>
          <w:bCs/>
          <w:sz w:val="22"/>
          <w:szCs w:val="22"/>
          <w:lang w:val="id-ID"/>
        </w:rPr>
        <w:t>HASIL</w:t>
      </w:r>
      <w:r w:rsidRPr="003D1B0C">
        <w:rPr>
          <w:b/>
          <w:sz w:val="22"/>
          <w:szCs w:val="22"/>
          <w:lang w:val="id-ID"/>
        </w:rPr>
        <w:t xml:space="preserve"> DAN PEMBAHASAN</w:t>
      </w:r>
    </w:p>
    <w:p w:rsidR="00532E36" w:rsidRPr="00B11FD9" w:rsidRDefault="00532E36" w:rsidP="00B11FD9">
      <w:pPr>
        <w:spacing w:line="360" w:lineRule="auto"/>
        <w:ind w:firstLine="720"/>
        <w:jc w:val="both"/>
        <w:textAlignment w:val="baseline"/>
        <w:rPr>
          <w:sz w:val="22"/>
          <w:szCs w:val="22"/>
          <w:lang w:val="id-ID"/>
        </w:rPr>
      </w:pPr>
      <w:proofErr w:type="gramStart"/>
      <w:r w:rsidRPr="003D1B0C">
        <w:rPr>
          <w:bCs/>
          <w:sz w:val="22"/>
          <w:szCs w:val="22"/>
        </w:rPr>
        <w:t>Kegiatan pengabdian kepada masyarakat di SMK Negeri 2 Semarang dilaksanakan pada hari Jumat, 22 Oktober 2021, pukul 08.00 – 11.00, di Aula SMK Negeri 2 Semarang.</w:t>
      </w:r>
      <w:proofErr w:type="gramEnd"/>
      <w:r w:rsidRPr="003D1B0C">
        <w:rPr>
          <w:bCs/>
          <w:sz w:val="22"/>
          <w:szCs w:val="22"/>
        </w:rPr>
        <w:t xml:space="preserve"> </w:t>
      </w:r>
      <w:proofErr w:type="gramStart"/>
      <w:r w:rsidRPr="003D1B0C">
        <w:rPr>
          <w:bCs/>
          <w:sz w:val="22"/>
          <w:szCs w:val="22"/>
        </w:rPr>
        <w:t>Kegiatan pengabdian kepada masyarakat ini diikuti oleh 70 peserta.</w:t>
      </w:r>
      <w:proofErr w:type="gramEnd"/>
      <w:r w:rsidRPr="003D1B0C">
        <w:rPr>
          <w:bCs/>
          <w:sz w:val="22"/>
          <w:szCs w:val="22"/>
        </w:rPr>
        <w:t xml:space="preserve"> Untuk</w:t>
      </w:r>
      <w:r w:rsidRPr="003D1B0C">
        <w:rPr>
          <w:sz w:val="22"/>
          <w:szCs w:val="22"/>
        </w:rPr>
        <w:t xml:space="preserve"> memberikan pemahaman hukum </w:t>
      </w:r>
      <w:r w:rsidRPr="003D1B0C">
        <w:rPr>
          <w:color w:val="000000"/>
          <w:sz w:val="22"/>
          <w:szCs w:val="22"/>
        </w:rPr>
        <w:t xml:space="preserve">terhadap </w:t>
      </w:r>
      <w:r w:rsidRPr="003D1B0C">
        <w:rPr>
          <w:sz w:val="22"/>
          <w:szCs w:val="22"/>
        </w:rPr>
        <w:t xml:space="preserve">Siswa </w:t>
      </w:r>
      <w:r w:rsidRPr="003D1B0C">
        <w:rPr>
          <w:bCs/>
          <w:sz w:val="22"/>
          <w:szCs w:val="22"/>
        </w:rPr>
        <w:t>SMK Negeri 2 Semarang</w:t>
      </w:r>
      <w:r w:rsidRPr="003D1B0C">
        <w:rPr>
          <w:sz w:val="22"/>
          <w:szCs w:val="22"/>
        </w:rPr>
        <w:t xml:space="preserve"> mengenai pentingnya implementasi Nilai-Nilai Pancasila dalam menggunakan Media Sosial, perlu dilakukan secara bertahap sehingga hasil yang diperoleh akan maksimal. </w:t>
      </w:r>
      <w:proofErr w:type="gramStart"/>
      <w:r w:rsidRPr="003D1B0C">
        <w:rPr>
          <w:sz w:val="22"/>
          <w:szCs w:val="22"/>
        </w:rPr>
        <w:t xml:space="preserve">Pada umumnya Siswa </w:t>
      </w:r>
      <w:r w:rsidRPr="003D1B0C">
        <w:rPr>
          <w:bCs/>
          <w:sz w:val="22"/>
          <w:szCs w:val="22"/>
        </w:rPr>
        <w:t xml:space="preserve">SMK Negeri 2 Semarang sebagian </w:t>
      </w:r>
      <w:r w:rsidRPr="003D1B0C">
        <w:rPr>
          <w:sz w:val="22"/>
          <w:szCs w:val="22"/>
        </w:rPr>
        <w:t>sudah mengetahui tentang Nilai-Nilai Pancasila dan juga mengenal media sosial.</w:t>
      </w:r>
      <w:proofErr w:type="gramEnd"/>
      <w:r w:rsidR="00B11FD9">
        <w:rPr>
          <w:sz w:val="22"/>
          <w:szCs w:val="22"/>
          <w:lang w:val="id-ID"/>
        </w:rPr>
        <w:t xml:space="preserve"> </w:t>
      </w:r>
      <w:r w:rsidRPr="003D1B0C">
        <w:rPr>
          <w:sz w:val="22"/>
          <w:szCs w:val="22"/>
        </w:rPr>
        <w:t xml:space="preserve">Peningkatan pemahaman Siswa </w:t>
      </w:r>
      <w:r w:rsidRPr="003D1B0C">
        <w:rPr>
          <w:bCs/>
          <w:sz w:val="22"/>
          <w:szCs w:val="22"/>
        </w:rPr>
        <w:t xml:space="preserve">SMK Negeri 2 Semarang </w:t>
      </w:r>
      <w:r w:rsidRPr="003D1B0C">
        <w:rPr>
          <w:sz w:val="22"/>
          <w:szCs w:val="22"/>
        </w:rPr>
        <w:t xml:space="preserve">mengenai pentingnya implementasi nilai-nilai Pancasila dalam Menggunakan Media sosial, dimulai dengan memberikan kuesioner kepada peserta penyuluhan yaitu seluruh peserta. </w:t>
      </w:r>
      <w:proofErr w:type="gramStart"/>
      <w:r w:rsidRPr="003D1B0C">
        <w:rPr>
          <w:sz w:val="22"/>
          <w:szCs w:val="22"/>
        </w:rPr>
        <w:t xml:space="preserve">Hal ini dilakukan </w:t>
      </w:r>
      <w:r w:rsidRPr="003D1B0C">
        <w:rPr>
          <w:sz w:val="22"/>
          <w:szCs w:val="22"/>
        </w:rPr>
        <w:lastRenderedPageBreak/>
        <w:t xml:space="preserve">untuk mengetahui bagaimana </w:t>
      </w:r>
      <w:r w:rsidR="003D1B0C">
        <w:rPr>
          <w:sz w:val="22"/>
          <w:szCs w:val="22"/>
        </w:rPr>
        <w:t>pemahaman Siswa</w:t>
      </w:r>
      <w:r w:rsidR="003D1B0C">
        <w:rPr>
          <w:sz w:val="22"/>
          <w:szCs w:val="22"/>
          <w:lang w:val="id-ID"/>
        </w:rPr>
        <w:t xml:space="preserve"> </w:t>
      </w:r>
      <w:r w:rsidRPr="003D1B0C">
        <w:rPr>
          <w:bCs/>
          <w:sz w:val="22"/>
          <w:szCs w:val="22"/>
        </w:rPr>
        <w:t xml:space="preserve">SMK Negeri 2 Semarang </w:t>
      </w:r>
      <w:r w:rsidRPr="003D1B0C">
        <w:rPr>
          <w:sz w:val="22"/>
          <w:szCs w:val="22"/>
        </w:rPr>
        <w:t>mengenai implementasi nilai-nilai Pancasila dalam menggunakan media sosial sebelum diadakan penyuluhan.</w:t>
      </w:r>
      <w:proofErr w:type="gramEnd"/>
      <w:r w:rsidRPr="003D1B0C">
        <w:rPr>
          <w:sz w:val="22"/>
          <w:szCs w:val="22"/>
        </w:rPr>
        <w:t xml:space="preserve"> Setelah dilakukan penyuluhan kembali diberikan kuesioner, sehingga dapat diketahui </w:t>
      </w:r>
      <w:r w:rsidRPr="003D1B0C">
        <w:rPr>
          <w:bCs/>
          <w:sz w:val="22"/>
          <w:szCs w:val="22"/>
        </w:rPr>
        <w:t xml:space="preserve">peningkatan  </w:t>
      </w:r>
      <w:r w:rsidRPr="003D1B0C">
        <w:rPr>
          <w:sz w:val="22"/>
          <w:szCs w:val="22"/>
        </w:rPr>
        <w:t xml:space="preserve">pemahaman Siswa </w:t>
      </w:r>
      <w:r w:rsidRPr="003D1B0C">
        <w:rPr>
          <w:bCs/>
          <w:sz w:val="22"/>
          <w:szCs w:val="22"/>
        </w:rPr>
        <w:t xml:space="preserve">SMK Negeri 2 Semarang </w:t>
      </w:r>
      <w:r w:rsidRPr="003D1B0C">
        <w:rPr>
          <w:sz w:val="22"/>
          <w:szCs w:val="22"/>
        </w:rPr>
        <w:t>mengenai pentingnya implementasi nilai-nilai Pancasila dalam Menggunakan Media sosial sebelum dan se</w:t>
      </w:r>
      <w:r w:rsidR="00B11FD9">
        <w:rPr>
          <w:sz w:val="22"/>
          <w:szCs w:val="22"/>
        </w:rPr>
        <w:t xml:space="preserve">sudah dilakukannya penyuluhan. </w:t>
      </w:r>
      <w:proofErr w:type="gramStart"/>
      <w:r w:rsidRPr="003D1B0C">
        <w:rPr>
          <w:sz w:val="22"/>
          <w:szCs w:val="22"/>
        </w:rPr>
        <w:t xml:space="preserve">Jumlah Siswa </w:t>
      </w:r>
      <w:r w:rsidRPr="003D1B0C">
        <w:rPr>
          <w:bCs/>
          <w:sz w:val="22"/>
          <w:szCs w:val="22"/>
        </w:rPr>
        <w:t xml:space="preserve">SMK Negeri 2 Semarang </w:t>
      </w:r>
      <w:r w:rsidRPr="003D1B0C">
        <w:rPr>
          <w:sz w:val="22"/>
          <w:szCs w:val="22"/>
        </w:rPr>
        <w:t>yang hadir dalam penyuluhan ini ada 70 siswa.</w:t>
      </w:r>
      <w:proofErr w:type="gramEnd"/>
      <w:r w:rsidRPr="003D1B0C">
        <w:rPr>
          <w:sz w:val="22"/>
          <w:szCs w:val="22"/>
        </w:rPr>
        <w:t xml:space="preserve"> </w:t>
      </w:r>
      <w:proofErr w:type="gramStart"/>
      <w:r w:rsidRPr="003D1B0C">
        <w:rPr>
          <w:sz w:val="22"/>
          <w:szCs w:val="22"/>
        </w:rPr>
        <w:t xml:space="preserve">Seluruh dari peserta penyuluhan ini, setiap hari menggunakan media sosial, sehingga tepat apabila </w:t>
      </w:r>
      <w:r w:rsidR="00B11FD9">
        <w:rPr>
          <w:sz w:val="22"/>
          <w:szCs w:val="22"/>
          <w:lang w:val="id-ID"/>
        </w:rPr>
        <w:t xml:space="preserve">PKM </w:t>
      </w:r>
      <w:r w:rsidRPr="003D1B0C">
        <w:rPr>
          <w:sz w:val="22"/>
          <w:szCs w:val="22"/>
        </w:rPr>
        <w:t>ini diberikan kepada mereka.</w:t>
      </w:r>
      <w:proofErr w:type="gramEnd"/>
      <w:r w:rsidRPr="003D1B0C">
        <w:rPr>
          <w:sz w:val="22"/>
          <w:szCs w:val="22"/>
        </w:rPr>
        <w:t xml:space="preserve"> Berikut ini hasil dari kuesioner yang diberikan sebelum dan</w:t>
      </w:r>
      <w:r w:rsidR="00861C9C" w:rsidRPr="003D1B0C">
        <w:rPr>
          <w:sz w:val="22"/>
          <w:szCs w:val="22"/>
        </w:rPr>
        <w:t xml:space="preserve"> sesudah penyuluhan </w:t>
      </w:r>
      <w:proofErr w:type="gramStart"/>
      <w:r w:rsidR="00861C9C" w:rsidRPr="003D1B0C">
        <w:rPr>
          <w:sz w:val="22"/>
          <w:szCs w:val="22"/>
        </w:rPr>
        <w:t>dilakukan :</w:t>
      </w:r>
      <w:proofErr w:type="gramEnd"/>
    </w:p>
    <w:p w:rsidR="00861C9C" w:rsidRPr="003D1B0C" w:rsidRDefault="00861C9C" w:rsidP="00532E36">
      <w:pPr>
        <w:spacing w:line="360" w:lineRule="auto"/>
        <w:ind w:left="284" w:hanging="284"/>
        <w:jc w:val="center"/>
        <w:rPr>
          <w:b/>
          <w:sz w:val="22"/>
          <w:szCs w:val="22"/>
          <w:lang w:val="id-ID"/>
        </w:rPr>
      </w:pPr>
      <w:r w:rsidRPr="003D1B0C">
        <w:rPr>
          <w:b/>
          <w:sz w:val="22"/>
          <w:szCs w:val="22"/>
          <w:lang w:val="id-ID"/>
        </w:rPr>
        <w:t>Tabel 1.2</w:t>
      </w:r>
    </w:p>
    <w:p w:rsidR="00532E36" w:rsidRPr="003D1B0C" w:rsidRDefault="00861C9C" w:rsidP="00532E36">
      <w:pPr>
        <w:spacing w:line="360" w:lineRule="auto"/>
        <w:ind w:left="284" w:hanging="284"/>
        <w:jc w:val="center"/>
        <w:rPr>
          <w:b/>
          <w:sz w:val="22"/>
          <w:szCs w:val="22"/>
        </w:rPr>
      </w:pPr>
      <w:r w:rsidRPr="003D1B0C">
        <w:rPr>
          <w:b/>
          <w:sz w:val="22"/>
          <w:szCs w:val="22"/>
        </w:rPr>
        <w:t xml:space="preserve">Hasil Pengolahan Kuesioner </w:t>
      </w:r>
    </w:p>
    <w:p w:rsidR="00532E36" w:rsidRPr="003D1B0C" w:rsidRDefault="00532E36" w:rsidP="00532E36">
      <w:pPr>
        <w:pStyle w:val="BodyText"/>
        <w:spacing w:line="360" w:lineRule="auto"/>
        <w:ind w:right="-1"/>
        <w:rPr>
          <w:bCs/>
          <w:sz w:val="22"/>
          <w:szCs w:val="22"/>
        </w:rPr>
      </w:pPr>
      <w:r w:rsidRPr="003D1B0C">
        <w:rPr>
          <w:b/>
          <w:sz w:val="22"/>
          <w:szCs w:val="22"/>
          <w:lang w:val="id-ID"/>
        </w:rPr>
        <w:t>Saudara</w:t>
      </w:r>
      <w:r w:rsidRPr="003D1B0C">
        <w:rPr>
          <w:b/>
          <w:sz w:val="22"/>
          <w:szCs w:val="22"/>
        </w:rPr>
        <w:t xml:space="preserve"> diminta menjawab pertanyaan/pernyataan dengan</w:t>
      </w:r>
      <w:r w:rsidRPr="003D1B0C">
        <w:rPr>
          <w:sz w:val="22"/>
          <w:szCs w:val="22"/>
        </w:rPr>
        <w:t xml:space="preserve"> </w:t>
      </w:r>
      <w:r w:rsidRPr="003D1B0C">
        <w:rPr>
          <w:b/>
          <w:bCs/>
          <w:sz w:val="22"/>
          <w:szCs w:val="22"/>
        </w:rPr>
        <w:t>memberi tanda (√)  pada  kolom T</w:t>
      </w:r>
      <w:r w:rsidRPr="003D1B0C">
        <w:rPr>
          <w:b/>
          <w:bCs/>
          <w:sz w:val="22"/>
          <w:szCs w:val="22"/>
          <w:lang w:val="id-ID"/>
        </w:rPr>
        <w:t xml:space="preserve">idak </w:t>
      </w:r>
      <w:r w:rsidRPr="003D1B0C">
        <w:rPr>
          <w:b/>
          <w:bCs/>
          <w:sz w:val="22"/>
          <w:szCs w:val="22"/>
        </w:rPr>
        <w:t>T</w:t>
      </w:r>
      <w:r w:rsidRPr="003D1B0C">
        <w:rPr>
          <w:b/>
          <w:bCs/>
          <w:sz w:val="22"/>
          <w:szCs w:val="22"/>
          <w:lang w:val="id-ID"/>
        </w:rPr>
        <w:t>ahu (T</w:t>
      </w:r>
      <w:r w:rsidRPr="003D1B0C">
        <w:rPr>
          <w:b/>
          <w:bCs/>
          <w:sz w:val="22"/>
          <w:szCs w:val="22"/>
        </w:rPr>
        <w:t>T</w:t>
      </w:r>
      <w:r w:rsidRPr="003D1B0C">
        <w:rPr>
          <w:b/>
          <w:bCs/>
          <w:sz w:val="22"/>
          <w:szCs w:val="22"/>
          <w:lang w:val="id-ID"/>
        </w:rPr>
        <w:t>)</w:t>
      </w:r>
      <w:r w:rsidRPr="003D1B0C">
        <w:rPr>
          <w:b/>
          <w:bCs/>
          <w:sz w:val="22"/>
          <w:szCs w:val="22"/>
        </w:rPr>
        <w:t>, T</w:t>
      </w:r>
      <w:r w:rsidRPr="003D1B0C">
        <w:rPr>
          <w:b/>
          <w:bCs/>
          <w:sz w:val="22"/>
          <w:szCs w:val="22"/>
          <w:lang w:val="id-ID"/>
        </w:rPr>
        <w:t>ahu (T).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567"/>
        <w:gridCol w:w="992"/>
        <w:gridCol w:w="567"/>
        <w:gridCol w:w="567"/>
        <w:gridCol w:w="992"/>
        <w:gridCol w:w="1418"/>
      </w:tblGrid>
      <w:tr w:rsidR="00532E36" w:rsidRPr="003D1B0C" w:rsidTr="00351735">
        <w:tc>
          <w:tcPr>
            <w:tcW w:w="426" w:type="dxa"/>
            <w:vMerge w:val="restart"/>
          </w:tcPr>
          <w:p w:rsidR="00532E36" w:rsidRPr="003D1B0C" w:rsidRDefault="00532E36" w:rsidP="00131D8D">
            <w:pPr>
              <w:spacing w:line="360" w:lineRule="auto"/>
              <w:ind w:left="284" w:hanging="284"/>
              <w:rPr>
                <w:sz w:val="22"/>
                <w:szCs w:val="22"/>
              </w:rPr>
            </w:pPr>
          </w:p>
          <w:p w:rsidR="00532E36" w:rsidRPr="003D1B0C" w:rsidRDefault="00532E36" w:rsidP="00131D8D">
            <w:pPr>
              <w:spacing w:line="360" w:lineRule="auto"/>
              <w:ind w:left="284" w:right="-108" w:hanging="284"/>
              <w:rPr>
                <w:sz w:val="22"/>
                <w:szCs w:val="22"/>
              </w:rPr>
            </w:pPr>
            <w:r w:rsidRPr="003D1B0C">
              <w:rPr>
                <w:sz w:val="22"/>
                <w:szCs w:val="22"/>
              </w:rPr>
              <w:t xml:space="preserve"> No</w:t>
            </w:r>
          </w:p>
        </w:tc>
        <w:tc>
          <w:tcPr>
            <w:tcW w:w="2126" w:type="dxa"/>
            <w:vMerge w:val="restart"/>
          </w:tcPr>
          <w:p w:rsidR="00532E36" w:rsidRPr="003D1B0C" w:rsidRDefault="00532E36" w:rsidP="00131D8D">
            <w:pPr>
              <w:pStyle w:val="BodyText"/>
              <w:spacing w:after="0" w:line="360" w:lineRule="auto"/>
              <w:ind w:left="284" w:hanging="284"/>
              <w:rPr>
                <w:sz w:val="22"/>
                <w:szCs w:val="22"/>
              </w:rPr>
            </w:pPr>
          </w:p>
          <w:p w:rsidR="00532E36" w:rsidRPr="003D1B0C" w:rsidRDefault="00532E36" w:rsidP="00131D8D">
            <w:pPr>
              <w:pStyle w:val="BodyText"/>
              <w:spacing w:after="0" w:line="360" w:lineRule="auto"/>
              <w:ind w:left="284" w:hanging="284"/>
              <w:jc w:val="center"/>
              <w:rPr>
                <w:sz w:val="22"/>
                <w:szCs w:val="22"/>
              </w:rPr>
            </w:pPr>
            <w:r w:rsidRPr="003D1B0C">
              <w:rPr>
                <w:sz w:val="22"/>
                <w:szCs w:val="22"/>
              </w:rPr>
              <w:t>Pernyataan</w:t>
            </w:r>
          </w:p>
          <w:p w:rsidR="00532E36" w:rsidRPr="003D1B0C" w:rsidRDefault="00532E36" w:rsidP="00131D8D">
            <w:pPr>
              <w:pStyle w:val="BodyText"/>
              <w:spacing w:after="0" w:line="360" w:lineRule="auto"/>
              <w:ind w:left="284" w:hanging="284"/>
              <w:rPr>
                <w:bCs/>
                <w:sz w:val="22"/>
                <w:szCs w:val="22"/>
              </w:rPr>
            </w:pPr>
          </w:p>
        </w:tc>
        <w:tc>
          <w:tcPr>
            <w:tcW w:w="4252" w:type="dxa"/>
            <w:gridSpan w:val="6"/>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rPr>
              <w:t>Tingkat Pemahaman</w:t>
            </w:r>
          </w:p>
        </w:tc>
        <w:tc>
          <w:tcPr>
            <w:tcW w:w="1418" w:type="dxa"/>
            <w:vMerge w:val="restart"/>
          </w:tcPr>
          <w:p w:rsidR="00532E36" w:rsidRPr="003D1B0C" w:rsidRDefault="00532E36" w:rsidP="00131D8D">
            <w:pPr>
              <w:pStyle w:val="BodyText"/>
              <w:spacing w:after="0" w:line="360" w:lineRule="auto"/>
              <w:ind w:left="284" w:hanging="284"/>
              <w:rPr>
                <w:bCs/>
                <w:sz w:val="22"/>
                <w:szCs w:val="22"/>
                <w:lang w:val="id-ID"/>
              </w:rPr>
            </w:pPr>
            <w:r w:rsidRPr="003D1B0C">
              <w:rPr>
                <w:bCs/>
                <w:sz w:val="22"/>
                <w:szCs w:val="22"/>
              </w:rPr>
              <w:t>Peningkatan</w:t>
            </w:r>
          </w:p>
          <w:p w:rsidR="00532E36" w:rsidRPr="003D1B0C" w:rsidRDefault="00532E36" w:rsidP="00131D8D">
            <w:pPr>
              <w:pStyle w:val="BodyText"/>
              <w:spacing w:after="0" w:line="360" w:lineRule="auto"/>
              <w:ind w:left="284" w:hanging="284"/>
              <w:rPr>
                <w:bCs/>
                <w:sz w:val="22"/>
                <w:szCs w:val="22"/>
              </w:rPr>
            </w:pPr>
            <w:r w:rsidRPr="003D1B0C">
              <w:rPr>
                <w:bCs/>
                <w:sz w:val="22"/>
                <w:szCs w:val="22"/>
              </w:rPr>
              <w:t>Pemahaman</w:t>
            </w:r>
          </w:p>
          <w:p w:rsidR="00532E36" w:rsidRPr="003D1B0C" w:rsidRDefault="00532E36" w:rsidP="00131D8D">
            <w:pPr>
              <w:pStyle w:val="BodyText"/>
              <w:spacing w:after="0" w:line="360" w:lineRule="auto"/>
              <w:ind w:left="284" w:hanging="284"/>
              <w:jc w:val="center"/>
              <w:rPr>
                <w:bCs/>
                <w:sz w:val="22"/>
                <w:szCs w:val="22"/>
              </w:rPr>
            </w:pPr>
            <w:r w:rsidRPr="003D1B0C">
              <w:rPr>
                <w:bCs/>
                <w:sz w:val="22"/>
                <w:szCs w:val="22"/>
              </w:rPr>
              <w:t>%</w:t>
            </w:r>
          </w:p>
        </w:tc>
      </w:tr>
      <w:tr w:rsidR="00532E36" w:rsidRPr="003D1B0C" w:rsidTr="00351735">
        <w:tc>
          <w:tcPr>
            <w:tcW w:w="426" w:type="dxa"/>
            <w:vMerge/>
          </w:tcPr>
          <w:p w:rsidR="00532E36" w:rsidRPr="003D1B0C" w:rsidRDefault="00532E36" w:rsidP="00131D8D">
            <w:pPr>
              <w:pStyle w:val="BodyText"/>
              <w:spacing w:after="0" w:line="360" w:lineRule="auto"/>
              <w:ind w:left="284" w:hanging="284"/>
              <w:rPr>
                <w:bCs/>
                <w:sz w:val="22"/>
                <w:szCs w:val="22"/>
              </w:rPr>
            </w:pPr>
          </w:p>
        </w:tc>
        <w:tc>
          <w:tcPr>
            <w:tcW w:w="2126" w:type="dxa"/>
            <w:vMerge/>
          </w:tcPr>
          <w:p w:rsidR="00532E36" w:rsidRPr="003D1B0C" w:rsidRDefault="00532E36" w:rsidP="00131D8D">
            <w:pPr>
              <w:pStyle w:val="BodyText"/>
              <w:spacing w:after="0" w:line="360" w:lineRule="auto"/>
              <w:ind w:left="284" w:hanging="284"/>
              <w:rPr>
                <w:bCs/>
                <w:sz w:val="22"/>
                <w:szCs w:val="22"/>
              </w:rPr>
            </w:pPr>
          </w:p>
        </w:tc>
        <w:tc>
          <w:tcPr>
            <w:tcW w:w="2126" w:type="dxa"/>
            <w:gridSpan w:val="3"/>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rPr>
              <w:t>Sebelum</w:t>
            </w:r>
          </w:p>
        </w:tc>
        <w:tc>
          <w:tcPr>
            <w:tcW w:w="2126" w:type="dxa"/>
            <w:gridSpan w:val="3"/>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rPr>
              <w:t>Sesudah</w:t>
            </w:r>
          </w:p>
        </w:tc>
        <w:tc>
          <w:tcPr>
            <w:tcW w:w="1418" w:type="dxa"/>
            <w:vMerge/>
          </w:tcPr>
          <w:p w:rsidR="00532E36" w:rsidRPr="003D1B0C" w:rsidRDefault="00532E36" w:rsidP="00131D8D">
            <w:pPr>
              <w:pStyle w:val="BodyText"/>
              <w:spacing w:after="0" w:line="360" w:lineRule="auto"/>
              <w:ind w:left="284" w:hanging="284"/>
              <w:rPr>
                <w:bCs/>
                <w:sz w:val="22"/>
                <w:szCs w:val="22"/>
              </w:rPr>
            </w:pPr>
          </w:p>
        </w:tc>
      </w:tr>
      <w:tr w:rsidR="00532E36" w:rsidRPr="003D1B0C" w:rsidTr="00131D8D">
        <w:trPr>
          <w:trHeight w:val="643"/>
        </w:trPr>
        <w:tc>
          <w:tcPr>
            <w:tcW w:w="426" w:type="dxa"/>
            <w:vMerge/>
          </w:tcPr>
          <w:p w:rsidR="00532E36" w:rsidRPr="003D1B0C" w:rsidRDefault="00532E36" w:rsidP="00131D8D">
            <w:pPr>
              <w:pStyle w:val="BodyText"/>
              <w:spacing w:after="0" w:line="360" w:lineRule="auto"/>
              <w:ind w:left="284" w:hanging="284"/>
              <w:rPr>
                <w:bCs/>
                <w:sz w:val="22"/>
                <w:szCs w:val="22"/>
              </w:rPr>
            </w:pPr>
          </w:p>
        </w:tc>
        <w:tc>
          <w:tcPr>
            <w:tcW w:w="2126" w:type="dxa"/>
            <w:vMerge/>
          </w:tcPr>
          <w:p w:rsidR="00532E36" w:rsidRPr="003D1B0C" w:rsidRDefault="00532E36" w:rsidP="00131D8D">
            <w:pPr>
              <w:pStyle w:val="BodyText"/>
              <w:spacing w:after="0" w:line="360" w:lineRule="auto"/>
              <w:ind w:left="284" w:hanging="284"/>
              <w:rPr>
                <w:bCs/>
                <w:sz w:val="22"/>
                <w:szCs w:val="22"/>
              </w:rPr>
            </w:pP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TT</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T</w:t>
            </w:r>
          </w:p>
        </w:tc>
        <w:tc>
          <w:tcPr>
            <w:tcW w:w="992" w:type="dxa"/>
          </w:tcPr>
          <w:p w:rsidR="00532E36" w:rsidRPr="003D1B0C" w:rsidRDefault="00532E36" w:rsidP="00131D8D">
            <w:pPr>
              <w:pStyle w:val="BodyText"/>
              <w:spacing w:after="0" w:line="360" w:lineRule="auto"/>
              <w:ind w:left="284" w:hanging="284"/>
              <w:rPr>
                <w:bCs/>
                <w:sz w:val="22"/>
                <w:szCs w:val="22"/>
                <w:lang w:val="id-ID"/>
              </w:rPr>
            </w:pPr>
            <w:r w:rsidRPr="003D1B0C">
              <w:rPr>
                <w:bCs/>
                <w:sz w:val="22"/>
                <w:szCs w:val="22"/>
              </w:rPr>
              <w:t>Prosenta</w:t>
            </w:r>
            <w:r w:rsidRPr="003D1B0C">
              <w:rPr>
                <w:bCs/>
                <w:sz w:val="22"/>
                <w:szCs w:val="22"/>
                <w:lang w:val="id-ID"/>
              </w:rPr>
              <w:t xml:space="preserve">- </w:t>
            </w:r>
            <w:r w:rsidRPr="003D1B0C">
              <w:rPr>
                <w:bCs/>
                <w:sz w:val="22"/>
                <w:szCs w:val="22"/>
              </w:rPr>
              <w:t>se</w:t>
            </w:r>
            <w:r w:rsidRPr="003D1B0C">
              <w:rPr>
                <w:bCs/>
                <w:sz w:val="22"/>
                <w:szCs w:val="22"/>
                <w:lang w:val="id-ID"/>
              </w:rPr>
              <w:t xml:space="preserve"> </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rPr>
              <w:t>T</w:t>
            </w:r>
            <w:r w:rsidRPr="003D1B0C">
              <w:rPr>
                <w:bCs/>
                <w:sz w:val="22"/>
                <w:szCs w:val="22"/>
                <w:lang w:val="id-ID"/>
              </w:rPr>
              <w:t>T</w:t>
            </w:r>
          </w:p>
        </w:tc>
        <w:tc>
          <w:tcPr>
            <w:tcW w:w="567"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rPr>
              <w:t>T</w:t>
            </w:r>
          </w:p>
        </w:tc>
        <w:tc>
          <w:tcPr>
            <w:tcW w:w="992" w:type="dxa"/>
          </w:tcPr>
          <w:p w:rsidR="00532E36" w:rsidRPr="003D1B0C" w:rsidRDefault="00532E36" w:rsidP="00131D8D">
            <w:pPr>
              <w:pStyle w:val="BodyText"/>
              <w:spacing w:after="0" w:line="360" w:lineRule="auto"/>
              <w:ind w:left="284" w:hanging="284"/>
              <w:rPr>
                <w:bCs/>
                <w:sz w:val="22"/>
                <w:szCs w:val="22"/>
              </w:rPr>
            </w:pPr>
            <w:r w:rsidRPr="003D1B0C">
              <w:rPr>
                <w:bCs/>
                <w:sz w:val="22"/>
                <w:szCs w:val="22"/>
              </w:rPr>
              <w:t>Prosenta</w:t>
            </w:r>
            <w:r w:rsidRPr="003D1B0C">
              <w:rPr>
                <w:bCs/>
                <w:sz w:val="22"/>
                <w:szCs w:val="22"/>
                <w:lang w:val="id-ID"/>
              </w:rPr>
              <w:t xml:space="preserve">- </w:t>
            </w:r>
            <w:r w:rsidRPr="003D1B0C">
              <w:rPr>
                <w:bCs/>
                <w:sz w:val="22"/>
                <w:szCs w:val="22"/>
              </w:rPr>
              <w:t>se</w:t>
            </w:r>
          </w:p>
        </w:tc>
        <w:tc>
          <w:tcPr>
            <w:tcW w:w="1418" w:type="dxa"/>
            <w:vMerge/>
          </w:tcPr>
          <w:p w:rsidR="00532E36" w:rsidRPr="003D1B0C" w:rsidRDefault="00532E36" w:rsidP="00131D8D">
            <w:pPr>
              <w:pStyle w:val="BodyText"/>
              <w:spacing w:after="0" w:line="360" w:lineRule="auto"/>
              <w:ind w:left="284" w:hanging="284"/>
              <w:rPr>
                <w:bCs/>
                <w:sz w:val="22"/>
                <w:szCs w:val="22"/>
              </w:rPr>
            </w:pPr>
          </w:p>
        </w:tc>
      </w:tr>
      <w:tr w:rsidR="00532E36" w:rsidRPr="003D1B0C" w:rsidTr="00131D8D">
        <w:trPr>
          <w:trHeight w:val="467"/>
        </w:trPr>
        <w:tc>
          <w:tcPr>
            <w:tcW w:w="426" w:type="dxa"/>
          </w:tcPr>
          <w:p w:rsidR="00532E36" w:rsidRPr="003D1B0C" w:rsidRDefault="00532E36" w:rsidP="00131D8D">
            <w:pPr>
              <w:spacing w:line="360" w:lineRule="auto"/>
              <w:jc w:val="center"/>
              <w:rPr>
                <w:b/>
                <w:sz w:val="22"/>
                <w:szCs w:val="22"/>
              </w:rPr>
            </w:pPr>
            <w:r w:rsidRPr="003D1B0C">
              <w:rPr>
                <w:b/>
                <w:sz w:val="22"/>
                <w:szCs w:val="22"/>
              </w:rPr>
              <w:t>1</w:t>
            </w:r>
          </w:p>
        </w:tc>
        <w:tc>
          <w:tcPr>
            <w:tcW w:w="2126" w:type="dxa"/>
          </w:tcPr>
          <w:p w:rsidR="00532E36" w:rsidRPr="003D1B0C" w:rsidRDefault="00131D8D" w:rsidP="00131D8D">
            <w:pPr>
              <w:spacing w:line="360" w:lineRule="auto"/>
              <w:jc w:val="both"/>
              <w:rPr>
                <w:sz w:val="22"/>
                <w:szCs w:val="22"/>
                <w:lang w:val="id-ID"/>
              </w:rPr>
            </w:pPr>
            <w:r w:rsidRPr="003D1B0C">
              <w:rPr>
                <w:sz w:val="22"/>
                <w:szCs w:val="22"/>
              </w:rPr>
              <w:t>Media Sosial</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0</w:t>
            </w:r>
          </w:p>
        </w:tc>
        <w:tc>
          <w:tcPr>
            <w:tcW w:w="567" w:type="dxa"/>
          </w:tcPr>
          <w:p w:rsidR="00532E36" w:rsidRPr="003D1B0C" w:rsidRDefault="00131D8D" w:rsidP="00131D8D">
            <w:pPr>
              <w:pStyle w:val="BodyText"/>
              <w:spacing w:after="0" w:line="360" w:lineRule="auto"/>
              <w:ind w:left="284" w:hanging="284"/>
              <w:jc w:val="center"/>
              <w:rPr>
                <w:bCs/>
                <w:sz w:val="22"/>
                <w:szCs w:val="22"/>
                <w:lang w:val="id-ID"/>
              </w:rPr>
            </w:pPr>
            <w:r w:rsidRPr="003D1B0C">
              <w:rPr>
                <w:bCs/>
                <w:sz w:val="22"/>
                <w:szCs w:val="22"/>
                <w:lang w:val="id-ID"/>
              </w:rPr>
              <w:t>70</w:t>
            </w: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100</w:t>
            </w:r>
            <w:r w:rsidRPr="003D1B0C">
              <w:rPr>
                <w:bCs/>
                <w:sz w:val="22"/>
                <w:szCs w:val="22"/>
              </w:rPr>
              <w:t>%</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0</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70</w:t>
            </w: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100</w:t>
            </w:r>
            <w:r w:rsidRPr="003D1B0C">
              <w:rPr>
                <w:bCs/>
                <w:sz w:val="22"/>
                <w:szCs w:val="22"/>
              </w:rPr>
              <w:t>%</w:t>
            </w:r>
          </w:p>
        </w:tc>
        <w:tc>
          <w:tcPr>
            <w:tcW w:w="1418"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0</w:t>
            </w:r>
            <w:r w:rsidRPr="003D1B0C">
              <w:rPr>
                <w:bCs/>
                <w:sz w:val="22"/>
                <w:szCs w:val="22"/>
              </w:rPr>
              <w:t>%</w:t>
            </w:r>
          </w:p>
        </w:tc>
      </w:tr>
      <w:tr w:rsidR="00532E36" w:rsidRPr="003D1B0C" w:rsidTr="00351735">
        <w:tc>
          <w:tcPr>
            <w:tcW w:w="426" w:type="dxa"/>
          </w:tcPr>
          <w:p w:rsidR="00532E36" w:rsidRPr="003D1B0C" w:rsidRDefault="00532E36" w:rsidP="00131D8D">
            <w:pPr>
              <w:spacing w:line="360" w:lineRule="auto"/>
              <w:jc w:val="center"/>
              <w:rPr>
                <w:sz w:val="22"/>
                <w:szCs w:val="22"/>
              </w:rPr>
            </w:pPr>
            <w:r w:rsidRPr="003D1B0C">
              <w:rPr>
                <w:sz w:val="22"/>
                <w:szCs w:val="22"/>
              </w:rPr>
              <w:t>2</w:t>
            </w:r>
          </w:p>
        </w:tc>
        <w:tc>
          <w:tcPr>
            <w:tcW w:w="2126" w:type="dxa"/>
          </w:tcPr>
          <w:p w:rsidR="00131D8D" w:rsidRPr="003D1B0C" w:rsidRDefault="00532E36" w:rsidP="00131D8D">
            <w:pPr>
              <w:spacing w:line="360" w:lineRule="auto"/>
              <w:jc w:val="both"/>
              <w:rPr>
                <w:sz w:val="22"/>
                <w:szCs w:val="22"/>
                <w:lang w:val="id-ID"/>
              </w:rPr>
            </w:pPr>
            <w:r w:rsidRPr="003D1B0C">
              <w:rPr>
                <w:sz w:val="22"/>
                <w:szCs w:val="22"/>
              </w:rPr>
              <w:t xml:space="preserve">Dampak </w:t>
            </w:r>
            <w:r w:rsidR="00131D8D" w:rsidRPr="003D1B0C">
              <w:rPr>
                <w:sz w:val="22"/>
                <w:szCs w:val="22"/>
              </w:rPr>
              <w:t>Positif Penggunaan Media Sosial</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0</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70</w:t>
            </w:r>
          </w:p>
          <w:p w:rsidR="00532E36" w:rsidRPr="003D1B0C" w:rsidRDefault="00532E36" w:rsidP="00131D8D">
            <w:pPr>
              <w:pStyle w:val="BodyText"/>
              <w:spacing w:after="0" w:line="360" w:lineRule="auto"/>
              <w:ind w:left="284" w:hanging="284"/>
              <w:jc w:val="center"/>
              <w:rPr>
                <w:bCs/>
                <w:sz w:val="22"/>
                <w:szCs w:val="22"/>
              </w:rPr>
            </w:pP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100</w:t>
            </w:r>
            <w:r w:rsidRPr="003D1B0C">
              <w:rPr>
                <w:bCs/>
                <w:sz w:val="22"/>
                <w:szCs w:val="22"/>
              </w:rPr>
              <w:t>%</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0</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70</w:t>
            </w:r>
          </w:p>
          <w:p w:rsidR="00532E36" w:rsidRPr="003D1B0C" w:rsidRDefault="00532E36" w:rsidP="00131D8D">
            <w:pPr>
              <w:pStyle w:val="BodyText"/>
              <w:spacing w:after="0" w:line="360" w:lineRule="auto"/>
              <w:ind w:left="284" w:hanging="284"/>
              <w:jc w:val="center"/>
              <w:rPr>
                <w:bCs/>
                <w:sz w:val="22"/>
                <w:szCs w:val="22"/>
              </w:rPr>
            </w:pP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100</w:t>
            </w:r>
            <w:r w:rsidRPr="003D1B0C">
              <w:rPr>
                <w:bCs/>
                <w:sz w:val="22"/>
                <w:szCs w:val="22"/>
              </w:rPr>
              <w:t>%</w:t>
            </w:r>
          </w:p>
        </w:tc>
        <w:tc>
          <w:tcPr>
            <w:tcW w:w="1418"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0</w:t>
            </w:r>
            <w:r w:rsidRPr="003D1B0C">
              <w:rPr>
                <w:bCs/>
                <w:sz w:val="22"/>
                <w:szCs w:val="22"/>
              </w:rPr>
              <w:t>%</w:t>
            </w:r>
          </w:p>
        </w:tc>
      </w:tr>
      <w:tr w:rsidR="00532E36" w:rsidRPr="003D1B0C" w:rsidTr="00351735">
        <w:tc>
          <w:tcPr>
            <w:tcW w:w="426" w:type="dxa"/>
          </w:tcPr>
          <w:p w:rsidR="00532E36" w:rsidRPr="003D1B0C" w:rsidRDefault="00532E36" w:rsidP="00131D8D">
            <w:pPr>
              <w:spacing w:line="360" w:lineRule="auto"/>
              <w:jc w:val="center"/>
              <w:rPr>
                <w:sz w:val="22"/>
                <w:szCs w:val="22"/>
              </w:rPr>
            </w:pPr>
            <w:r w:rsidRPr="003D1B0C">
              <w:rPr>
                <w:sz w:val="22"/>
                <w:szCs w:val="22"/>
              </w:rPr>
              <w:t>3</w:t>
            </w:r>
          </w:p>
        </w:tc>
        <w:tc>
          <w:tcPr>
            <w:tcW w:w="2126" w:type="dxa"/>
          </w:tcPr>
          <w:p w:rsidR="00532E36" w:rsidRPr="003D1B0C" w:rsidRDefault="00532E36" w:rsidP="00131D8D">
            <w:pPr>
              <w:spacing w:line="360" w:lineRule="auto"/>
              <w:jc w:val="both"/>
              <w:rPr>
                <w:sz w:val="22"/>
                <w:szCs w:val="22"/>
                <w:lang w:val="id-ID"/>
              </w:rPr>
            </w:pPr>
            <w:r w:rsidRPr="003D1B0C">
              <w:rPr>
                <w:sz w:val="22"/>
                <w:szCs w:val="22"/>
              </w:rPr>
              <w:t xml:space="preserve">Dampak </w:t>
            </w:r>
            <w:r w:rsidR="00131D8D" w:rsidRPr="003D1B0C">
              <w:rPr>
                <w:sz w:val="22"/>
                <w:szCs w:val="22"/>
              </w:rPr>
              <w:t>Negatif Penggunaan Media Sosial</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0</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70</w:t>
            </w:r>
          </w:p>
          <w:p w:rsidR="00532E36" w:rsidRPr="003D1B0C" w:rsidRDefault="00532E36" w:rsidP="00131D8D">
            <w:pPr>
              <w:pStyle w:val="BodyText"/>
              <w:spacing w:after="0" w:line="360" w:lineRule="auto"/>
              <w:ind w:left="284" w:hanging="284"/>
              <w:jc w:val="center"/>
              <w:rPr>
                <w:bCs/>
                <w:sz w:val="22"/>
                <w:szCs w:val="22"/>
              </w:rPr>
            </w:pP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100</w:t>
            </w:r>
            <w:r w:rsidRPr="003D1B0C">
              <w:rPr>
                <w:bCs/>
                <w:sz w:val="22"/>
                <w:szCs w:val="22"/>
              </w:rPr>
              <w:t>%</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0</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70</w:t>
            </w:r>
          </w:p>
          <w:p w:rsidR="00532E36" w:rsidRPr="003D1B0C" w:rsidRDefault="00532E36" w:rsidP="00131D8D">
            <w:pPr>
              <w:pStyle w:val="BodyText"/>
              <w:spacing w:after="0" w:line="360" w:lineRule="auto"/>
              <w:ind w:left="284" w:hanging="284"/>
              <w:jc w:val="center"/>
              <w:rPr>
                <w:bCs/>
                <w:sz w:val="22"/>
                <w:szCs w:val="22"/>
              </w:rPr>
            </w:pP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100</w:t>
            </w:r>
            <w:r w:rsidRPr="003D1B0C">
              <w:rPr>
                <w:bCs/>
                <w:sz w:val="22"/>
                <w:szCs w:val="22"/>
              </w:rPr>
              <w:t>%</w:t>
            </w:r>
          </w:p>
        </w:tc>
        <w:tc>
          <w:tcPr>
            <w:tcW w:w="1418"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0</w:t>
            </w:r>
            <w:r w:rsidRPr="003D1B0C">
              <w:rPr>
                <w:bCs/>
                <w:sz w:val="22"/>
                <w:szCs w:val="22"/>
              </w:rPr>
              <w:t>%</w:t>
            </w:r>
          </w:p>
        </w:tc>
      </w:tr>
      <w:tr w:rsidR="00532E36" w:rsidRPr="003D1B0C" w:rsidTr="00131D8D">
        <w:trPr>
          <w:trHeight w:val="537"/>
        </w:trPr>
        <w:tc>
          <w:tcPr>
            <w:tcW w:w="426" w:type="dxa"/>
          </w:tcPr>
          <w:p w:rsidR="00532E36" w:rsidRPr="003D1B0C" w:rsidRDefault="00532E36" w:rsidP="00131D8D">
            <w:pPr>
              <w:spacing w:line="360" w:lineRule="auto"/>
              <w:jc w:val="center"/>
              <w:rPr>
                <w:sz w:val="22"/>
                <w:szCs w:val="22"/>
              </w:rPr>
            </w:pPr>
            <w:r w:rsidRPr="003D1B0C">
              <w:rPr>
                <w:sz w:val="22"/>
                <w:szCs w:val="22"/>
              </w:rPr>
              <w:t>4</w:t>
            </w:r>
          </w:p>
        </w:tc>
        <w:tc>
          <w:tcPr>
            <w:tcW w:w="2126" w:type="dxa"/>
          </w:tcPr>
          <w:p w:rsidR="00532E36" w:rsidRPr="003D1B0C" w:rsidRDefault="00131D8D" w:rsidP="00131D8D">
            <w:pPr>
              <w:spacing w:line="360" w:lineRule="auto"/>
              <w:jc w:val="both"/>
              <w:rPr>
                <w:sz w:val="22"/>
                <w:szCs w:val="22"/>
                <w:lang w:val="id-ID"/>
              </w:rPr>
            </w:pPr>
            <w:r w:rsidRPr="003D1B0C">
              <w:rPr>
                <w:sz w:val="22"/>
                <w:szCs w:val="22"/>
              </w:rPr>
              <w:t>Nilai-Nilai Pancasila</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4</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66</w:t>
            </w: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91</w:t>
            </w:r>
            <w:r w:rsidRPr="003D1B0C">
              <w:rPr>
                <w:bCs/>
                <w:sz w:val="22"/>
                <w:szCs w:val="22"/>
              </w:rPr>
              <w:t>%</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0</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70</w:t>
            </w: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100</w:t>
            </w:r>
            <w:r w:rsidRPr="003D1B0C">
              <w:rPr>
                <w:bCs/>
                <w:sz w:val="22"/>
                <w:szCs w:val="22"/>
              </w:rPr>
              <w:t>%</w:t>
            </w:r>
          </w:p>
        </w:tc>
        <w:tc>
          <w:tcPr>
            <w:tcW w:w="1418"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9</w:t>
            </w:r>
            <w:r w:rsidRPr="003D1B0C">
              <w:rPr>
                <w:bCs/>
                <w:sz w:val="22"/>
                <w:szCs w:val="22"/>
              </w:rPr>
              <w:t>%</w:t>
            </w:r>
          </w:p>
        </w:tc>
      </w:tr>
      <w:tr w:rsidR="00532E36" w:rsidRPr="003D1B0C" w:rsidTr="00351735">
        <w:tc>
          <w:tcPr>
            <w:tcW w:w="426" w:type="dxa"/>
          </w:tcPr>
          <w:p w:rsidR="00532E36" w:rsidRPr="003D1B0C" w:rsidRDefault="00532E36" w:rsidP="00131D8D">
            <w:pPr>
              <w:spacing w:line="360" w:lineRule="auto"/>
              <w:jc w:val="center"/>
              <w:rPr>
                <w:sz w:val="22"/>
                <w:szCs w:val="22"/>
              </w:rPr>
            </w:pPr>
            <w:r w:rsidRPr="003D1B0C">
              <w:rPr>
                <w:sz w:val="22"/>
                <w:szCs w:val="22"/>
              </w:rPr>
              <w:t>5</w:t>
            </w:r>
          </w:p>
        </w:tc>
        <w:tc>
          <w:tcPr>
            <w:tcW w:w="2126" w:type="dxa"/>
          </w:tcPr>
          <w:p w:rsidR="00532E36" w:rsidRPr="003D1B0C" w:rsidRDefault="00532E36" w:rsidP="00131D8D">
            <w:pPr>
              <w:spacing w:line="360" w:lineRule="auto"/>
              <w:jc w:val="both"/>
              <w:rPr>
                <w:sz w:val="22"/>
                <w:szCs w:val="22"/>
              </w:rPr>
            </w:pPr>
            <w:r w:rsidRPr="003D1B0C">
              <w:rPr>
                <w:sz w:val="22"/>
                <w:szCs w:val="22"/>
              </w:rPr>
              <w:t xml:space="preserve">Implementasi Nilai-Nilai Pancasila Dalam Menggunakan Media </w:t>
            </w:r>
            <w:r w:rsidR="003D1B0C">
              <w:rPr>
                <w:sz w:val="22"/>
                <w:szCs w:val="22"/>
              </w:rPr>
              <w:t>social</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16</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44</w:t>
            </w:r>
          </w:p>
          <w:p w:rsidR="00532E36" w:rsidRPr="003D1B0C" w:rsidRDefault="00532E36" w:rsidP="00131D8D">
            <w:pPr>
              <w:pStyle w:val="BodyText"/>
              <w:spacing w:after="0" w:line="360" w:lineRule="auto"/>
              <w:ind w:left="284" w:hanging="284"/>
              <w:jc w:val="center"/>
              <w:rPr>
                <w:bCs/>
                <w:sz w:val="22"/>
                <w:szCs w:val="22"/>
              </w:rPr>
            </w:pP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76</w:t>
            </w:r>
            <w:r w:rsidRPr="003D1B0C">
              <w:rPr>
                <w:bCs/>
                <w:sz w:val="22"/>
                <w:szCs w:val="22"/>
              </w:rPr>
              <w:t>%</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0</w:t>
            </w:r>
          </w:p>
        </w:tc>
        <w:tc>
          <w:tcPr>
            <w:tcW w:w="567" w:type="dxa"/>
          </w:tcPr>
          <w:p w:rsidR="00532E36" w:rsidRPr="003D1B0C" w:rsidRDefault="00532E36" w:rsidP="00131D8D">
            <w:pPr>
              <w:pStyle w:val="BodyText"/>
              <w:spacing w:after="0" w:line="360" w:lineRule="auto"/>
              <w:ind w:left="284" w:hanging="284"/>
              <w:jc w:val="center"/>
              <w:rPr>
                <w:bCs/>
                <w:sz w:val="22"/>
                <w:szCs w:val="22"/>
                <w:lang w:val="id-ID"/>
              </w:rPr>
            </w:pPr>
            <w:r w:rsidRPr="003D1B0C">
              <w:rPr>
                <w:bCs/>
                <w:sz w:val="22"/>
                <w:szCs w:val="22"/>
                <w:lang w:val="id-ID"/>
              </w:rPr>
              <w:t>70</w:t>
            </w:r>
          </w:p>
          <w:p w:rsidR="00532E36" w:rsidRPr="003D1B0C" w:rsidRDefault="00532E36" w:rsidP="00131D8D">
            <w:pPr>
              <w:pStyle w:val="BodyText"/>
              <w:spacing w:after="0" w:line="360" w:lineRule="auto"/>
              <w:ind w:left="284" w:hanging="284"/>
              <w:jc w:val="center"/>
              <w:rPr>
                <w:bCs/>
                <w:sz w:val="22"/>
                <w:szCs w:val="22"/>
              </w:rPr>
            </w:pPr>
          </w:p>
        </w:tc>
        <w:tc>
          <w:tcPr>
            <w:tcW w:w="992"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100</w:t>
            </w:r>
            <w:r w:rsidRPr="003D1B0C">
              <w:rPr>
                <w:bCs/>
                <w:sz w:val="22"/>
                <w:szCs w:val="22"/>
              </w:rPr>
              <w:t>%</w:t>
            </w:r>
          </w:p>
        </w:tc>
        <w:tc>
          <w:tcPr>
            <w:tcW w:w="1418"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24</w:t>
            </w:r>
            <w:r w:rsidRPr="003D1B0C">
              <w:rPr>
                <w:bCs/>
                <w:sz w:val="22"/>
                <w:szCs w:val="22"/>
              </w:rPr>
              <w:t>%</w:t>
            </w:r>
          </w:p>
        </w:tc>
      </w:tr>
      <w:tr w:rsidR="00532E36" w:rsidRPr="003D1B0C" w:rsidTr="00351735">
        <w:tc>
          <w:tcPr>
            <w:tcW w:w="6804" w:type="dxa"/>
            <w:gridSpan w:val="8"/>
          </w:tcPr>
          <w:p w:rsidR="00532E36" w:rsidRPr="003D1B0C" w:rsidRDefault="00532E36" w:rsidP="00131D8D">
            <w:pPr>
              <w:pStyle w:val="BodyText"/>
              <w:spacing w:after="0" w:line="360" w:lineRule="auto"/>
              <w:ind w:left="284" w:hanging="284"/>
              <w:jc w:val="right"/>
              <w:rPr>
                <w:bCs/>
                <w:sz w:val="22"/>
                <w:szCs w:val="22"/>
              </w:rPr>
            </w:pPr>
            <w:r w:rsidRPr="003D1B0C">
              <w:rPr>
                <w:bCs/>
                <w:sz w:val="22"/>
                <w:szCs w:val="22"/>
              </w:rPr>
              <w:t xml:space="preserve">Jumlah </w:t>
            </w:r>
          </w:p>
        </w:tc>
        <w:tc>
          <w:tcPr>
            <w:tcW w:w="1418"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33</w:t>
            </w:r>
            <w:r w:rsidRPr="003D1B0C">
              <w:rPr>
                <w:bCs/>
                <w:sz w:val="22"/>
                <w:szCs w:val="22"/>
              </w:rPr>
              <w:t>%</w:t>
            </w:r>
          </w:p>
        </w:tc>
      </w:tr>
      <w:tr w:rsidR="00532E36" w:rsidRPr="003D1B0C" w:rsidTr="00351735">
        <w:tc>
          <w:tcPr>
            <w:tcW w:w="6804" w:type="dxa"/>
            <w:gridSpan w:val="8"/>
          </w:tcPr>
          <w:p w:rsidR="00532E36" w:rsidRPr="003D1B0C" w:rsidRDefault="00532E36" w:rsidP="00131D8D">
            <w:pPr>
              <w:pStyle w:val="BodyText"/>
              <w:spacing w:after="0" w:line="360" w:lineRule="auto"/>
              <w:ind w:left="284" w:hanging="284"/>
              <w:jc w:val="right"/>
              <w:rPr>
                <w:bCs/>
                <w:sz w:val="22"/>
                <w:szCs w:val="22"/>
              </w:rPr>
            </w:pPr>
            <w:r w:rsidRPr="003D1B0C">
              <w:rPr>
                <w:bCs/>
                <w:sz w:val="22"/>
                <w:szCs w:val="22"/>
              </w:rPr>
              <w:t>Rata-Rata</w:t>
            </w:r>
          </w:p>
        </w:tc>
        <w:tc>
          <w:tcPr>
            <w:tcW w:w="1418" w:type="dxa"/>
          </w:tcPr>
          <w:p w:rsidR="00532E36" w:rsidRPr="003D1B0C" w:rsidRDefault="00532E36" w:rsidP="00131D8D">
            <w:pPr>
              <w:pStyle w:val="BodyText"/>
              <w:spacing w:after="0" w:line="360" w:lineRule="auto"/>
              <w:ind w:left="284" w:hanging="284"/>
              <w:jc w:val="center"/>
              <w:rPr>
                <w:bCs/>
                <w:sz w:val="22"/>
                <w:szCs w:val="22"/>
              </w:rPr>
            </w:pPr>
            <w:r w:rsidRPr="003D1B0C">
              <w:rPr>
                <w:bCs/>
                <w:sz w:val="22"/>
                <w:szCs w:val="22"/>
                <w:lang w:val="id-ID"/>
              </w:rPr>
              <w:t>6,6</w:t>
            </w:r>
            <w:r w:rsidRPr="003D1B0C">
              <w:rPr>
                <w:bCs/>
                <w:sz w:val="22"/>
                <w:szCs w:val="22"/>
              </w:rPr>
              <w:t>%</w:t>
            </w:r>
          </w:p>
        </w:tc>
      </w:tr>
    </w:tbl>
    <w:p w:rsidR="00532E36" w:rsidRPr="003D1B0C" w:rsidRDefault="00532E36" w:rsidP="00532E36">
      <w:pPr>
        <w:spacing w:line="360" w:lineRule="auto"/>
        <w:ind w:firstLine="720"/>
        <w:jc w:val="both"/>
        <w:textAlignment w:val="baseline"/>
        <w:rPr>
          <w:bCs/>
          <w:sz w:val="22"/>
          <w:szCs w:val="22"/>
        </w:rPr>
      </w:pPr>
      <w:r w:rsidRPr="003D1B0C">
        <w:rPr>
          <w:bCs/>
          <w:sz w:val="22"/>
          <w:szCs w:val="22"/>
        </w:rPr>
        <w:lastRenderedPageBreak/>
        <w:t xml:space="preserve">Setelah dilakukan pengolahan data, dari 70 peserta </w:t>
      </w:r>
      <w:r w:rsidRPr="003D1B0C">
        <w:rPr>
          <w:sz w:val="22"/>
          <w:szCs w:val="22"/>
        </w:rPr>
        <w:t xml:space="preserve">Siswa </w:t>
      </w:r>
      <w:r w:rsidRPr="003D1B0C">
        <w:rPr>
          <w:bCs/>
          <w:sz w:val="22"/>
          <w:szCs w:val="22"/>
        </w:rPr>
        <w:t xml:space="preserve">SMK Negeri 2 Semarang, yang mengikuti penyuluhan tentang peningkatan  </w:t>
      </w:r>
      <w:r w:rsidRPr="003D1B0C">
        <w:rPr>
          <w:sz w:val="22"/>
          <w:szCs w:val="22"/>
        </w:rPr>
        <w:t xml:space="preserve">pemahaman Siswa </w:t>
      </w:r>
      <w:r w:rsidRPr="003D1B0C">
        <w:rPr>
          <w:bCs/>
          <w:sz w:val="22"/>
          <w:szCs w:val="22"/>
        </w:rPr>
        <w:t xml:space="preserve">SMK Negeri 2 Semarang </w:t>
      </w:r>
      <w:r w:rsidRPr="003D1B0C">
        <w:rPr>
          <w:sz w:val="22"/>
          <w:szCs w:val="22"/>
        </w:rPr>
        <w:t>mengenai pentingnya implementasi nilai-nilai Pancasila dalam Menggunakan Media sosial</w:t>
      </w:r>
      <w:r w:rsidRPr="003D1B0C">
        <w:rPr>
          <w:bCs/>
          <w:sz w:val="22"/>
          <w:szCs w:val="22"/>
        </w:rPr>
        <w:t>, menunjukkan jumlah prosentase peningkatan pemahaman sebesar</w:t>
      </w:r>
      <w:r w:rsidRPr="003D1B0C">
        <w:rPr>
          <w:sz w:val="22"/>
          <w:szCs w:val="22"/>
        </w:rPr>
        <w:t xml:space="preserve"> </w:t>
      </w:r>
      <w:r w:rsidRPr="003D1B0C">
        <w:rPr>
          <w:bCs/>
          <w:sz w:val="22"/>
          <w:szCs w:val="22"/>
        </w:rPr>
        <w:t xml:space="preserve">6,6%. Hal ini dapat dilihat dari pernyataan - pernyataan yang ada dalam kuesioner yang diberikan kepada peserta sebelum diadakan </w:t>
      </w:r>
      <w:proofErr w:type="gramStart"/>
      <w:r w:rsidRPr="003D1B0C">
        <w:rPr>
          <w:bCs/>
          <w:sz w:val="22"/>
          <w:szCs w:val="22"/>
        </w:rPr>
        <w:t>penyuluhan  dan</w:t>
      </w:r>
      <w:proofErr w:type="gramEnd"/>
      <w:r w:rsidRPr="003D1B0C">
        <w:rPr>
          <w:bCs/>
          <w:sz w:val="22"/>
          <w:szCs w:val="22"/>
        </w:rPr>
        <w:t xml:space="preserve"> setelah penyuluhan dilaksanakan. Hasil pengolahan kuesioner yang menunjukkan jumlah prosentase peningkatan pemahaman sebesar</w:t>
      </w:r>
      <w:r w:rsidRPr="003D1B0C">
        <w:rPr>
          <w:sz w:val="22"/>
          <w:szCs w:val="22"/>
        </w:rPr>
        <w:t xml:space="preserve"> </w:t>
      </w:r>
      <w:r w:rsidRPr="003D1B0C">
        <w:rPr>
          <w:bCs/>
          <w:sz w:val="22"/>
          <w:szCs w:val="22"/>
        </w:rPr>
        <w:t>6</w:t>
      </w:r>
      <w:proofErr w:type="gramStart"/>
      <w:r w:rsidRPr="003D1B0C">
        <w:rPr>
          <w:bCs/>
          <w:sz w:val="22"/>
          <w:szCs w:val="22"/>
        </w:rPr>
        <w:t>,6</w:t>
      </w:r>
      <w:proofErr w:type="gramEnd"/>
      <w:r w:rsidRPr="003D1B0C">
        <w:rPr>
          <w:bCs/>
          <w:sz w:val="22"/>
          <w:szCs w:val="22"/>
        </w:rPr>
        <w:t>%. tersebut diambil berdasarkan jumlah prosentase peningkatan pemahaman dari jumlah pernyataan “Tidak Tahu (TT), dan Tahu (T)”, sebelum penyuluhan dan jumlah pernyataan “Tidak Tahu (TT), dan Tahu (T)”, setelah dilaksanakan penyuluhan.</w:t>
      </w:r>
    </w:p>
    <w:p w:rsidR="00532E36" w:rsidRPr="003D1B0C" w:rsidRDefault="00532E36" w:rsidP="00532E36">
      <w:pPr>
        <w:spacing w:line="360" w:lineRule="auto"/>
        <w:ind w:firstLine="720"/>
        <w:jc w:val="both"/>
        <w:textAlignment w:val="baseline"/>
        <w:rPr>
          <w:bCs/>
          <w:sz w:val="22"/>
          <w:szCs w:val="22"/>
        </w:rPr>
      </w:pPr>
      <w:r w:rsidRPr="003D1B0C">
        <w:rPr>
          <w:bCs/>
          <w:sz w:val="22"/>
          <w:szCs w:val="22"/>
        </w:rPr>
        <w:t>Adapun</w:t>
      </w:r>
      <w:r w:rsidRPr="003D1B0C">
        <w:rPr>
          <w:sz w:val="22"/>
          <w:szCs w:val="22"/>
        </w:rPr>
        <w:t xml:space="preserve"> rincian pengolahan kuesioner berdasarkan pertanyaan-pertanyaan yang ada, baik sebelum maupun sesudah penyuluhan, dapat diuraikan sebagai berikut:</w:t>
      </w:r>
    </w:p>
    <w:p w:rsidR="00532E36" w:rsidRPr="003D1B0C" w:rsidRDefault="00532E36" w:rsidP="00532E36">
      <w:pPr>
        <w:pStyle w:val="ListParagraph"/>
        <w:widowControl/>
        <w:numPr>
          <w:ilvl w:val="0"/>
          <w:numId w:val="8"/>
        </w:numPr>
        <w:spacing w:line="360" w:lineRule="auto"/>
        <w:ind w:left="284" w:hanging="284"/>
        <w:jc w:val="both"/>
        <w:rPr>
          <w:sz w:val="22"/>
          <w:szCs w:val="22"/>
        </w:rPr>
      </w:pPr>
      <w:proofErr w:type="gramStart"/>
      <w:r w:rsidRPr="003D1B0C">
        <w:rPr>
          <w:sz w:val="22"/>
          <w:szCs w:val="22"/>
        </w:rPr>
        <w:t>Untuk  pernyataan</w:t>
      </w:r>
      <w:proofErr w:type="gramEnd"/>
      <w:r w:rsidRPr="003D1B0C">
        <w:rPr>
          <w:sz w:val="22"/>
          <w:szCs w:val="22"/>
        </w:rPr>
        <w:t xml:space="preserve"> pertama mengenai, media sosial</w:t>
      </w:r>
      <w:r w:rsidRPr="003D1B0C">
        <w:rPr>
          <w:i/>
          <w:sz w:val="22"/>
          <w:szCs w:val="22"/>
        </w:rPr>
        <w:t>.</w:t>
      </w:r>
      <w:r w:rsidRPr="003D1B0C">
        <w:rPr>
          <w:sz w:val="22"/>
          <w:szCs w:val="22"/>
        </w:rPr>
        <w:t xml:space="preserve"> Jawaban terhadap pernyataan ini, dari 70 peserta, sebelum penyuluhan dilaksanakan, yang menjawab tidak tahu terhadap pernyataan tersebut sebanyak 0 orang, sedangkan yang menjawab tahu terhadap pernyataan tersebut sebanyak 70 orang. Namun setelah dilaksanakan penyuluhan, yang menjawab tidak tahu terhadap pertanyaan tersebut sebanyak 0 orang, sedangkan yang menjawab tahu terhadap pertanyaan tersebut sebanyak 70 orang. Dengan demikian dari 70 peserta semuanya mengetahui tentang media sosial, sehingga tidak terjadi peningkatan pemahaman.</w:t>
      </w:r>
    </w:p>
    <w:p w:rsidR="00532E36" w:rsidRPr="003D1B0C" w:rsidRDefault="00532E36" w:rsidP="00532E36">
      <w:pPr>
        <w:pStyle w:val="ListParagraph"/>
        <w:widowControl/>
        <w:numPr>
          <w:ilvl w:val="0"/>
          <w:numId w:val="8"/>
        </w:numPr>
        <w:spacing w:line="360" w:lineRule="auto"/>
        <w:ind w:left="284" w:hanging="284"/>
        <w:jc w:val="both"/>
        <w:rPr>
          <w:sz w:val="22"/>
          <w:szCs w:val="22"/>
        </w:rPr>
      </w:pPr>
      <w:r w:rsidRPr="003D1B0C">
        <w:rPr>
          <w:sz w:val="22"/>
          <w:szCs w:val="22"/>
        </w:rPr>
        <w:t>Untuk pernyataan kedua mengenai, dampak positif penggunaan media sosial. Jawaban terhadap pernyataan ini, dari 70 peserta, sebelum penyuluhan dilaksanakan, yang menjawab tidak tahu terhadap pernyataan tersebut sebanyak 0 orang, sedangkan yang menjawab tahu terhadap pernyataan tersebut sebanyak 70 orang. Namun setelah dilaksanakan penyuluhan, yang menjawab tidak tahu terhadap pertanyaan tersebut sebanyak 0 orang, sedangkan yang menjawab tahu terhadap pertanyaan tersebut sebanyak 70 orang. Dengan demikian dari 70 peserta semuanya mengetahui tentang dampak positif penggunaan media sosial, sehingga tidak terjadi peningkatan pemahaman.</w:t>
      </w:r>
    </w:p>
    <w:p w:rsidR="00532E36" w:rsidRPr="003D1B0C" w:rsidRDefault="00532E36" w:rsidP="00532E36">
      <w:pPr>
        <w:pStyle w:val="ListParagraph"/>
        <w:widowControl/>
        <w:numPr>
          <w:ilvl w:val="0"/>
          <w:numId w:val="8"/>
        </w:numPr>
        <w:spacing w:line="360" w:lineRule="auto"/>
        <w:ind w:left="284" w:hanging="284"/>
        <w:jc w:val="both"/>
        <w:rPr>
          <w:sz w:val="22"/>
          <w:szCs w:val="22"/>
        </w:rPr>
      </w:pPr>
      <w:r w:rsidRPr="003D1B0C">
        <w:rPr>
          <w:sz w:val="22"/>
          <w:szCs w:val="22"/>
        </w:rPr>
        <w:t>Untuk pernyataan ketiga mengenai, dampak negatif penggunaan media sosial</w:t>
      </w:r>
      <w:r w:rsidRPr="003D1B0C">
        <w:rPr>
          <w:bCs/>
          <w:sz w:val="22"/>
          <w:szCs w:val="22"/>
        </w:rPr>
        <w:t>.</w:t>
      </w:r>
      <w:r w:rsidRPr="003D1B0C">
        <w:rPr>
          <w:b/>
          <w:bCs/>
          <w:sz w:val="22"/>
          <w:szCs w:val="22"/>
        </w:rPr>
        <w:t xml:space="preserve"> </w:t>
      </w:r>
      <w:r w:rsidRPr="003D1B0C">
        <w:rPr>
          <w:sz w:val="22"/>
          <w:szCs w:val="22"/>
        </w:rPr>
        <w:t xml:space="preserve">Jawaban terhadap pernyataan ini, dari 70 peserta, sebelum penyuluhan dilaksanakan, yang menjawab tidak tahu terhadap pernyataan tersebut sebanyak 0 orang, sedangkan yang menjawab tahu terhadap pernyataan tersebut sebanyak 70 orang. Namun setelah dilaksanakan penyuluhan, yang menjawab tidak tahu terhadap pertanyaan tersebut </w:t>
      </w:r>
      <w:r w:rsidRPr="003D1B0C">
        <w:rPr>
          <w:sz w:val="22"/>
          <w:szCs w:val="22"/>
        </w:rPr>
        <w:lastRenderedPageBreak/>
        <w:t>sebanyak 0 orang, sedangkan yang menjawab tahu terhadap pertanyaan tersebut sebanyak 70 orang. Dengan demikian dari 70 peserta semuanya mengetahui tentang dampak negatif penggunaan media sosial, sehingga tidak terjadi peningkatan pemahaman.</w:t>
      </w:r>
    </w:p>
    <w:p w:rsidR="00532E36" w:rsidRPr="003D1B0C" w:rsidRDefault="00532E36" w:rsidP="00532E36">
      <w:pPr>
        <w:pStyle w:val="ListParagraph"/>
        <w:widowControl/>
        <w:numPr>
          <w:ilvl w:val="0"/>
          <w:numId w:val="8"/>
        </w:numPr>
        <w:spacing w:line="360" w:lineRule="auto"/>
        <w:ind w:left="284" w:hanging="284"/>
        <w:jc w:val="both"/>
        <w:rPr>
          <w:bCs/>
          <w:sz w:val="22"/>
          <w:szCs w:val="22"/>
        </w:rPr>
      </w:pPr>
      <w:r w:rsidRPr="003D1B0C">
        <w:rPr>
          <w:sz w:val="22"/>
          <w:szCs w:val="22"/>
        </w:rPr>
        <w:t>Untuk pernyataan keempat mengenai, nilai-nilai Pancasila</w:t>
      </w:r>
      <w:r w:rsidRPr="003D1B0C">
        <w:rPr>
          <w:bCs/>
          <w:sz w:val="22"/>
          <w:szCs w:val="22"/>
        </w:rPr>
        <w:t xml:space="preserve">. </w:t>
      </w:r>
      <w:r w:rsidRPr="003D1B0C">
        <w:rPr>
          <w:sz w:val="22"/>
          <w:szCs w:val="22"/>
        </w:rPr>
        <w:t>Jawaban terhadap pernyataan ini, dari 70 peserta, sebelum penyuluhan dilaksanakan, yang menjawab tidak tahu terhadap pertanyaan tersebut sebanyak 4 orang, sedangkan yang menjawab tahu terhadap pertanyaan tersebut sebanyak 66 orang. Namun setelah dilaksanakan penyuluhan, yang menjawab tidak tahu terhadap pertanyaan tersebut sebanyak 0 orang, sedangkan yang menjawab tahu terhadap pertanyaan tersebut sebanyak 70 orang. Dengan demikian terjadi peningkatan pemahaman 9%.</w:t>
      </w:r>
    </w:p>
    <w:p w:rsidR="00532E36" w:rsidRPr="003D1B0C" w:rsidRDefault="00532E36" w:rsidP="00532E36">
      <w:pPr>
        <w:pStyle w:val="ListParagraph"/>
        <w:widowControl/>
        <w:numPr>
          <w:ilvl w:val="0"/>
          <w:numId w:val="8"/>
        </w:numPr>
        <w:spacing w:line="360" w:lineRule="auto"/>
        <w:ind w:left="284" w:hanging="284"/>
        <w:jc w:val="both"/>
        <w:rPr>
          <w:sz w:val="22"/>
          <w:szCs w:val="22"/>
        </w:rPr>
      </w:pPr>
      <w:r w:rsidRPr="003D1B0C">
        <w:rPr>
          <w:sz w:val="22"/>
          <w:szCs w:val="22"/>
        </w:rPr>
        <w:t>Untuk pernyataan kelima mengenai, implementasi nilai-nilai Pancasila dalam menggunakan media sosial. Jawaban terhadap pernyataan ini, dari 70 peserta, sebelum penyuluhan dilaksanakan, yang menjawab tidak tahu terhadap pertanyaan tersebut sebanyak 16 orang, sedangkan yang menjawab tahu terhadap pertanyaan tersebut sebanyak 44 orang. Namun setelah dilaksanakan penyuluhan, yang menjawab tidak tahu terhadap pertanyaan tersebut sebanyak 0 orang, sedangkan yang menjawab tahu terhadap pertanyaan tersebut sebanyak 70 orang. Dengan demikian terjadi peningkatan pemahaman 24%.</w:t>
      </w:r>
    </w:p>
    <w:p w:rsidR="00532E36" w:rsidRDefault="00532E36" w:rsidP="00532E36">
      <w:pPr>
        <w:spacing w:line="360" w:lineRule="auto"/>
        <w:ind w:firstLine="720"/>
        <w:jc w:val="both"/>
        <w:textAlignment w:val="baseline"/>
        <w:rPr>
          <w:sz w:val="22"/>
          <w:szCs w:val="22"/>
          <w:lang w:val="id-ID"/>
        </w:rPr>
      </w:pPr>
      <w:r w:rsidRPr="003D1B0C">
        <w:rPr>
          <w:sz w:val="22"/>
          <w:szCs w:val="22"/>
        </w:rPr>
        <w:t xml:space="preserve">Berdasarkan hasil pengolahan kuesioner yang telah diberikan kepada </w:t>
      </w:r>
      <w:r w:rsidRPr="003D1B0C">
        <w:rPr>
          <w:bCs/>
          <w:sz w:val="22"/>
          <w:szCs w:val="22"/>
        </w:rPr>
        <w:t xml:space="preserve">70 peserta </w:t>
      </w:r>
      <w:r w:rsidRPr="003D1B0C">
        <w:rPr>
          <w:sz w:val="22"/>
          <w:szCs w:val="22"/>
        </w:rPr>
        <w:t>siswa SMK Negeri 2 Semarang</w:t>
      </w:r>
      <w:r w:rsidRPr="003D1B0C">
        <w:rPr>
          <w:bCs/>
          <w:sz w:val="22"/>
          <w:szCs w:val="22"/>
        </w:rPr>
        <w:t xml:space="preserve">, yang mengikuti penyuluhan tentang peningkatan  </w:t>
      </w:r>
      <w:r w:rsidRPr="003D1B0C">
        <w:rPr>
          <w:sz w:val="22"/>
          <w:szCs w:val="22"/>
        </w:rPr>
        <w:t xml:space="preserve">pemahaman Siswa </w:t>
      </w:r>
      <w:r w:rsidRPr="003D1B0C">
        <w:rPr>
          <w:bCs/>
          <w:sz w:val="22"/>
          <w:szCs w:val="22"/>
        </w:rPr>
        <w:t xml:space="preserve">SMK Negeri 2 Semarang </w:t>
      </w:r>
      <w:r w:rsidRPr="003D1B0C">
        <w:rPr>
          <w:sz w:val="22"/>
          <w:szCs w:val="22"/>
        </w:rPr>
        <w:t>mengenai pentingnya implementasi nilai-nilai Pancasila dalam Menggunakan Media sosial</w:t>
      </w:r>
      <w:r w:rsidRPr="003D1B0C">
        <w:rPr>
          <w:bCs/>
          <w:sz w:val="22"/>
          <w:szCs w:val="22"/>
        </w:rPr>
        <w:t xml:space="preserve">, baik sebelum maupun sesudah penyuluhan </w:t>
      </w:r>
      <w:proofErr w:type="gramStart"/>
      <w:r w:rsidRPr="003D1B0C">
        <w:rPr>
          <w:bCs/>
          <w:sz w:val="22"/>
          <w:szCs w:val="22"/>
        </w:rPr>
        <w:t>menunjukkan</w:t>
      </w:r>
      <w:proofErr w:type="gramEnd"/>
      <w:r w:rsidRPr="003D1B0C">
        <w:rPr>
          <w:bCs/>
          <w:sz w:val="22"/>
          <w:szCs w:val="22"/>
        </w:rPr>
        <w:t xml:space="preserve"> jumlah prosentase peningkatan pemahaman sebesar</w:t>
      </w:r>
      <w:r w:rsidRPr="003D1B0C">
        <w:rPr>
          <w:sz w:val="22"/>
          <w:szCs w:val="22"/>
        </w:rPr>
        <w:t xml:space="preserve"> 6,6</w:t>
      </w:r>
      <w:r w:rsidRPr="003D1B0C">
        <w:rPr>
          <w:bCs/>
          <w:sz w:val="22"/>
          <w:szCs w:val="22"/>
        </w:rPr>
        <w:t>%. Prosentase</w:t>
      </w:r>
      <w:r w:rsidRPr="003D1B0C">
        <w:rPr>
          <w:sz w:val="22"/>
          <w:szCs w:val="22"/>
        </w:rPr>
        <w:t xml:space="preserve"> peningkatan pemahaman tersebut menandakan bahwa penyuluhan yang telah dilaksanakan </w:t>
      </w:r>
      <w:proofErr w:type="gramStart"/>
      <w:r w:rsidRPr="003D1B0C">
        <w:rPr>
          <w:sz w:val="22"/>
          <w:szCs w:val="22"/>
        </w:rPr>
        <w:t>di  SMK</w:t>
      </w:r>
      <w:proofErr w:type="gramEnd"/>
      <w:r w:rsidRPr="003D1B0C">
        <w:rPr>
          <w:sz w:val="22"/>
          <w:szCs w:val="22"/>
        </w:rPr>
        <w:t xml:space="preserve"> Negeri 2 Semarang, semua menunjukkan adanya respon positif dari peserta penyuluhan. Siswa </w:t>
      </w:r>
      <w:proofErr w:type="gramStart"/>
      <w:r w:rsidRPr="003D1B0C">
        <w:rPr>
          <w:sz w:val="22"/>
          <w:szCs w:val="22"/>
        </w:rPr>
        <w:t>di  SMK</w:t>
      </w:r>
      <w:proofErr w:type="gramEnd"/>
      <w:r w:rsidRPr="003D1B0C">
        <w:rPr>
          <w:sz w:val="22"/>
          <w:szCs w:val="22"/>
        </w:rPr>
        <w:t xml:space="preserve"> Negeri 2 Semarang yang mengikuti penyuluhan mulai mengerti bahwa </w:t>
      </w:r>
      <w:r w:rsidRPr="003D1B0C">
        <w:rPr>
          <w:color w:val="000000"/>
          <w:sz w:val="22"/>
          <w:szCs w:val="22"/>
        </w:rPr>
        <w:t>nilai-nilai Pancasila dapat dijadikan pedoman atau filter agar tidak tergerus arus globalisasi dalam bermedia sosial.</w:t>
      </w:r>
      <w:r w:rsidRPr="003D1B0C">
        <w:rPr>
          <w:sz w:val="22"/>
          <w:szCs w:val="22"/>
        </w:rPr>
        <w:t xml:space="preserve"> </w:t>
      </w:r>
    </w:p>
    <w:p w:rsidR="00F70D2F" w:rsidRDefault="00F70D2F" w:rsidP="00532E36">
      <w:pPr>
        <w:spacing w:line="360" w:lineRule="auto"/>
        <w:ind w:firstLine="720"/>
        <w:jc w:val="both"/>
        <w:textAlignment w:val="baseline"/>
        <w:rPr>
          <w:sz w:val="22"/>
          <w:szCs w:val="22"/>
          <w:lang w:val="id-ID"/>
        </w:rPr>
      </w:pPr>
    </w:p>
    <w:p w:rsidR="00F70D2F" w:rsidRDefault="00F70D2F" w:rsidP="00532E36">
      <w:pPr>
        <w:spacing w:line="360" w:lineRule="auto"/>
        <w:ind w:firstLine="720"/>
        <w:jc w:val="both"/>
        <w:textAlignment w:val="baseline"/>
        <w:rPr>
          <w:sz w:val="22"/>
          <w:szCs w:val="22"/>
          <w:lang w:val="id-ID"/>
        </w:rPr>
      </w:pPr>
    </w:p>
    <w:p w:rsidR="00F70D2F" w:rsidRDefault="00F70D2F" w:rsidP="00532E36">
      <w:pPr>
        <w:spacing w:line="360" w:lineRule="auto"/>
        <w:ind w:firstLine="720"/>
        <w:jc w:val="both"/>
        <w:textAlignment w:val="baseline"/>
        <w:rPr>
          <w:sz w:val="22"/>
          <w:szCs w:val="22"/>
          <w:lang w:val="id-ID"/>
        </w:rPr>
      </w:pPr>
    </w:p>
    <w:p w:rsidR="00F70D2F" w:rsidRDefault="00F70D2F" w:rsidP="00532E36">
      <w:pPr>
        <w:spacing w:line="360" w:lineRule="auto"/>
        <w:ind w:firstLine="720"/>
        <w:jc w:val="both"/>
        <w:textAlignment w:val="baseline"/>
        <w:rPr>
          <w:sz w:val="22"/>
          <w:szCs w:val="22"/>
          <w:lang w:val="id-ID"/>
        </w:rPr>
      </w:pPr>
    </w:p>
    <w:p w:rsidR="00F70D2F" w:rsidRPr="00F70D2F" w:rsidRDefault="00F70D2F" w:rsidP="00532E36">
      <w:pPr>
        <w:spacing w:line="360" w:lineRule="auto"/>
        <w:ind w:firstLine="720"/>
        <w:jc w:val="both"/>
        <w:textAlignment w:val="baseline"/>
        <w:rPr>
          <w:sz w:val="22"/>
          <w:szCs w:val="22"/>
          <w:lang w:val="id-ID"/>
        </w:rPr>
      </w:pPr>
    </w:p>
    <w:p w:rsidR="00F70D2F" w:rsidRDefault="00F70D2F" w:rsidP="00F70D2F">
      <w:pPr>
        <w:spacing w:line="360" w:lineRule="auto"/>
        <w:jc w:val="center"/>
        <w:textAlignment w:val="baseline"/>
        <w:rPr>
          <w:sz w:val="22"/>
          <w:szCs w:val="22"/>
          <w:lang w:val="id-ID"/>
        </w:rPr>
      </w:pPr>
      <w:proofErr w:type="gramStart"/>
      <w:r w:rsidRPr="003D1B0C">
        <w:rPr>
          <w:sz w:val="22"/>
          <w:szCs w:val="22"/>
        </w:rPr>
        <w:lastRenderedPageBreak/>
        <w:t>Gambar 1.</w:t>
      </w:r>
      <w:proofErr w:type="gramEnd"/>
      <w:r w:rsidRPr="003D1B0C">
        <w:rPr>
          <w:sz w:val="22"/>
          <w:szCs w:val="22"/>
        </w:rPr>
        <w:t xml:space="preserve"> </w:t>
      </w:r>
    </w:p>
    <w:p w:rsidR="00F70D2F" w:rsidRPr="00F70D2F" w:rsidRDefault="00F70D2F" w:rsidP="00F70D2F">
      <w:pPr>
        <w:spacing w:line="360" w:lineRule="auto"/>
        <w:jc w:val="center"/>
        <w:textAlignment w:val="baseline"/>
        <w:rPr>
          <w:sz w:val="22"/>
          <w:szCs w:val="22"/>
          <w:lang w:val="id-ID"/>
        </w:rPr>
      </w:pPr>
      <w:r w:rsidRPr="003D1B0C">
        <w:rPr>
          <w:sz w:val="22"/>
          <w:szCs w:val="22"/>
        </w:rPr>
        <w:t xml:space="preserve">Peningkatan Pemahaman </w:t>
      </w:r>
      <w:r w:rsidRPr="003D1B0C">
        <w:rPr>
          <w:sz w:val="22"/>
          <w:szCs w:val="22"/>
          <w:lang w:val="id-ID"/>
        </w:rPr>
        <w:t>S</w:t>
      </w:r>
      <w:r w:rsidRPr="003D1B0C">
        <w:rPr>
          <w:sz w:val="22"/>
          <w:szCs w:val="22"/>
        </w:rPr>
        <w:t>iswa SM</w:t>
      </w:r>
      <w:r w:rsidRPr="003D1B0C">
        <w:rPr>
          <w:sz w:val="22"/>
          <w:szCs w:val="22"/>
          <w:lang w:val="id-ID"/>
        </w:rPr>
        <w:t>K</w:t>
      </w:r>
      <w:r w:rsidRPr="003D1B0C">
        <w:rPr>
          <w:sz w:val="22"/>
          <w:szCs w:val="22"/>
        </w:rPr>
        <w:t xml:space="preserve"> Negeri 2</w:t>
      </w:r>
      <w:r w:rsidRPr="003D1B0C">
        <w:rPr>
          <w:sz w:val="22"/>
          <w:szCs w:val="22"/>
          <w:lang w:val="id-ID"/>
        </w:rPr>
        <w:t xml:space="preserve"> Semarang </w:t>
      </w:r>
      <w:r w:rsidRPr="003D1B0C">
        <w:rPr>
          <w:sz w:val="22"/>
          <w:szCs w:val="22"/>
        </w:rPr>
        <w:t xml:space="preserve">Mengenai </w:t>
      </w:r>
      <w:r w:rsidRPr="003D1B0C">
        <w:rPr>
          <w:sz w:val="22"/>
          <w:szCs w:val="22"/>
          <w:lang w:val="id-ID"/>
        </w:rPr>
        <w:t xml:space="preserve">Pentingnya </w:t>
      </w:r>
      <w:r w:rsidRPr="003D1B0C">
        <w:rPr>
          <w:sz w:val="22"/>
          <w:szCs w:val="22"/>
        </w:rPr>
        <w:t>Implementasi Nilai-Nilai Pancasila Dalam Menggunakan Med</w:t>
      </w:r>
      <w:r w:rsidRPr="003D1B0C">
        <w:rPr>
          <w:sz w:val="22"/>
          <w:szCs w:val="22"/>
          <w:lang w:val="id-ID"/>
        </w:rPr>
        <w:t>sos</w:t>
      </w:r>
    </w:p>
    <w:p w:rsidR="00532E36" w:rsidRPr="003D1B0C" w:rsidRDefault="00F70D2F" w:rsidP="00900A4B">
      <w:pPr>
        <w:spacing w:line="360" w:lineRule="auto"/>
        <w:ind w:left="709"/>
        <w:jc w:val="both"/>
        <w:textAlignment w:val="baseline"/>
        <w:rPr>
          <w:noProof/>
          <w:sz w:val="22"/>
          <w:szCs w:val="22"/>
          <w:lang w:eastAsia="id-ID"/>
        </w:rPr>
      </w:pPr>
      <w:r>
        <w:rPr>
          <w:noProof/>
          <w:lang w:val="id-ID" w:eastAsia="id-ID"/>
        </w:rPr>
        <w:drawing>
          <wp:inline distT="0" distB="0" distL="0" distR="0" wp14:anchorId="34EE52FB" wp14:editId="28E09E6C">
            <wp:extent cx="4516341" cy="271139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2E36" w:rsidRPr="003D1B0C" w:rsidRDefault="00532E36" w:rsidP="00532E36">
      <w:pPr>
        <w:spacing w:line="360" w:lineRule="auto"/>
        <w:ind w:firstLine="720"/>
        <w:jc w:val="both"/>
        <w:textAlignment w:val="baseline"/>
        <w:rPr>
          <w:sz w:val="22"/>
          <w:szCs w:val="22"/>
        </w:rPr>
      </w:pPr>
      <w:r w:rsidRPr="003D1B0C">
        <w:rPr>
          <w:sz w:val="22"/>
          <w:szCs w:val="22"/>
        </w:rPr>
        <w:t xml:space="preserve">Dengan adanya program pengabdian kepada masyarakat ini, Siswa </w:t>
      </w:r>
      <w:proofErr w:type="gramStart"/>
      <w:r w:rsidRPr="003D1B0C">
        <w:rPr>
          <w:sz w:val="22"/>
          <w:szCs w:val="22"/>
        </w:rPr>
        <w:t>di  SMK</w:t>
      </w:r>
      <w:proofErr w:type="gramEnd"/>
      <w:r w:rsidRPr="003D1B0C">
        <w:rPr>
          <w:sz w:val="22"/>
          <w:szCs w:val="22"/>
        </w:rPr>
        <w:t xml:space="preserve"> Negeri 2 Semarang khususnya, dan khalayak pada umumnya mempunyai kesadaran untuk mengimplementasikan nilai-nilai Pancasila dalam menggunakan media sosial. Untuk itu perlu kiranya dukungan dari berbagai pihak untuk dapat mensosialisasikan pentingnya pemahaman mengenai implementasi nilai-nilai Pancasila dalam Menggunakan Media sosial</w:t>
      </w:r>
      <w:r w:rsidRPr="003D1B0C">
        <w:rPr>
          <w:bCs/>
          <w:sz w:val="22"/>
          <w:szCs w:val="22"/>
        </w:rPr>
        <w:t>,</w:t>
      </w:r>
      <w:r w:rsidRPr="003D1B0C">
        <w:rPr>
          <w:sz w:val="22"/>
          <w:szCs w:val="22"/>
        </w:rPr>
        <w:t xml:space="preserve"> sehingga dapat menjadi rambu-rambu normatif dalam penggunaannya, agar tetap sesuai dengan kepribadian masyarakat Indonesia  yang luhur dan mulia</w:t>
      </w:r>
    </w:p>
    <w:p w:rsidR="003A0006" w:rsidRPr="003A0006" w:rsidRDefault="003A0006" w:rsidP="003D1B0C">
      <w:pPr>
        <w:spacing w:line="360" w:lineRule="auto"/>
        <w:jc w:val="both"/>
        <w:textAlignment w:val="baseline"/>
        <w:rPr>
          <w:sz w:val="22"/>
          <w:szCs w:val="22"/>
          <w:lang w:val="id-ID"/>
        </w:rPr>
      </w:pPr>
    </w:p>
    <w:p w:rsidR="00A37E0F" w:rsidRPr="00437CA2" w:rsidRDefault="00A37E0F" w:rsidP="00437CA2">
      <w:pPr>
        <w:spacing w:line="360" w:lineRule="auto"/>
        <w:jc w:val="both"/>
        <w:rPr>
          <w:b/>
          <w:bCs/>
          <w:sz w:val="22"/>
          <w:szCs w:val="22"/>
          <w:lang w:val="id-ID"/>
        </w:rPr>
      </w:pPr>
      <w:r w:rsidRPr="00437CA2">
        <w:rPr>
          <w:b/>
          <w:bCs/>
          <w:sz w:val="22"/>
          <w:szCs w:val="22"/>
          <w:lang w:val="id-ID"/>
        </w:rPr>
        <w:t xml:space="preserve">SIMPULAN </w:t>
      </w:r>
    </w:p>
    <w:p w:rsidR="00E43559" w:rsidRPr="00E43559" w:rsidRDefault="00E43559" w:rsidP="00E43559">
      <w:pPr>
        <w:spacing w:line="360" w:lineRule="auto"/>
        <w:ind w:firstLine="720"/>
        <w:jc w:val="both"/>
        <w:textAlignment w:val="baseline"/>
        <w:rPr>
          <w:bCs/>
          <w:sz w:val="22"/>
          <w:szCs w:val="22"/>
        </w:rPr>
      </w:pPr>
      <w:r w:rsidRPr="00E43559">
        <w:rPr>
          <w:sz w:val="22"/>
          <w:szCs w:val="22"/>
        </w:rPr>
        <w:t>Bertolak</w:t>
      </w:r>
      <w:r w:rsidRPr="00E43559">
        <w:rPr>
          <w:bCs/>
          <w:sz w:val="22"/>
          <w:szCs w:val="22"/>
        </w:rPr>
        <w:t xml:space="preserve"> dari pembahasan tersebut, maka dapat ditarik kesimpulan bahwa</w:t>
      </w:r>
      <w:r w:rsidRPr="00E43559">
        <w:rPr>
          <w:sz w:val="22"/>
          <w:szCs w:val="22"/>
        </w:rPr>
        <w:t xml:space="preserve"> pemahaman  Siswa SMK Negeri 2 Semarang mengenai pentingnya implementasi Nilai-Nilai Pancasila Dalam Menggunakan Media Sosial, menunjukkan adanya peningkatan </w:t>
      </w:r>
      <w:r w:rsidRPr="00E43559">
        <w:rPr>
          <w:bCs/>
          <w:sz w:val="22"/>
          <w:szCs w:val="22"/>
        </w:rPr>
        <w:t xml:space="preserve">6,6%, </w:t>
      </w:r>
      <w:r w:rsidRPr="00E43559">
        <w:rPr>
          <w:sz w:val="22"/>
          <w:szCs w:val="22"/>
        </w:rPr>
        <w:t xml:space="preserve">itu artinya bahwa terdapat respon yang positif dari Siswa SMK Negeri 2 Semarang mengenai pentingnya </w:t>
      </w:r>
      <w:r w:rsidRPr="00E43559">
        <w:rPr>
          <w:bCs/>
          <w:sz w:val="22"/>
          <w:szCs w:val="22"/>
        </w:rPr>
        <w:t xml:space="preserve">peningkatan </w:t>
      </w:r>
      <w:r w:rsidRPr="00E43559">
        <w:rPr>
          <w:sz w:val="22"/>
          <w:szCs w:val="22"/>
        </w:rPr>
        <w:t>pemahaman nilai-nilai Pancasila dalam menggunakan media sosial</w:t>
      </w:r>
      <w:r w:rsidRPr="00E43559">
        <w:rPr>
          <w:bCs/>
          <w:sz w:val="22"/>
          <w:szCs w:val="22"/>
        </w:rPr>
        <w:t>.</w:t>
      </w:r>
    </w:p>
    <w:p w:rsidR="00E206CF" w:rsidRDefault="00E206CF" w:rsidP="00D87C4F">
      <w:pPr>
        <w:spacing w:line="360" w:lineRule="auto"/>
        <w:jc w:val="both"/>
        <w:textAlignment w:val="baseline"/>
        <w:rPr>
          <w:bCs/>
          <w:sz w:val="22"/>
          <w:szCs w:val="22"/>
          <w:lang w:val="id-ID"/>
        </w:rPr>
      </w:pPr>
    </w:p>
    <w:p w:rsidR="00E206CF" w:rsidRPr="00E206CF" w:rsidRDefault="00E206CF" w:rsidP="00E206CF">
      <w:pPr>
        <w:spacing w:line="360" w:lineRule="auto"/>
        <w:jc w:val="both"/>
        <w:textAlignment w:val="baseline"/>
        <w:rPr>
          <w:b/>
          <w:sz w:val="22"/>
          <w:szCs w:val="22"/>
          <w:lang w:val="id-ID"/>
        </w:rPr>
      </w:pPr>
      <w:r w:rsidRPr="00E206CF">
        <w:rPr>
          <w:b/>
          <w:sz w:val="22"/>
          <w:szCs w:val="22"/>
          <w:lang w:val="id-ID"/>
        </w:rPr>
        <w:t>SARAN</w:t>
      </w:r>
    </w:p>
    <w:p w:rsidR="00E206CF" w:rsidRPr="00E206CF" w:rsidRDefault="00E206CF" w:rsidP="00E206CF">
      <w:pPr>
        <w:spacing w:line="360" w:lineRule="auto"/>
        <w:ind w:firstLine="720"/>
        <w:jc w:val="both"/>
        <w:textAlignment w:val="baseline"/>
        <w:rPr>
          <w:bCs/>
          <w:sz w:val="22"/>
          <w:szCs w:val="22"/>
        </w:rPr>
      </w:pPr>
      <w:r w:rsidRPr="00E206CF">
        <w:rPr>
          <w:sz w:val="22"/>
          <w:szCs w:val="22"/>
        </w:rPr>
        <w:t>Bertolak</w:t>
      </w:r>
      <w:r w:rsidRPr="00E206CF">
        <w:rPr>
          <w:bCs/>
          <w:sz w:val="22"/>
          <w:szCs w:val="22"/>
        </w:rPr>
        <w:t xml:space="preserve"> </w:t>
      </w:r>
      <w:r w:rsidRPr="00E206CF">
        <w:rPr>
          <w:sz w:val="22"/>
          <w:szCs w:val="22"/>
        </w:rPr>
        <w:t>dari</w:t>
      </w:r>
      <w:r w:rsidRPr="00E206CF">
        <w:rPr>
          <w:bCs/>
          <w:sz w:val="22"/>
          <w:szCs w:val="22"/>
        </w:rPr>
        <w:t xml:space="preserve"> </w:t>
      </w:r>
      <w:r w:rsidRPr="00E206CF">
        <w:rPr>
          <w:sz w:val="22"/>
          <w:szCs w:val="22"/>
        </w:rPr>
        <w:t>pembahasan</w:t>
      </w:r>
      <w:r w:rsidRPr="00E206CF">
        <w:rPr>
          <w:bCs/>
          <w:sz w:val="22"/>
          <w:szCs w:val="22"/>
        </w:rPr>
        <w:t xml:space="preserve"> dan kesimpulan di atas, maka dikemukakan saran-saran sebagai berikut:</w:t>
      </w:r>
    </w:p>
    <w:p w:rsidR="00E206CF" w:rsidRPr="00E206CF" w:rsidRDefault="00E206CF" w:rsidP="00E206CF">
      <w:pPr>
        <w:pStyle w:val="ListParagraph"/>
        <w:widowControl/>
        <w:numPr>
          <w:ilvl w:val="0"/>
          <w:numId w:val="9"/>
        </w:numPr>
        <w:spacing w:line="360" w:lineRule="auto"/>
        <w:ind w:left="426" w:hanging="426"/>
        <w:jc w:val="both"/>
        <w:rPr>
          <w:sz w:val="22"/>
          <w:szCs w:val="22"/>
        </w:rPr>
      </w:pPr>
      <w:r w:rsidRPr="00E206CF">
        <w:rPr>
          <w:sz w:val="22"/>
          <w:szCs w:val="22"/>
        </w:rPr>
        <w:lastRenderedPageBreak/>
        <w:t>Perlunya kegiatan pengabdian kepada masyarakat yang lebih berkesinambungan dalam bentuk perjanjian kerjasama pengabdian (MOU) sebagai wadah hukum sehingga dapat dijadikan dasar hukum pelaksanaan pengabdian mengenai topik “Peningkatan Pemahaman  Siswa SMK Negeri 2 Semarang Mengenai Pentingnya Implementasi Nilai-Nilai Pancasila Dalam Menggunakan Media Sosial”,</w:t>
      </w:r>
      <w:r w:rsidRPr="00E206CF">
        <w:rPr>
          <w:bCs/>
          <w:sz w:val="22"/>
          <w:szCs w:val="22"/>
        </w:rPr>
        <w:t xml:space="preserve"> </w:t>
      </w:r>
      <w:r w:rsidRPr="00E206CF">
        <w:rPr>
          <w:sz w:val="22"/>
          <w:szCs w:val="22"/>
        </w:rPr>
        <w:t>maupun dengan topik-topik yang lain, sehingga siswa SMK Negeri 2 Semarang dan khalayak pada umumnya lebih merasakan manfaatnya.</w:t>
      </w:r>
    </w:p>
    <w:p w:rsidR="00E206CF" w:rsidRPr="00E206CF" w:rsidRDefault="00E206CF" w:rsidP="00E206CF">
      <w:pPr>
        <w:pStyle w:val="ListParagraph"/>
        <w:widowControl/>
        <w:numPr>
          <w:ilvl w:val="0"/>
          <w:numId w:val="9"/>
        </w:numPr>
        <w:spacing w:line="360" w:lineRule="auto"/>
        <w:ind w:left="426" w:hanging="426"/>
        <w:jc w:val="both"/>
        <w:rPr>
          <w:sz w:val="22"/>
          <w:szCs w:val="22"/>
        </w:rPr>
      </w:pPr>
      <w:r w:rsidRPr="00E206CF">
        <w:rPr>
          <w:sz w:val="22"/>
          <w:szCs w:val="22"/>
        </w:rPr>
        <w:t>Nilai-Nilai Pancasila bagi anak-anak remaja bukan hanya sekedar simbolis namun perlu diimplementasikan bagi siapapun, baik bagi orang dewasa maupun anak - anak yang masih di jenjang sekolah, karena mengimplementasikan nilai-nilai Pancasila adalah wajib hukumnya bagi seluruh warga negara Indonesia, karena Pancasila merupakan dasar negara, dasar untuk melakukan setiap aktivitas sehari-hari dalam bidang apapun.</w:t>
      </w:r>
    </w:p>
    <w:p w:rsidR="00E206CF" w:rsidRDefault="00E206CF" w:rsidP="009550F2">
      <w:pPr>
        <w:pStyle w:val="FootnoteText"/>
        <w:spacing w:line="360" w:lineRule="auto"/>
        <w:ind w:left="851" w:hanging="810"/>
        <w:jc w:val="both"/>
        <w:rPr>
          <w:b/>
          <w:sz w:val="22"/>
          <w:szCs w:val="22"/>
          <w:lang w:val="id-ID"/>
        </w:rPr>
      </w:pPr>
    </w:p>
    <w:p w:rsidR="009550F2" w:rsidRDefault="009550F2" w:rsidP="00E206CF">
      <w:pPr>
        <w:pStyle w:val="FootnoteText"/>
        <w:spacing w:line="360" w:lineRule="auto"/>
        <w:ind w:left="851" w:hanging="810"/>
        <w:jc w:val="center"/>
        <w:rPr>
          <w:b/>
          <w:sz w:val="22"/>
          <w:szCs w:val="22"/>
          <w:lang w:val="id-ID"/>
        </w:rPr>
      </w:pPr>
      <w:r>
        <w:rPr>
          <w:b/>
          <w:sz w:val="22"/>
          <w:szCs w:val="22"/>
          <w:lang w:val="id-ID"/>
        </w:rPr>
        <w:t>DAFTAR PUSTAKA</w:t>
      </w:r>
    </w:p>
    <w:p w:rsidR="009550F2" w:rsidRPr="009550F2" w:rsidRDefault="009550F2" w:rsidP="009550F2">
      <w:pPr>
        <w:pStyle w:val="FootnoteText"/>
        <w:ind w:left="851" w:hanging="810"/>
        <w:jc w:val="both"/>
        <w:rPr>
          <w:b/>
          <w:sz w:val="22"/>
          <w:szCs w:val="22"/>
          <w:lang w:val="id-ID"/>
        </w:rPr>
      </w:pPr>
    </w:p>
    <w:p w:rsidR="009561D5" w:rsidRPr="009550F2" w:rsidRDefault="009561D5" w:rsidP="009561D5">
      <w:pPr>
        <w:ind w:left="851" w:hanging="851"/>
        <w:jc w:val="both"/>
        <w:rPr>
          <w:sz w:val="22"/>
          <w:szCs w:val="22"/>
        </w:rPr>
      </w:pPr>
      <w:r w:rsidRPr="009550F2">
        <w:rPr>
          <w:sz w:val="22"/>
          <w:szCs w:val="22"/>
        </w:rPr>
        <w:t xml:space="preserve">Anjali Nurizki Putri. </w:t>
      </w:r>
      <w:proofErr w:type="gramStart"/>
      <w:r w:rsidRPr="009550F2">
        <w:rPr>
          <w:sz w:val="22"/>
          <w:szCs w:val="22"/>
        </w:rPr>
        <w:t>Penerapan Nilai-Nilai Pancasila Dalam Bermedia Sosial.</w:t>
      </w:r>
      <w:proofErr w:type="gramEnd"/>
      <w:r w:rsidRPr="009550F2">
        <w:rPr>
          <w:sz w:val="22"/>
          <w:szCs w:val="22"/>
        </w:rPr>
        <w:t xml:space="preserve"> </w:t>
      </w:r>
      <w:proofErr w:type="gramStart"/>
      <w:r w:rsidRPr="009550F2">
        <w:rPr>
          <w:sz w:val="22"/>
          <w:szCs w:val="22"/>
        </w:rPr>
        <w:t>Kompasiana.com. Tanggal 22 Februari 2021 Pukul 15.40.</w:t>
      </w:r>
      <w:proofErr w:type="gramEnd"/>
    </w:p>
    <w:p w:rsidR="009561D5" w:rsidRDefault="009561D5" w:rsidP="009550F2">
      <w:pPr>
        <w:ind w:left="851" w:hanging="851"/>
        <w:jc w:val="both"/>
        <w:rPr>
          <w:sz w:val="22"/>
          <w:szCs w:val="22"/>
          <w:lang w:val="id-ID"/>
        </w:rPr>
      </w:pPr>
    </w:p>
    <w:p w:rsidR="009550F2" w:rsidRDefault="009550F2" w:rsidP="009550F2">
      <w:pPr>
        <w:ind w:left="851" w:hanging="851"/>
        <w:jc w:val="both"/>
        <w:rPr>
          <w:sz w:val="22"/>
          <w:szCs w:val="22"/>
          <w:lang w:val="id-ID"/>
        </w:rPr>
      </w:pPr>
      <w:r w:rsidRPr="009550F2">
        <w:rPr>
          <w:sz w:val="22"/>
          <w:szCs w:val="22"/>
        </w:rPr>
        <w:t xml:space="preserve">Aprilia Rizki, Aat Sriati, Sri Hendrawati. </w:t>
      </w:r>
      <w:proofErr w:type="gramStart"/>
      <w:r w:rsidRPr="009550F2">
        <w:rPr>
          <w:sz w:val="22"/>
          <w:szCs w:val="22"/>
        </w:rPr>
        <w:t>Tingkat Kecanduan Media Sosial pada Remaja.</w:t>
      </w:r>
      <w:proofErr w:type="gramEnd"/>
      <w:r w:rsidRPr="009550F2">
        <w:rPr>
          <w:sz w:val="22"/>
          <w:szCs w:val="22"/>
        </w:rPr>
        <w:t xml:space="preserve"> Jurnal JNC-Volume 3 Issu 1 February 2020.</w:t>
      </w:r>
    </w:p>
    <w:p w:rsidR="00E206CF" w:rsidRPr="00E206CF" w:rsidRDefault="00E206CF" w:rsidP="009550F2">
      <w:pPr>
        <w:ind w:left="851" w:hanging="851"/>
        <w:jc w:val="both"/>
        <w:rPr>
          <w:sz w:val="22"/>
          <w:szCs w:val="22"/>
          <w:lang w:val="id-ID"/>
        </w:rPr>
      </w:pPr>
    </w:p>
    <w:p w:rsidR="009561D5" w:rsidRPr="009550F2" w:rsidRDefault="009561D5" w:rsidP="009561D5">
      <w:pPr>
        <w:pStyle w:val="FootnoteText"/>
        <w:ind w:left="851" w:hanging="810"/>
        <w:jc w:val="both"/>
        <w:rPr>
          <w:sz w:val="22"/>
          <w:szCs w:val="22"/>
          <w:lang w:val="id-ID"/>
        </w:rPr>
      </w:pPr>
      <w:r w:rsidRPr="009550F2">
        <w:rPr>
          <w:sz w:val="22"/>
          <w:szCs w:val="22"/>
          <w:lang w:val="id-ID"/>
        </w:rPr>
        <w:t xml:space="preserve">Kaelan. </w:t>
      </w:r>
      <w:r w:rsidRPr="009550F2">
        <w:rPr>
          <w:i/>
          <w:sz w:val="22"/>
          <w:szCs w:val="22"/>
          <w:lang w:val="id-ID"/>
        </w:rPr>
        <w:t>Pendidikan Pancasila</w:t>
      </w:r>
      <w:r w:rsidRPr="009550F2">
        <w:rPr>
          <w:sz w:val="22"/>
          <w:szCs w:val="22"/>
          <w:lang w:val="id-ID"/>
        </w:rPr>
        <w:t xml:space="preserve"> (Edisi Reformasi 2010), Yogyakarta: Paradigma, 2010.</w:t>
      </w:r>
    </w:p>
    <w:p w:rsidR="009561D5" w:rsidRDefault="009561D5" w:rsidP="009550F2">
      <w:pPr>
        <w:ind w:left="851" w:hanging="851"/>
        <w:jc w:val="both"/>
        <w:rPr>
          <w:sz w:val="22"/>
          <w:szCs w:val="22"/>
          <w:lang w:val="id-ID"/>
        </w:rPr>
      </w:pPr>
    </w:p>
    <w:p w:rsidR="009550F2" w:rsidRPr="009550F2" w:rsidRDefault="009550F2" w:rsidP="009550F2">
      <w:pPr>
        <w:ind w:left="851" w:hanging="851"/>
        <w:jc w:val="both"/>
        <w:rPr>
          <w:sz w:val="22"/>
          <w:szCs w:val="22"/>
        </w:rPr>
      </w:pPr>
      <w:r w:rsidRPr="009550F2">
        <w:rPr>
          <w:sz w:val="22"/>
          <w:szCs w:val="22"/>
        </w:rPr>
        <w:t>Nabila Ratri Widya Astuti, Dinie Anggraeni Dewi. Pentingnya Implementasi Nilai-Nilai Pancasila Dalam Menghadapi Perkembangan IPTEK</w:t>
      </w:r>
      <w:proofErr w:type="gramStart"/>
      <w:r w:rsidRPr="009550F2">
        <w:rPr>
          <w:sz w:val="22"/>
          <w:szCs w:val="22"/>
        </w:rPr>
        <w:t>..</w:t>
      </w:r>
      <w:proofErr w:type="gramEnd"/>
      <w:r w:rsidRPr="009550F2">
        <w:rPr>
          <w:sz w:val="22"/>
          <w:szCs w:val="22"/>
        </w:rPr>
        <w:t xml:space="preserve"> EduPsiCount Journal. Volume 3 Nomor 1 Tahun 2021, ISSN: 2716 4446.</w:t>
      </w:r>
    </w:p>
    <w:p w:rsidR="009550F2" w:rsidRPr="009550F2" w:rsidRDefault="009550F2" w:rsidP="009550F2">
      <w:pPr>
        <w:pStyle w:val="FootnoteText"/>
        <w:jc w:val="both"/>
        <w:rPr>
          <w:sz w:val="22"/>
          <w:szCs w:val="22"/>
          <w:lang w:val="id-ID"/>
        </w:rPr>
      </w:pPr>
    </w:p>
    <w:p w:rsidR="009550F2" w:rsidRPr="009550F2" w:rsidRDefault="009550F2" w:rsidP="009550F2">
      <w:pPr>
        <w:pStyle w:val="FootnoteText"/>
        <w:ind w:left="851" w:hanging="810"/>
        <w:jc w:val="both"/>
        <w:rPr>
          <w:sz w:val="22"/>
          <w:szCs w:val="22"/>
          <w:lang w:val="id-ID"/>
        </w:rPr>
      </w:pPr>
      <w:r w:rsidRPr="009550F2">
        <w:rPr>
          <w:sz w:val="22"/>
          <w:szCs w:val="22"/>
          <w:lang w:val="id-ID"/>
        </w:rPr>
        <w:t xml:space="preserve">Sekretariat Negara RI. </w:t>
      </w:r>
      <w:proofErr w:type="gramStart"/>
      <w:r w:rsidRPr="009550F2">
        <w:rPr>
          <w:i/>
          <w:sz w:val="22"/>
          <w:szCs w:val="22"/>
        </w:rPr>
        <w:t>U</w:t>
      </w:r>
      <w:r w:rsidRPr="009550F2">
        <w:rPr>
          <w:i/>
          <w:sz w:val="22"/>
          <w:szCs w:val="22"/>
          <w:lang w:val="id-ID"/>
        </w:rPr>
        <w:t>ndang-</w:t>
      </w:r>
      <w:r w:rsidRPr="009550F2">
        <w:rPr>
          <w:i/>
          <w:sz w:val="22"/>
          <w:szCs w:val="22"/>
        </w:rPr>
        <w:t>U</w:t>
      </w:r>
      <w:r w:rsidRPr="009550F2">
        <w:rPr>
          <w:i/>
          <w:sz w:val="22"/>
          <w:szCs w:val="22"/>
          <w:lang w:val="id-ID"/>
        </w:rPr>
        <w:t>ndang</w:t>
      </w:r>
      <w:r w:rsidRPr="009550F2">
        <w:rPr>
          <w:i/>
          <w:sz w:val="22"/>
          <w:szCs w:val="22"/>
        </w:rPr>
        <w:t xml:space="preserve"> </w:t>
      </w:r>
      <w:r w:rsidRPr="009550F2">
        <w:rPr>
          <w:i/>
          <w:sz w:val="22"/>
          <w:szCs w:val="22"/>
          <w:lang w:val="id-ID"/>
        </w:rPr>
        <w:t>Dasar Negara Republik Indonesia Tahun 1945.</w:t>
      </w:r>
      <w:proofErr w:type="gramEnd"/>
      <w:r w:rsidRPr="009550F2">
        <w:rPr>
          <w:i/>
          <w:sz w:val="22"/>
          <w:szCs w:val="22"/>
          <w:lang w:val="id-ID"/>
        </w:rPr>
        <w:t xml:space="preserve"> </w:t>
      </w:r>
      <w:r w:rsidRPr="009550F2">
        <w:rPr>
          <w:sz w:val="22"/>
          <w:szCs w:val="22"/>
          <w:lang w:val="id-ID"/>
        </w:rPr>
        <w:t>Jakarta, 2002.</w:t>
      </w:r>
    </w:p>
    <w:p w:rsidR="009550F2" w:rsidRPr="009550F2" w:rsidRDefault="009550F2" w:rsidP="009550F2">
      <w:pPr>
        <w:pStyle w:val="FootnoteText"/>
        <w:ind w:left="851" w:hanging="810"/>
        <w:jc w:val="both"/>
        <w:rPr>
          <w:sz w:val="22"/>
          <w:szCs w:val="22"/>
          <w:lang w:val="id-ID"/>
        </w:rPr>
      </w:pPr>
    </w:p>
    <w:p w:rsidR="009550F2" w:rsidRPr="009550F2" w:rsidRDefault="009550F2" w:rsidP="009550F2">
      <w:pPr>
        <w:pStyle w:val="FootnoteText"/>
        <w:ind w:left="851" w:hanging="810"/>
        <w:jc w:val="both"/>
        <w:rPr>
          <w:sz w:val="22"/>
          <w:szCs w:val="22"/>
          <w:lang w:val="id-ID"/>
        </w:rPr>
      </w:pPr>
      <w:r w:rsidRPr="009550F2">
        <w:rPr>
          <w:sz w:val="22"/>
          <w:szCs w:val="22"/>
          <w:lang w:val="id-ID"/>
        </w:rPr>
        <w:t>--------------</w:t>
      </w:r>
      <w:r w:rsidRPr="009550F2">
        <w:rPr>
          <w:i/>
          <w:sz w:val="22"/>
          <w:szCs w:val="22"/>
          <w:lang w:val="id-ID"/>
        </w:rPr>
        <w:t>Undang-Undang Republik Indonesia Nomor 19 Tahun 2016 tentang Perubahan Undang-Undang Nomor 11 Tahun 2008 tentang Informasi dan Transaksi Elektronik.</w:t>
      </w:r>
      <w:r w:rsidRPr="009550F2">
        <w:rPr>
          <w:sz w:val="22"/>
          <w:szCs w:val="22"/>
          <w:lang w:val="id-ID"/>
        </w:rPr>
        <w:t xml:space="preserve"> Jakarta, 2016.</w:t>
      </w:r>
    </w:p>
    <w:p w:rsidR="00437CA2" w:rsidRDefault="00437CA2" w:rsidP="005A1116">
      <w:pPr>
        <w:rPr>
          <w:b/>
          <w:bCs/>
          <w:sz w:val="20"/>
          <w:szCs w:val="20"/>
          <w:lang w:val="id-ID"/>
        </w:rPr>
      </w:pPr>
    </w:p>
    <w:p w:rsidR="00424689" w:rsidRDefault="00424689" w:rsidP="005A1116">
      <w:pPr>
        <w:rPr>
          <w:b/>
          <w:bCs/>
          <w:sz w:val="20"/>
          <w:szCs w:val="20"/>
          <w:lang w:val="id-ID"/>
        </w:rPr>
      </w:pPr>
    </w:p>
    <w:p w:rsidR="00424689" w:rsidRDefault="00424689" w:rsidP="005A1116">
      <w:pPr>
        <w:rPr>
          <w:b/>
          <w:bCs/>
          <w:sz w:val="20"/>
          <w:szCs w:val="20"/>
          <w:lang w:val="id-ID"/>
        </w:rPr>
      </w:pPr>
    </w:p>
    <w:p w:rsidR="00424689" w:rsidRDefault="00424689" w:rsidP="005A1116">
      <w:pPr>
        <w:rPr>
          <w:b/>
          <w:bCs/>
          <w:sz w:val="20"/>
          <w:szCs w:val="20"/>
          <w:lang w:val="id-ID"/>
        </w:rPr>
      </w:pPr>
    </w:p>
    <w:p w:rsidR="00424689" w:rsidRPr="00437CA2" w:rsidRDefault="00424689" w:rsidP="005A1116">
      <w:pPr>
        <w:rPr>
          <w:b/>
          <w:bCs/>
          <w:sz w:val="20"/>
          <w:szCs w:val="20"/>
          <w:lang w:val="id-ID"/>
        </w:rPr>
      </w:pPr>
    </w:p>
    <w:sectPr w:rsidR="00424689" w:rsidRPr="00437CA2" w:rsidSect="00C0628E">
      <w:type w:val="continuous"/>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F7" w:rsidRDefault="00633BF7" w:rsidP="004C0CEE">
      <w:r>
        <w:separator/>
      </w:r>
    </w:p>
  </w:endnote>
  <w:endnote w:type="continuationSeparator" w:id="0">
    <w:p w:rsidR="00633BF7" w:rsidRDefault="00633BF7" w:rsidP="004C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F7" w:rsidRDefault="00633BF7" w:rsidP="004C0CEE">
      <w:r>
        <w:separator/>
      </w:r>
    </w:p>
  </w:footnote>
  <w:footnote w:type="continuationSeparator" w:id="0">
    <w:p w:rsidR="00633BF7" w:rsidRDefault="00633BF7" w:rsidP="004C0CEE">
      <w:r>
        <w:continuationSeparator/>
      </w:r>
    </w:p>
  </w:footnote>
  <w:footnote w:id="1">
    <w:p w:rsidR="00000000" w:rsidRDefault="007E2755" w:rsidP="007E2755">
      <w:pPr>
        <w:pStyle w:val="FootnoteText"/>
        <w:ind w:firstLine="709"/>
        <w:jc w:val="both"/>
      </w:pPr>
      <w:r>
        <w:rPr>
          <w:rStyle w:val="FootnoteReference"/>
        </w:rPr>
        <w:footnoteRef/>
      </w:r>
      <w:r>
        <w:t xml:space="preserve"> </w:t>
      </w:r>
      <w:r>
        <w:rPr>
          <w:lang w:val="id-ID"/>
        </w:rPr>
        <w:t>Anjali Nurizki Putri. Penerapan Nilai-Nilai Pancasila Dalam Bermedia Sosial. Kompasiana.com. Tanggal 22 Februari 2021 Pukul 15.40.</w:t>
      </w:r>
    </w:p>
  </w:footnote>
  <w:footnote w:id="2">
    <w:p w:rsidR="00000000" w:rsidRDefault="007E2755" w:rsidP="007E2755">
      <w:pPr>
        <w:pStyle w:val="FootnoteText"/>
        <w:ind w:firstLine="709"/>
        <w:jc w:val="both"/>
      </w:pPr>
      <w:r>
        <w:rPr>
          <w:rStyle w:val="FootnoteReference"/>
        </w:rPr>
        <w:footnoteRef/>
      </w:r>
      <w:r>
        <w:t xml:space="preserve"> Rizki Aprilia, Aat Sriati, Sri Hendrawati</w:t>
      </w:r>
      <w:r>
        <w:rPr>
          <w:lang w:val="id-ID"/>
        </w:rPr>
        <w:t xml:space="preserve">. </w:t>
      </w:r>
      <w:proofErr w:type="gramStart"/>
      <w:r>
        <w:t>Tingkat Kecanduan Media Sosial pada Remaja</w:t>
      </w:r>
      <w:r>
        <w:rPr>
          <w:lang w:val="id-ID"/>
        </w:rPr>
        <w:t>.</w:t>
      </w:r>
      <w:proofErr w:type="gramEnd"/>
      <w:r>
        <w:rPr>
          <w:lang w:val="id-ID"/>
        </w:rPr>
        <w:t xml:space="preserve"> Jurnal JNC-Volume 3 Issu 1 February 2020, hlm. 42</w:t>
      </w:r>
    </w:p>
  </w:footnote>
  <w:footnote w:id="3">
    <w:p w:rsidR="00000000" w:rsidRDefault="007E2755" w:rsidP="007E2755">
      <w:pPr>
        <w:pStyle w:val="FootnoteText"/>
        <w:ind w:firstLine="709"/>
        <w:jc w:val="both"/>
      </w:pPr>
      <w:r>
        <w:rPr>
          <w:rStyle w:val="FootnoteReference"/>
        </w:rPr>
        <w:footnoteRef/>
      </w:r>
      <w:r>
        <w:t xml:space="preserve"> </w:t>
      </w:r>
      <w:r w:rsidRPr="009D5826">
        <w:rPr>
          <w:i/>
          <w:lang w:val="id-ID"/>
        </w:rPr>
        <w:t>Ibid.</w:t>
      </w:r>
    </w:p>
  </w:footnote>
  <w:footnote w:id="4">
    <w:p w:rsidR="00000000" w:rsidRDefault="007E2755" w:rsidP="007E2755">
      <w:pPr>
        <w:pStyle w:val="FootnoteText"/>
        <w:ind w:firstLine="709"/>
        <w:jc w:val="both"/>
      </w:pPr>
      <w:r>
        <w:rPr>
          <w:rStyle w:val="FootnoteReference"/>
        </w:rPr>
        <w:footnoteRef/>
      </w:r>
      <w:r>
        <w:t xml:space="preserve"> </w:t>
      </w:r>
      <w:r w:rsidRPr="00886E56">
        <w:rPr>
          <w:i/>
          <w:lang w:val="id-ID"/>
        </w:rPr>
        <w:t>Ibid.</w:t>
      </w:r>
    </w:p>
  </w:footnote>
  <w:footnote w:id="5">
    <w:p w:rsidR="00000000" w:rsidRDefault="007E2755" w:rsidP="007E2755">
      <w:pPr>
        <w:pStyle w:val="FootnoteText"/>
        <w:ind w:firstLine="709"/>
      </w:pPr>
      <w:r>
        <w:rPr>
          <w:rStyle w:val="FootnoteReference"/>
        </w:rPr>
        <w:footnoteRef/>
      </w:r>
      <w:r>
        <w:t xml:space="preserve"> </w:t>
      </w:r>
      <w:r w:rsidRPr="00886E56">
        <w:rPr>
          <w:i/>
          <w:lang w:val="id-ID"/>
        </w:rPr>
        <w:t>Ibid.</w:t>
      </w:r>
      <w:r>
        <w:rPr>
          <w:lang w:val="id-ID"/>
        </w:rPr>
        <w:t>hlm. 42.</w:t>
      </w:r>
    </w:p>
  </w:footnote>
  <w:footnote w:id="6">
    <w:p w:rsidR="00000000" w:rsidRDefault="007E2755" w:rsidP="007E2755">
      <w:pPr>
        <w:pStyle w:val="FootnoteText"/>
        <w:ind w:firstLine="709"/>
      </w:pPr>
      <w:r>
        <w:rPr>
          <w:rStyle w:val="FootnoteReference"/>
        </w:rPr>
        <w:footnoteRef/>
      </w:r>
      <w:r>
        <w:t xml:space="preserve"> </w:t>
      </w:r>
      <w:r w:rsidRPr="00886E56">
        <w:rPr>
          <w:i/>
          <w:lang w:val="id-ID"/>
        </w:rPr>
        <w:t>Ibid.</w:t>
      </w:r>
      <w:r>
        <w:rPr>
          <w:lang w:val="id-ID"/>
        </w:rPr>
        <w:t>hlm. 43.</w:t>
      </w:r>
    </w:p>
  </w:footnote>
  <w:footnote w:id="7">
    <w:p w:rsidR="00000000" w:rsidRDefault="007E2755" w:rsidP="007E2755">
      <w:pPr>
        <w:pStyle w:val="FootnoteText"/>
        <w:ind w:firstLine="709"/>
      </w:pPr>
      <w:r>
        <w:rPr>
          <w:rStyle w:val="FootnoteReference"/>
        </w:rPr>
        <w:footnoteRef/>
      </w:r>
      <w:r>
        <w:t xml:space="preserve"> </w:t>
      </w:r>
      <w:r w:rsidRPr="00886E56">
        <w:rPr>
          <w:i/>
          <w:lang w:val="id-ID"/>
        </w:rPr>
        <w:t>Ibid.</w:t>
      </w:r>
      <w:r>
        <w:rPr>
          <w:lang w:val="id-ID"/>
        </w:rPr>
        <w:t>hlm. 43.</w:t>
      </w:r>
    </w:p>
  </w:footnote>
  <w:footnote w:id="8">
    <w:p w:rsidR="00000000" w:rsidRDefault="007E2755" w:rsidP="007E2755">
      <w:pPr>
        <w:pStyle w:val="FootnoteText"/>
        <w:ind w:firstLine="709"/>
      </w:pPr>
      <w:r w:rsidRPr="002A7886">
        <w:rPr>
          <w:rStyle w:val="FootnoteReference"/>
        </w:rPr>
        <w:footnoteRef/>
      </w:r>
      <w:r w:rsidRPr="002A7886">
        <w:t xml:space="preserve"> Nabila Ratri Widya Astuti, Dinie Anggraeni Dewi. Pentingnya Implementasi Nilai-Nilai Pancasila Dalam Menghadapi Perkembangan IPTEK</w:t>
      </w:r>
      <w:proofErr w:type="gramStart"/>
      <w:r w:rsidRPr="002A7886">
        <w:t>..</w:t>
      </w:r>
      <w:proofErr w:type="gramEnd"/>
      <w:r w:rsidRPr="002A7886">
        <w:t xml:space="preserve"> EduPsiCount Journal. Volume 3 Nomor 1 Tahun 2021, ISSN: 2716 4446.</w:t>
      </w:r>
    </w:p>
  </w:footnote>
  <w:footnote w:id="9">
    <w:p w:rsidR="00000000" w:rsidRDefault="007E2755" w:rsidP="007E2755">
      <w:pPr>
        <w:pStyle w:val="FootnoteText"/>
        <w:ind w:firstLine="709"/>
      </w:pPr>
      <w:r w:rsidRPr="002A7886">
        <w:rPr>
          <w:rStyle w:val="FootnoteReference"/>
        </w:rPr>
        <w:footnoteRef/>
      </w:r>
      <w:r w:rsidRPr="002A7886">
        <w:t xml:space="preserve"> </w:t>
      </w:r>
      <w:r>
        <w:rPr>
          <w:i/>
          <w:lang w:val="id-ID"/>
        </w:rPr>
        <w:t>Op. Cit</w:t>
      </w:r>
      <w:r w:rsidRPr="002A7886">
        <w:rPr>
          <w:i/>
          <w:lang w:val="id-ID"/>
        </w:rPr>
        <w:t>.</w:t>
      </w:r>
      <w:r>
        <w:rPr>
          <w:i/>
          <w:lang w:val="id-ID"/>
        </w:rPr>
        <w:t xml:space="preserve">, </w:t>
      </w:r>
      <w:r>
        <w:t>Rizki Aprilia, Aat Sriati, Sri Hendrawati</w:t>
      </w:r>
      <w:r>
        <w:rPr>
          <w:lang w:val="id-ID"/>
        </w:rPr>
        <w:t>, hlm. 43</w:t>
      </w:r>
    </w:p>
  </w:footnote>
  <w:footnote w:id="10">
    <w:p w:rsidR="00507AF8" w:rsidRDefault="00507AF8" w:rsidP="00507AF8">
      <w:pPr>
        <w:pStyle w:val="FootnoteText"/>
        <w:ind w:firstLine="709"/>
        <w:jc w:val="both"/>
      </w:pPr>
      <w:r>
        <w:rPr>
          <w:rStyle w:val="FootnoteReference"/>
        </w:rPr>
        <w:footnoteRef/>
      </w:r>
      <w:r>
        <w:t xml:space="preserve"> </w:t>
      </w:r>
      <w:r>
        <w:rPr>
          <w:lang w:val="id-ID"/>
        </w:rPr>
        <w:t xml:space="preserve">Kaelan. </w:t>
      </w:r>
      <w:r w:rsidRPr="003412B5">
        <w:rPr>
          <w:i/>
          <w:lang w:val="id-ID"/>
        </w:rPr>
        <w:t>Pendidikan Pancasila</w:t>
      </w:r>
      <w:r>
        <w:rPr>
          <w:lang w:val="id-ID"/>
        </w:rPr>
        <w:t xml:space="preserve"> (Edisi Reformasi 2010), (Yogyakarta: Paradigma, 2010) hlm 228-229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F095"/>
    <w:multiLevelType w:val="hybridMultilevel"/>
    <w:tmpl w:val="0039E53E"/>
    <w:lvl w:ilvl="0" w:tplc="FFFFFFFF">
      <w:start w:val="1"/>
      <w:numFmt w:val="upperLetter"/>
      <w:lvlText w:val="%1."/>
      <w:lvlJc w:val="left"/>
      <w:pPr>
        <w:tabs>
          <w:tab w:val="num" w:pos="425"/>
        </w:tabs>
        <w:ind w:left="425" w:hanging="425"/>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nsid w:val="0040490C"/>
    <w:multiLevelType w:val="hybridMultilevel"/>
    <w:tmpl w:val="148CA8A0"/>
    <w:lvl w:ilvl="0" w:tplc="0409000F">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
    <w:nsid w:val="04AA211C"/>
    <w:multiLevelType w:val="hybridMultilevel"/>
    <w:tmpl w:val="E8941972"/>
    <w:lvl w:ilvl="0" w:tplc="0409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6A16C12"/>
    <w:multiLevelType w:val="hybridMultilevel"/>
    <w:tmpl w:val="76562C12"/>
    <w:lvl w:ilvl="0" w:tplc="0421000F">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0A0A6374"/>
    <w:multiLevelType w:val="multilevel"/>
    <w:tmpl w:val="25E2D084"/>
    <w:lvl w:ilvl="0">
      <w:start w:val="5"/>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5">
    <w:nsid w:val="0DC7412A"/>
    <w:multiLevelType w:val="hybridMultilevel"/>
    <w:tmpl w:val="6EC864DE"/>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6">
    <w:nsid w:val="0FB250A4"/>
    <w:multiLevelType w:val="hybridMultilevel"/>
    <w:tmpl w:val="EE3AC1A6"/>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7">
    <w:nsid w:val="12D34BBB"/>
    <w:multiLevelType w:val="multilevel"/>
    <w:tmpl w:val="27544D54"/>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168520C2"/>
    <w:multiLevelType w:val="hybridMultilevel"/>
    <w:tmpl w:val="DDC68C42"/>
    <w:lvl w:ilvl="0" w:tplc="04210011">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9">
    <w:nsid w:val="1C035D1D"/>
    <w:multiLevelType w:val="hybridMultilevel"/>
    <w:tmpl w:val="C5E45F52"/>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0">
    <w:nsid w:val="1D0911D6"/>
    <w:multiLevelType w:val="hybridMultilevel"/>
    <w:tmpl w:val="EEA0FD92"/>
    <w:lvl w:ilvl="0" w:tplc="0409000F">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1">
    <w:nsid w:val="20A169ED"/>
    <w:multiLevelType w:val="hybridMultilevel"/>
    <w:tmpl w:val="CB8EC3A0"/>
    <w:lvl w:ilvl="0" w:tplc="0421000F">
      <w:start w:val="1"/>
      <w:numFmt w:val="decimal"/>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2">
    <w:nsid w:val="2152064B"/>
    <w:multiLevelType w:val="hybridMultilevel"/>
    <w:tmpl w:val="07DCC38C"/>
    <w:lvl w:ilvl="0" w:tplc="B7C810FC">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3">
    <w:nsid w:val="2AD56712"/>
    <w:multiLevelType w:val="hybridMultilevel"/>
    <w:tmpl w:val="957C19A0"/>
    <w:lvl w:ilvl="0" w:tplc="04210019">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2B5B7921"/>
    <w:multiLevelType w:val="multilevel"/>
    <w:tmpl w:val="6C7EBA7C"/>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C4053FC"/>
    <w:multiLevelType w:val="hybridMultilevel"/>
    <w:tmpl w:val="85D474E4"/>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6">
    <w:nsid w:val="2F3E2B4C"/>
    <w:multiLevelType w:val="hybridMultilevel"/>
    <w:tmpl w:val="8D545988"/>
    <w:lvl w:ilvl="0" w:tplc="04210019">
      <w:start w:val="1"/>
      <w:numFmt w:val="lowerLetter"/>
      <w:lvlText w:val="%1."/>
      <w:lvlJc w:val="left"/>
      <w:pPr>
        <w:ind w:left="1866" w:hanging="360"/>
      </w:pPr>
      <w:rPr>
        <w:rFonts w:cs="Times New Roman"/>
      </w:rPr>
    </w:lvl>
    <w:lvl w:ilvl="1" w:tplc="04210019" w:tentative="1">
      <w:start w:val="1"/>
      <w:numFmt w:val="lowerLetter"/>
      <w:lvlText w:val="%2."/>
      <w:lvlJc w:val="left"/>
      <w:pPr>
        <w:ind w:left="2586" w:hanging="360"/>
      </w:pPr>
      <w:rPr>
        <w:rFonts w:cs="Times New Roman"/>
      </w:rPr>
    </w:lvl>
    <w:lvl w:ilvl="2" w:tplc="0421001B" w:tentative="1">
      <w:start w:val="1"/>
      <w:numFmt w:val="lowerRoman"/>
      <w:lvlText w:val="%3."/>
      <w:lvlJc w:val="right"/>
      <w:pPr>
        <w:ind w:left="3306" w:hanging="180"/>
      </w:pPr>
      <w:rPr>
        <w:rFonts w:cs="Times New Roman"/>
      </w:rPr>
    </w:lvl>
    <w:lvl w:ilvl="3" w:tplc="0421000F" w:tentative="1">
      <w:start w:val="1"/>
      <w:numFmt w:val="decimal"/>
      <w:lvlText w:val="%4."/>
      <w:lvlJc w:val="left"/>
      <w:pPr>
        <w:ind w:left="4026" w:hanging="360"/>
      </w:pPr>
      <w:rPr>
        <w:rFonts w:cs="Times New Roman"/>
      </w:rPr>
    </w:lvl>
    <w:lvl w:ilvl="4" w:tplc="04210019" w:tentative="1">
      <w:start w:val="1"/>
      <w:numFmt w:val="lowerLetter"/>
      <w:lvlText w:val="%5."/>
      <w:lvlJc w:val="left"/>
      <w:pPr>
        <w:ind w:left="4746" w:hanging="360"/>
      </w:pPr>
      <w:rPr>
        <w:rFonts w:cs="Times New Roman"/>
      </w:rPr>
    </w:lvl>
    <w:lvl w:ilvl="5" w:tplc="0421001B" w:tentative="1">
      <w:start w:val="1"/>
      <w:numFmt w:val="lowerRoman"/>
      <w:lvlText w:val="%6."/>
      <w:lvlJc w:val="right"/>
      <w:pPr>
        <w:ind w:left="5466" w:hanging="180"/>
      </w:pPr>
      <w:rPr>
        <w:rFonts w:cs="Times New Roman"/>
      </w:rPr>
    </w:lvl>
    <w:lvl w:ilvl="6" w:tplc="0421000F" w:tentative="1">
      <w:start w:val="1"/>
      <w:numFmt w:val="decimal"/>
      <w:lvlText w:val="%7."/>
      <w:lvlJc w:val="left"/>
      <w:pPr>
        <w:ind w:left="6186" w:hanging="360"/>
      </w:pPr>
      <w:rPr>
        <w:rFonts w:cs="Times New Roman"/>
      </w:rPr>
    </w:lvl>
    <w:lvl w:ilvl="7" w:tplc="04210019" w:tentative="1">
      <w:start w:val="1"/>
      <w:numFmt w:val="lowerLetter"/>
      <w:lvlText w:val="%8."/>
      <w:lvlJc w:val="left"/>
      <w:pPr>
        <w:ind w:left="6906" w:hanging="360"/>
      </w:pPr>
      <w:rPr>
        <w:rFonts w:cs="Times New Roman"/>
      </w:rPr>
    </w:lvl>
    <w:lvl w:ilvl="8" w:tplc="0421001B" w:tentative="1">
      <w:start w:val="1"/>
      <w:numFmt w:val="lowerRoman"/>
      <w:lvlText w:val="%9."/>
      <w:lvlJc w:val="right"/>
      <w:pPr>
        <w:ind w:left="7626" w:hanging="180"/>
      </w:pPr>
      <w:rPr>
        <w:rFonts w:cs="Times New Roman"/>
      </w:rPr>
    </w:lvl>
  </w:abstractNum>
  <w:abstractNum w:abstractNumId="17">
    <w:nsid w:val="2F5E6F2E"/>
    <w:multiLevelType w:val="hybridMultilevel"/>
    <w:tmpl w:val="A3CE8AD6"/>
    <w:lvl w:ilvl="0" w:tplc="8F4AB65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307533AC"/>
    <w:multiLevelType w:val="hybridMultilevel"/>
    <w:tmpl w:val="BFEA03B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36D0BA3"/>
    <w:multiLevelType w:val="hybridMultilevel"/>
    <w:tmpl w:val="19D69B66"/>
    <w:lvl w:ilvl="0" w:tplc="04210011">
      <w:start w:val="1"/>
      <w:numFmt w:val="decimal"/>
      <w:lvlText w:val="%1)"/>
      <w:lvlJc w:val="left"/>
      <w:pPr>
        <w:ind w:left="1320" w:hanging="360"/>
      </w:pPr>
      <w:rPr>
        <w:rFonts w:cs="Times New Roman"/>
      </w:rPr>
    </w:lvl>
    <w:lvl w:ilvl="1" w:tplc="04210019" w:tentative="1">
      <w:start w:val="1"/>
      <w:numFmt w:val="lowerLetter"/>
      <w:lvlText w:val="%2."/>
      <w:lvlJc w:val="left"/>
      <w:pPr>
        <w:ind w:left="2040" w:hanging="360"/>
      </w:pPr>
      <w:rPr>
        <w:rFonts w:cs="Times New Roman"/>
      </w:rPr>
    </w:lvl>
    <w:lvl w:ilvl="2" w:tplc="0421001B" w:tentative="1">
      <w:start w:val="1"/>
      <w:numFmt w:val="lowerRoman"/>
      <w:lvlText w:val="%3."/>
      <w:lvlJc w:val="right"/>
      <w:pPr>
        <w:ind w:left="2760" w:hanging="180"/>
      </w:pPr>
      <w:rPr>
        <w:rFonts w:cs="Times New Roman"/>
      </w:rPr>
    </w:lvl>
    <w:lvl w:ilvl="3" w:tplc="0421000F" w:tentative="1">
      <w:start w:val="1"/>
      <w:numFmt w:val="decimal"/>
      <w:lvlText w:val="%4."/>
      <w:lvlJc w:val="left"/>
      <w:pPr>
        <w:ind w:left="3480" w:hanging="360"/>
      </w:pPr>
      <w:rPr>
        <w:rFonts w:cs="Times New Roman"/>
      </w:rPr>
    </w:lvl>
    <w:lvl w:ilvl="4" w:tplc="04210019" w:tentative="1">
      <w:start w:val="1"/>
      <w:numFmt w:val="lowerLetter"/>
      <w:lvlText w:val="%5."/>
      <w:lvlJc w:val="left"/>
      <w:pPr>
        <w:ind w:left="4200" w:hanging="360"/>
      </w:pPr>
      <w:rPr>
        <w:rFonts w:cs="Times New Roman"/>
      </w:rPr>
    </w:lvl>
    <w:lvl w:ilvl="5" w:tplc="0421001B" w:tentative="1">
      <w:start w:val="1"/>
      <w:numFmt w:val="lowerRoman"/>
      <w:lvlText w:val="%6."/>
      <w:lvlJc w:val="right"/>
      <w:pPr>
        <w:ind w:left="4920" w:hanging="180"/>
      </w:pPr>
      <w:rPr>
        <w:rFonts w:cs="Times New Roman"/>
      </w:rPr>
    </w:lvl>
    <w:lvl w:ilvl="6" w:tplc="0421000F" w:tentative="1">
      <w:start w:val="1"/>
      <w:numFmt w:val="decimal"/>
      <w:lvlText w:val="%7."/>
      <w:lvlJc w:val="left"/>
      <w:pPr>
        <w:ind w:left="5640" w:hanging="360"/>
      </w:pPr>
      <w:rPr>
        <w:rFonts w:cs="Times New Roman"/>
      </w:rPr>
    </w:lvl>
    <w:lvl w:ilvl="7" w:tplc="04210019" w:tentative="1">
      <w:start w:val="1"/>
      <w:numFmt w:val="lowerLetter"/>
      <w:lvlText w:val="%8."/>
      <w:lvlJc w:val="left"/>
      <w:pPr>
        <w:ind w:left="6360" w:hanging="360"/>
      </w:pPr>
      <w:rPr>
        <w:rFonts w:cs="Times New Roman"/>
      </w:rPr>
    </w:lvl>
    <w:lvl w:ilvl="8" w:tplc="0421001B" w:tentative="1">
      <w:start w:val="1"/>
      <w:numFmt w:val="lowerRoman"/>
      <w:lvlText w:val="%9."/>
      <w:lvlJc w:val="right"/>
      <w:pPr>
        <w:ind w:left="7080" w:hanging="180"/>
      </w:pPr>
      <w:rPr>
        <w:rFonts w:cs="Times New Roman"/>
      </w:rPr>
    </w:lvl>
  </w:abstractNum>
  <w:abstractNum w:abstractNumId="20">
    <w:nsid w:val="356F120F"/>
    <w:multiLevelType w:val="hybridMultilevel"/>
    <w:tmpl w:val="B802C7C2"/>
    <w:lvl w:ilvl="0" w:tplc="D2685AAE">
      <w:start w:val="1"/>
      <w:numFmt w:val="decimal"/>
      <w:lvlText w:val="%1."/>
      <w:lvlJc w:val="left"/>
      <w:pPr>
        <w:ind w:left="2160" w:hanging="360"/>
      </w:pPr>
      <w:rPr>
        <w:rFonts w:ascii="Times New Roman" w:eastAsia="Times New Roman" w:hAnsi="Times New Roman" w:cs="Times New Roman"/>
        <w:sz w:val="20"/>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21">
    <w:nsid w:val="35F546AC"/>
    <w:multiLevelType w:val="multilevel"/>
    <w:tmpl w:val="4F26D1C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9DB3E15"/>
    <w:multiLevelType w:val="hybridMultilevel"/>
    <w:tmpl w:val="88FC9FE8"/>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3">
    <w:nsid w:val="41576242"/>
    <w:multiLevelType w:val="hybridMultilevel"/>
    <w:tmpl w:val="1CDC8E0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2197BFB"/>
    <w:multiLevelType w:val="hybridMultilevel"/>
    <w:tmpl w:val="EE82B09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43F71478"/>
    <w:multiLevelType w:val="hybridMultilevel"/>
    <w:tmpl w:val="96B4E61C"/>
    <w:lvl w:ilvl="0" w:tplc="FFC6E63C">
      <w:start w:val="1"/>
      <w:numFmt w:val="upperLetter"/>
      <w:lvlText w:val="%1."/>
      <w:lvlJc w:val="left"/>
      <w:pPr>
        <w:ind w:left="786" w:hanging="360"/>
      </w:pPr>
      <w:rPr>
        <w:rFonts w:cs="Times New Roman" w:hint="default"/>
      </w:rPr>
    </w:lvl>
    <w:lvl w:ilvl="1" w:tplc="E6943C9A">
      <w:start w:val="1"/>
      <w:numFmt w:val="lowerLetter"/>
      <w:lvlText w:val="%2."/>
      <w:lvlJc w:val="left"/>
      <w:pPr>
        <w:ind w:left="1506" w:hanging="360"/>
      </w:pPr>
      <w:rPr>
        <w:rFonts w:cs="Times New Roman" w:hint="default"/>
      </w:rPr>
    </w:lvl>
    <w:lvl w:ilvl="2" w:tplc="551A3B30">
      <w:start w:val="1"/>
      <w:numFmt w:val="decimal"/>
      <w:lvlText w:val="%3."/>
      <w:lvlJc w:val="left"/>
      <w:pPr>
        <w:ind w:left="2406" w:hanging="360"/>
      </w:pPr>
      <w:rPr>
        <w:rFonts w:cs="Times New Roman" w:hint="default"/>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6">
    <w:nsid w:val="45D424FF"/>
    <w:multiLevelType w:val="hybridMultilevel"/>
    <w:tmpl w:val="2A789782"/>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7">
    <w:nsid w:val="4A9A2C56"/>
    <w:multiLevelType w:val="hybridMultilevel"/>
    <w:tmpl w:val="B900C8F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4AD47707"/>
    <w:multiLevelType w:val="hybridMultilevel"/>
    <w:tmpl w:val="C2386732"/>
    <w:lvl w:ilvl="0" w:tplc="C9CC3068">
      <w:start w:val="1"/>
      <w:numFmt w:val="decimal"/>
      <w:lvlText w:val="%1."/>
      <w:lvlJc w:val="left"/>
      <w:pPr>
        <w:ind w:left="1211" w:hanging="360"/>
      </w:pPr>
      <w:rPr>
        <w:rFonts w:cs="Times New Roman" w:hint="default"/>
      </w:rPr>
    </w:lvl>
    <w:lvl w:ilvl="1" w:tplc="718EF5A4">
      <w:start w:val="1"/>
      <w:numFmt w:val="upperLetter"/>
      <w:lvlText w:val="%2."/>
      <w:lvlJc w:val="left"/>
      <w:pPr>
        <w:ind w:left="1440" w:hanging="360"/>
      </w:pPr>
      <w:rPr>
        <w:rFonts w:cs="Times New Roman" w:hint="default"/>
        <w:b/>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4AEC0FE4"/>
    <w:multiLevelType w:val="hybridMultilevel"/>
    <w:tmpl w:val="88FC9FE8"/>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0">
    <w:nsid w:val="4FE11DCA"/>
    <w:multiLevelType w:val="hybridMultilevel"/>
    <w:tmpl w:val="FA1C8BE0"/>
    <w:lvl w:ilvl="0" w:tplc="0421000F">
      <w:start w:val="1"/>
      <w:numFmt w:val="decimal"/>
      <w:lvlText w:val="%1."/>
      <w:lvlJc w:val="left"/>
      <w:pPr>
        <w:ind w:left="720" w:hanging="360"/>
      </w:pPr>
      <w:rPr>
        <w:rFonts w:cs="Times New Roman"/>
      </w:rPr>
    </w:lvl>
    <w:lvl w:ilvl="1" w:tplc="9174944E">
      <w:start w:val="1"/>
      <w:numFmt w:val="lowerLetter"/>
      <w:lvlText w:val="%2)"/>
      <w:lvlJc w:val="left"/>
      <w:pPr>
        <w:ind w:left="2265" w:hanging="1185"/>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4FF37102"/>
    <w:multiLevelType w:val="hybridMultilevel"/>
    <w:tmpl w:val="542A4F5C"/>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4A62888"/>
    <w:multiLevelType w:val="hybridMultilevel"/>
    <w:tmpl w:val="B2944C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4FF07A5"/>
    <w:multiLevelType w:val="hybridMultilevel"/>
    <w:tmpl w:val="14020D2C"/>
    <w:lvl w:ilvl="0" w:tplc="04210017">
      <w:start w:val="1"/>
      <w:numFmt w:val="lowerLetter"/>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34">
    <w:nsid w:val="55056762"/>
    <w:multiLevelType w:val="hybridMultilevel"/>
    <w:tmpl w:val="E050FE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6774AAF"/>
    <w:multiLevelType w:val="hybridMultilevel"/>
    <w:tmpl w:val="DDE642BE"/>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6">
    <w:nsid w:val="623262E0"/>
    <w:multiLevelType w:val="hybridMultilevel"/>
    <w:tmpl w:val="FE00CE7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nsid w:val="665515EB"/>
    <w:multiLevelType w:val="hybridMultilevel"/>
    <w:tmpl w:val="11008E36"/>
    <w:lvl w:ilvl="0" w:tplc="04210011">
      <w:start w:val="1"/>
      <w:numFmt w:val="decimal"/>
      <w:lvlText w:val="%1)"/>
      <w:lvlJc w:val="left"/>
      <w:pPr>
        <w:ind w:left="1854" w:hanging="360"/>
      </w:pPr>
      <w:rPr>
        <w:rFonts w:cs="Times New Roman"/>
      </w:rPr>
    </w:lvl>
    <w:lvl w:ilvl="1" w:tplc="04210019">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8">
    <w:nsid w:val="6714261A"/>
    <w:multiLevelType w:val="hybridMultilevel"/>
    <w:tmpl w:val="3368780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74E6805"/>
    <w:multiLevelType w:val="hybridMultilevel"/>
    <w:tmpl w:val="6518E06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90E794F"/>
    <w:multiLevelType w:val="hybridMultilevel"/>
    <w:tmpl w:val="1E1A0B50"/>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41">
    <w:nsid w:val="6A5B0383"/>
    <w:multiLevelType w:val="hybridMultilevel"/>
    <w:tmpl w:val="F23A27AE"/>
    <w:lvl w:ilvl="0" w:tplc="9BDA80EE">
      <w:start w:val="1"/>
      <w:numFmt w:val="decimal"/>
      <w:lvlText w:val="(%1)"/>
      <w:lvlJc w:val="left"/>
      <w:pPr>
        <w:ind w:left="1630" w:hanging="360"/>
      </w:pPr>
      <w:rPr>
        <w:rFonts w:cs="Times New Roman" w:hint="default"/>
      </w:rPr>
    </w:lvl>
    <w:lvl w:ilvl="1" w:tplc="04210019" w:tentative="1">
      <w:start w:val="1"/>
      <w:numFmt w:val="lowerLetter"/>
      <w:lvlText w:val="%2."/>
      <w:lvlJc w:val="left"/>
      <w:pPr>
        <w:ind w:left="2350" w:hanging="360"/>
      </w:pPr>
      <w:rPr>
        <w:rFonts w:cs="Times New Roman"/>
      </w:rPr>
    </w:lvl>
    <w:lvl w:ilvl="2" w:tplc="0421001B" w:tentative="1">
      <w:start w:val="1"/>
      <w:numFmt w:val="lowerRoman"/>
      <w:lvlText w:val="%3."/>
      <w:lvlJc w:val="right"/>
      <w:pPr>
        <w:ind w:left="3070" w:hanging="180"/>
      </w:pPr>
      <w:rPr>
        <w:rFonts w:cs="Times New Roman"/>
      </w:rPr>
    </w:lvl>
    <w:lvl w:ilvl="3" w:tplc="0421000F" w:tentative="1">
      <w:start w:val="1"/>
      <w:numFmt w:val="decimal"/>
      <w:lvlText w:val="%4."/>
      <w:lvlJc w:val="left"/>
      <w:pPr>
        <w:ind w:left="3790" w:hanging="360"/>
      </w:pPr>
      <w:rPr>
        <w:rFonts w:cs="Times New Roman"/>
      </w:rPr>
    </w:lvl>
    <w:lvl w:ilvl="4" w:tplc="04210019" w:tentative="1">
      <w:start w:val="1"/>
      <w:numFmt w:val="lowerLetter"/>
      <w:lvlText w:val="%5."/>
      <w:lvlJc w:val="left"/>
      <w:pPr>
        <w:ind w:left="4510" w:hanging="360"/>
      </w:pPr>
      <w:rPr>
        <w:rFonts w:cs="Times New Roman"/>
      </w:rPr>
    </w:lvl>
    <w:lvl w:ilvl="5" w:tplc="0421001B" w:tentative="1">
      <w:start w:val="1"/>
      <w:numFmt w:val="lowerRoman"/>
      <w:lvlText w:val="%6."/>
      <w:lvlJc w:val="right"/>
      <w:pPr>
        <w:ind w:left="5230" w:hanging="180"/>
      </w:pPr>
      <w:rPr>
        <w:rFonts w:cs="Times New Roman"/>
      </w:rPr>
    </w:lvl>
    <w:lvl w:ilvl="6" w:tplc="0421000F" w:tentative="1">
      <w:start w:val="1"/>
      <w:numFmt w:val="decimal"/>
      <w:lvlText w:val="%7."/>
      <w:lvlJc w:val="left"/>
      <w:pPr>
        <w:ind w:left="5950" w:hanging="360"/>
      </w:pPr>
      <w:rPr>
        <w:rFonts w:cs="Times New Roman"/>
      </w:rPr>
    </w:lvl>
    <w:lvl w:ilvl="7" w:tplc="04210019" w:tentative="1">
      <w:start w:val="1"/>
      <w:numFmt w:val="lowerLetter"/>
      <w:lvlText w:val="%8."/>
      <w:lvlJc w:val="left"/>
      <w:pPr>
        <w:ind w:left="6670" w:hanging="360"/>
      </w:pPr>
      <w:rPr>
        <w:rFonts w:cs="Times New Roman"/>
      </w:rPr>
    </w:lvl>
    <w:lvl w:ilvl="8" w:tplc="0421001B" w:tentative="1">
      <w:start w:val="1"/>
      <w:numFmt w:val="lowerRoman"/>
      <w:lvlText w:val="%9."/>
      <w:lvlJc w:val="right"/>
      <w:pPr>
        <w:ind w:left="7390" w:hanging="180"/>
      </w:pPr>
      <w:rPr>
        <w:rFonts w:cs="Times New Roman"/>
      </w:rPr>
    </w:lvl>
  </w:abstractNum>
  <w:abstractNum w:abstractNumId="42">
    <w:nsid w:val="6D4C4702"/>
    <w:multiLevelType w:val="hybridMultilevel"/>
    <w:tmpl w:val="11928F9E"/>
    <w:lvl w:ilvl="0" w:tplc="18B8905E">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3">
    <w:nsid w:val="712A1E03"/>
    <w:multiLevelType w:val="hybridMultilevel"/>
    <w:tmpl w:val="3724A9FE"/>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44">
    <w:nsid w:val="776B0781"/>
    <w:multiLevelType w:val="hybridMultilevel"/>
    <w:tmpl w:val="8472B10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77BC435D"/>
    <w:multiLevelType w:val="hybridMultilevel"/>
    <w:tmpl w:val="4B08FB08"/>
    <w:lvl w:ilvl="0" w:tplc="D638D23E">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46">
    <w:nsid w:val="79A513E6"/>
    <w:multiLevelType w:val="hybridMultilevel"/>
    <w:tmpl w:val="DBA25C8E"/>
    <w:lvl w:ilvl="0" w:tplc="0421000F">
      <w:start w:val="1"/>
      <w:numFmt w:val="decimal"/>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47">
    <w:nsid w:val="7C2A1E13"/>
    <w:multiLevelType w:val="hybridMultilevel"/>
    <w:tmpl w:val="034CCF78"/>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num w:numId="1">
    <w:abstractNumId w:val="32"/>
  </w:num>
  <w:num w:numId="2">
    <w:abstractNumId w:val="34"/>
  </w:num>
  <w:num w:numId="3">
    <w:abstractNumId w:val="25"/>
  </w:num>
  <w:num w:numId="4">
    <w:abstractNumId w:val="10"/>
  </w:num>
  <w:num w:numId="5">
    <w:abstractNumId w:val="1"/>
  </w:num>
  <w:num w:numId="6">
    <w:abstractNumId w:val="39"/>
  </w:num>
  <w:num w:numId="7">
    <w:abstractNumId w:val="2"/>
  </w:num>
  <w:num w:numId="8">
    <w:abstractNumId w:val="24"/>
  </w:num>
  <w:num w:numId="9">
    <w:abstractNumId w:val="20"/>
  </w:num>
  <w:num w:numId="10">
    <w:abstractNumId w:val="38"/>
  </w:num>
  <w:num w:numId="11">
    <w:abstractNumId w:val="23"/>
  </w:num>
  <w:num w:numId="12">
    <w:abstractNumId w:val="0"/>
  </w:num>
  <w:num w:numId="13">
    <w:abstractNumId w:val="15"/>
  </w:num>
  <w:num w:numId="14">
    <w:abstractNumId w:val="12"/>
  </w:num>
  <w:num w:numId="15">
    <w:abstractNumId w:val="28"/>
  </w:num>
  <w:num w:numId="16">
    <w:abstractNumId w:val="21"/>
  </w:num>
  <w:num w:numId="17">
    <w:abstractNumId w:val="19"/>
  </w:num>
  <w:num w:numId="18">
    <w:abstractNumId w:val="47"/>
  </w:num>
  <w:num w:numId="19">
    <w:abstractNumId w:val="26"/>
  </w:num>
  <w:num w:numId="20">
    <w:abstractNumId w:val="40"/>
  </w:num>
  <w:num w:numId="21">
    <w:abstractNumId w:val="37"/>
  </w:num>
  <w:num w:numId="22">
    <w:abstractNumId w:val="6"/>
  </w:num>
  <w:num w:numId="23">
    <w:abstractNumId w:val="35"/>
  </w:num>
  <w:num w:numId="24">
    <w:abstractNumId w:val="43"/>
  </w:num>
  <w:num w:numId="25">
    <w:abstractNumId w:val="5"/>
  </w:num>
  <w:num w:numId="26">
    <w:abstractNumId w:val="9"/>
  </w:num>
  <w:num w:numId="27">
    <w:abstractNumId w:val="42"/>
  </w:num>
  <w:num w:numId="28">
    <w:abstractNumId w:val="31"/>
  </w:num>
  <w:num w:numId="29">
    <w:abstractNumId w:val="14"/>
  </w:num>
  <w:num w:numId="30">
    <w:abstractNumId w:val="11"/>
  </w:num>
  <w:num w:numId="31">
    <w:abstractNumId w:val="44"/>
  </w:num>
  <w:num w:numId="32">
    <w:abstractNumId w:val="30"/>
  </w:num>
  <w:num w:numId="33">
    <w:abstractNumId w:val="18"/>
  </w:num>
  <w:num w:numId="34">
    <w:abstractNumId w:val="33"/>
  </w:num>
  <w:num w:numId="35">
    <w:abstractNumId w:val="46"/>
  </w:num>
  <w:num w:numId="36">
    <w:abstractNumId w:val="16"/>
  </w:num>
  <w:num w:numId="37">
    <w:abstractNumId w:val="8"/>
  </w:num>
  <w:num w:numId="38">
    <w:abstractNumId w:val="41"/>
  </w:num>
  <w:num w:numId="39">
    <w:abstractNumId w:val="45"/>
  </w:num>
  <w:num w:numId="40">
    <w:abstractNumId w:val="29"/>
  </w:num>
  <w:num w:numId="41">
    <w:abstractNumId w:val="17"/>
  </w:num>
  <w:num w:numId="42">
    <w:abstractNumId w:val="22"/>
  </w:num>
  <w:num w:numId="43">
    <w:abstractNumId w:val="13"/>
  </w:num>
  <w:num w:numId="44">
    <w:abstractNumId w:val="4"/>
  </w:num>
  <w:num w:numId="45">
    <w:abstractNumId w:val="27"/>
  </w:num>
  <w:num w:numId="46">
    <w:abstractNumId w:val="3"/>
  </w:num>
  <w:num w:numId="47">
    <w:abstractNumId w:val="3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1B"/>
    <w:rsid w:val="00014214"/>
    <w:rsid w:val="0002451D"/>
    <w:rsid w:val="00041D4D"/>
    <w:rsid w:val="00044FA4"/>
    <w:rsid w:val="00055C7D"/>
    <w:rsid w:val="00065426"/>
    <w:rsid w:val="00093116"/>
    <w:rsid w:val="000A7972"/>
    <w:rsid w:val="000E261F"/>
    <w:rsid w:val="000E2D44"/>
    <w:rsid w:val="000E6A04"/>
    <w:rsid w:val="00115920"/>
    <w:rsid w:val="001163A6"/>
    <w:rsid w:val="001176F5"/>
    <w:rsid w:val="001316BD"/>
    <w:rsid w:val="00131D8D"/>
    <w:rsid w:val="0014646A"/>
    <w:rsid w:val="00146B03"/>
    <w:rsid w:val="00161D41"/>
    <w:rsid w:val="0016652E"/>
    <w:rsid w:val="00171B0F"/>
    <w:rsid w:val="0017378C"/>
    <w:rsid w:val="00176EAE"/>
    <w:rsid w:val="001A001F"/>
    <w:rsid w:val="001A104A"/>
    <w:rsid w:val="001D763C"/>
    <w:rsid w:val="001F2C87"/>
    <w:rsid w:val="002333A7"/>
    <w:rsid w:val="002403D2"/>
    <w:rsid w:val="0025229A"/>
    <w:rsid w:val="002A7886"/>
    <w:rsid w:val="002B63D6"/>
    <w:rsid w:val="002C4CE5"/>
    <w:rsid w:val="002C6250"/>
    <w:rsid w:val="002D1FFF"/>
    <w:rsid w:val="002F5E69"/>
    <w:rsid w:val="00305A09"/>
    <w:rsid w:val="00321D93"/>
    <w:rsid w:val="00325F65"/>
    <w:rsid w:val="0033399C"/>
    <w:rsid w:val="003412B5"/>
    <w:rsid w:val="00362950"/>
    <w:rsid w:val="00362EE3"/>
    <w:rsid w:val="0038236C"/>
    <w:rsid w:val="003A0006"/>
    <w:rsid w:val="003A5C15"/>
    <w:rsid w:val="003D0F48"/>
    <w:rsid w:val="003D1B0C"/>
    <w:rsid w:val="003D1DC6"/>
    <w:rsid w:val="003E05FB"/>
    <w:rsid w:val="003E7581"/>
    <w:rsid w:val="00424689"/>
    <w:rsid w:val="00434131"/>
    <w:rsid w:val="0043558E"/>
    <w:rsid w:val="00437CA2"/>
    <w:rsid w:val="004527E5"/>
    <w:rsid w:val="004529F3"/>
    <w:rsid w:val="004940E1"/>
    <w:rsid w:val="00496919"/>
    <w:rsid w:val="004A127A"/>
    <w:rsid w:val="004C0CEE"/>
    <w:rsid w:val="004C4990"/>
    <w:rsid w:val="004E3A3C"/>
    <w:rsid w:val="004F7B24"/>
    <w:rsid w:val="005002EF"/>
    <w:rsid w:val="00507AF8"/>
    <w:rsid w:val="0051158C"/>
    <w:rsid w:val="00532E36"/>
    <w:rsid w:val="00545726"/>
    <w:rsid w:val="0054784F"/>
    <w:rsid w:val="005554EE"/>
    <w:rsid w:val="00580C61"/>
    <w:rsid w:val="00585120"/>
    <w:rsid w:val="005A1116"/>
    <w:rsid w:val="005D0906"/>
    <w:rsid w:val="005D5D6D"/>
    <w:rsid w:val="005E2A78"/>
    <w:rsid w:val="005F04AB"/>
    <w:rsid w:val="005F3AB4"/>
    <w:rsid w:val="0060029E"/>
    <w:rsid w:val="006148A9"/>
    <w:rsid w:val="00633BF7"/>
    <w:rsid w:val="00656BDB"/>
    <w:rsid w:val="00657D66"/>
    <w:rsid w:val="00695BA7"/>
    <w:rsid w:val="006A4270"/>
    <w:rsid w:val="006C6E96"/>
    <w:rsid w:val="006C6F1A"/>
    <w:rsid w:val="006F1748"/>
    <w:rsid w:val="006F58BB"/>
    <w:rsid w:val="00722091"/>
    <w:rsid w:val="007348F2"/>
    <w:rsid w:val="00743877"/>
    <w:rsid w:val="00751DB9"/>
    <w:rsid w:val="0075370E"/>
    <w:rsid w:val="00767247"/>
    <w:rsid w:val="00781A6F"/>
    <w:rsid w:val="0078760C"/>
    <w:rsid w:val="007A27DE"/>
    <w:rsid w:val="007A767B"/>
    <w:rsid w:val="007B79B7"/>
    <w:rsid w:val="007D4C41"/>
    <w:rsid w:val="007E226F"/>
    <w:rsid w:val="007E2755"/>
    <w:rsid w:val="007E7EFB"/>
    <w:rsid w:val="007F1760"/>
    <w:rsid w:val="00842273"/>
    <w:rsid w:val="00861999"/>
    <w:rsid w:val="00861C9C"/>
    <w:rsid w:val="00863E0D"/>
    <w:rsid w:val="00886E56"/>
    <w:rsid w:val="008A712A"/>
    <w:rsid w:val="008B23D1"/>
    <w:rsid w:val="008B532E"/>
    <w:rsid w:val="008D0807"/>
    <w:rsid w:val="008E4A72"/>
    <w:rsid w:val="008E721B"/>
    <w:rsid w:val="00900A4B"/>
    <w:rsid w:val="009167C0"/>
    <w:rsid w:val="00930A10"/>
    <w:rsid w:val="00945B5F"/>
    <w:rsid w:val="009530D9"/>
    <w:rsid w:val="00953B53"/>
    <w:rsid w:val="009550F2"/>
    <w:rsid w:val="009561D5"/>
    <w:rsid w:val="00973AAD"/>
    <w:rsid w:val="00982E90"/>
    <w:rsid w:val="00987E03"/>
    <w:rsid w:val="009A2880"/>
    <w:rsid w:val="009B11A3"/>
    <w:rsid w:val="009B6F74"/>
    <w:rsid w:val="009B7E95"/>
    <w:rsid w:val="009C4E09"/>
    <w:rsid w:val="009D5826"/>
    <w:rsid w:val="009D6F70"/>
    <w:rsid w:val="009F3164"/>
    <w:rsid w:val="00A30CCE"/>
    <w:rsid w:val="00A37E0F"/>
    <w:rsid w:val="00A44C0A"/>
    <w:rsid w:val="00A57843"/>
    <w:rsid w:val="00A9165B"/>
    <w:rsid w:val="00A91D8F"/>
    <w:rsid w:val="00A936C8"/>
    <w:rsid w:val="00AB29E4"/>
    <w:rsid w:val="00AB79FC"/>
    <w:rsid w:val="00AC4166"/>
    <w:rsid w:val="00AD467F"/>
    <w:rsid w:val="00AE10F1"/>
    <w:rsid w:val="00AE4013"/>
    <w:rsid w:val="00AE4883"/>
    <w:rsid w:val="00AF16AF"/>
    <w:rsid w:val="00B11FD9"/>
    <w:rsid w:val="00B2130B"/>
    <w:rsid w:val="00B41B54"/>
    <w:rsid w:val="00B7598A"/>
    <w:rsid w:val="00B92577"/>
    <w:rsid w:val="00B92C90"/>
    <w:rsid w:val="00B934F0"/>
    <w:rsid w:val="00B967D3"/>
    <w:rsid w:val="00BA141A"/>
    <w:rsid w:val="00BA2739"/>
    <w:rsid w:val="00BA3450"/>
    <w:rsid w:val="00BA7857"/>
    <w:rsid w:val="00BC11B3"/>
    <w:rsid w:val="00BC3CE0"/>
    <w:rsid w:val="00BD4F03"/>
    <w:rsid w:val="00BD6579"/>
    <w:rsid w:val="00C05A86"/>
    <w:rsid w:val="00C0628E"/>
    <w:rsid w:val="00C24759"/>
    <w:rsid w:val="00C47B1B"/>
    <w:rsid w:val="00C62D7F"/>
    <w:rsid w:val="00C72AFA"/>
    <w:rsid w:val="00C72FD7"/>
    <w:rsid w:val="00C93182"/>
    <w:rsid w:val="00CA13F1"/>
    <w:rsid w:val="00CA6277"/>
    <w:rsid w:val="00CB42BD"/>
    <w:rsid w:val="00CC621D"/>
    <w:rsid w:val="00CD562A"/>
    <w:rsid w:val="00D002F5"/>
    <w:rsid w:val="00D30B9E"/>
    <w:rsid w:val="00D367B9"/>
    <w:rsid w:val="00D67AAE"/>
    <w:rsid w:val="00D87C4F"/>
    <w:rsid w:val="00DA3C8F"/>
    <w:rsid w:val="00DC1DDC"/>
    <w:rsid w:val="00DD7303"/>
    <w:rsid w:val="00DE6DBD"/>
    <w:rsid w:val="00DE78B1"/>
    <w:rsid w:val="00DF3D70"/>
    <w:rsid w:val="00E206CF"/>
    <w:rsid w:val="00E377D1"/>
    <w:rsid w:val="00E43559"/>
    <w:rsid w:val="00E915CF"/>
    <w:rsid w:val="00EB3669"/>
    <w:rsid w:val="00EC1BE8"/>
    <w:rsid w:val="00EC4F7A"/>
    <w:rsid w:val="00EE5B6D"/>
    <w:rsid w:val="00EF168A"/>
    <w:rsid w:val="00EF6426"/>
    <w:rsid w:val="00F01422"/>
    <w:rsid w:val="00F23696"/>
    <w:rsid w:val="00F331C1"/>
    <w:rsid w:val="00F70D2F"/>
    <w:rsid w:val="00F77F2D"/>
    <w:rsid w:val="00F838D3"/>
    <w:rsid w:val="00F840F0"/>
    <w:rsid w:val="00FA5519"/>
    <w:rsid w:val="00FA7ACA"/>
    <w:rsid w:val="00FC240B"/>
    <w:rsid w:val="00FD2D4B"/>
    <w:rsid w:val="00FD57B8"/>
    <w:rsid w:val="00FD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1B"/>
    <w:pPr>
      <w:widowControl w:val="0"/>
      <w:spacing w:after="0" w:line="240" w:lineRule="auto"/>
    </w:pPr>
    <w:rPr>
      <w:rFonts w:ascii="Times New Roman" w:hAnsi="Times New Roman" w:cs="Times New Roman"/>
      <w:kern w:val="2"/>
      <w:sz w:val="24"/>
      <w:szCs w:val="24"/>
      <w:lang w:val="en-US" w:eastAsia="zh-CN"/>
    </w:rPr>
  </w:style>
  <w:style w:type="paragraph" w:styleId="Heading1">
    <w:name w:val="heading 1"/>
    <w:basedOn w:val="Normal"/>
    <w:next w:val="Normal"/>
    <w:link w:val="Heading1Char"/>
    <w:uiPriority w:val="9"/>
    <w:qFormat/>
    <w:rsid w:val="0060029E"/>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qFormat/>
    <w:rsid w:val="00A37E0F"/>
    <w:pPr>
      <w:keepNext/>
      <w:widowControl/>
      <w:outlineLvl w:val="1"/>
    </w:pPr>
    <w:rPr>
      <w:b/>
      <w:bCs/>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029E"/>
    <w:rPr>
      <w:rFonts w:asciiTheme="majorHAnsi" w:eastAsiaTheme="majorEastAsia" w:hAnsiTheme="majorHAnsi" w:cs="Times New Roman"/>
      <w:b/>
      <w:bCs/>
      <w:color w:val="365F91" w:themeColor="accent1" w:themeShade="BF"/>
      <w:kern w:val="2"/>
      <w:sz w:val="28"/>
      <w:szCs w:val="28"/>
      <w:lang w:val="en-US" w:eastAsia="zh-CN"/>
    </w:rPr>
  </w:style>
  <w:style w:type="character" w:customStyle="1" w:styleId="Heading2Char">
    <w:name w:val="Heading 2 Char"/>
    <w:basedOn w:val="DefaultParagraphFont"/>
    <w:link w:val="Heading2"/>
    <w:uiPriority w:val="9"/>
    <w:locked/>
    <w:rsid w:val="00A37E0F"/>
    <w:rPr>
      <w:rFonts w:ascii="Times New Roman" w:hAnsi="Times New Roman" w:cs="Times New Roman"/>
      <w:b/>
      <w:bCs/>
      <w:sz w:val="24"/>
      <w:szCs w:val="24"/>
    </w:rPr>
  </w:style>
  <w:style w:type="paragraph" w:styleId="ListParagraph">
    <w:name w:val="List Paragraph"/>
    <w:aliases w:val="Body of text,List Paragraph1"/>
    <w:basedOn w:val="Normal"/>
    <w:link w:val="ListParagraphChar"/>
    <w:uiPriority w:val="34"/>
    <w:qFormat/>
    <w:rsid w:val="008E721B"/>
    <w:pPr>
      <w:ind w:left="720"/>
      <w:contextualSpacing/>
    </w:pPr>
  </w:style>
  <w:style w:type="paragraph" w:styleId="BalloonText">
    <w:name w:val="Balloon Text"/>
    <w:basedOn w:val="Normal"/>
    <w:link w:val="BalloonTextChar"/>
    <w:uiPriority w:val="99"/>
    <w:semiHidden/>
    <w:unhideWhenUsed/>
    <w:rsid w:val="008E72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721B"/>
    <w:rPr>
      <w:rFonts w:ascii="Tahoma" w:hAnsi="Tahoma" w:cs="Tahoma"/>
      <w:kern w:val="2"/>
      <w:sz w:val="16"/>
      <w:szCs w:val="16"/>
      <w:lang w:eastAsia="zh-CN"/>
    </w:rPr>
  </w:style>
  <w:style w:type="table" w:styleId="TableGrid">
    <w:name w:val="Table Grid"/>
    <w:basedOn w:val="TableNormal"/>
    <w:uiPriority w:val="59"/>
    <w:rsid w:val="00945B5F"/>
    <w:pPr>
      <w:spacing w:after="0" w:line="240" w:lineRule="auto"/>
    </w:pPr>
    <w:rPr>
      <w:rFonts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45B5F"/>
    <w:rPr>
      <w:rFonts w:cs="Times New Roman"/>
    </w:rPr>
  </w:style>
  <w:style w:type="paragraph" w:styleId="BodyTextIndent2">
    <w:name w:val="Body Text Indent 2"/>
    <w:basedOn w:val="Normal"/>
    <w:link w:val="BodyTextIndent2Char"/>
    <w:uiPriority w:val="99"/>
    <w:unhideWhenUsed/>
    <w:rsid w:val="003E7581"/>
    <w:pPr>
      <w:widowControl/>
      <w:spacing w:after="120" w:line="480" w:lineRule="auto"/>
      <w:ind w:left="360"/>
    </w:pPr>
    <w:rPr>
      <w:kern w:val="0"/>
      <w:lang w:val="en-ID" w:eastAsia="en-GB"/>
    </w:rPr>
  </w:style>
  <w:style w:type="character" w:customStyle="1" w:styleId="BodyTextIndent2Char">
    <w:name w:val="Body Text Indent 2 Char"/>
    <w:basedOn w:val="DefaultParagraphFont"/>
    <w:link w:val="BodyTextIndent2"/>
    <w:uiPriority w:val="99"/>
    <w:locked/>
    <w:rsid w:val="003E7581"/>
    <w:rPr>
      <w:rFonts w:ascii="Times New Roman" w:hAnsi="Times New Roman" w:cs="Times New Roman"/>
      <w:sz w:val="24"/>
      <w:szCs w:val="24"/>
      <w:lang w:val="en-ID" w:eastAsia="en-GB"/>
    </w:rPr>
  </w:style>
  <w:style w:type="paragraph" w:styleId="BodyText">
    <w:name w:val="Body Text"/>
    <w:basedOn w:val="Normal"/>
    <w:link w:val="BodyTextChar"/>
    <w:uiPriority w:val="99"/>
    <w:unhideWhenUsed/>
    <w:rsid w:val="00A37E0F"/>
    <w:pPr>
      <w:spacing w:after="120"/>
    </w:pPr>
  </w:style>
  <w:style w:type="character" w:customStyle="1" w:styleId="BodyTextChar">
    <w:name w:val="Body Text Char"/>
    <w:basedOn w:val="DefaultParagraphFont"/>
    <w:link w:val="BodyText"/>
    <w:uiPriority w:val="99"/>
    <w:locked/>
    <w:rsid w:val="00A37E0F"/>
    <w:rPr>
      <w:rFonts w:ascii="Times New Roman" w:hAnsi="Times New Roman" w:cs="Times New Roman"/>
      <w:kern w:val="2"/>
      <w:sz w:val="24"/>
      <w:szCs w:val="24"/>
      <w:lang w:eastAsia="zh-CN"/>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Char Char Char,Char"/>
    <w:basedOn w:val="Normal"/>
    <w:link w:val="FootnoteTextChar"/>
    <w:uiPriority w:val="99"/>
    <w:unhideWhenUsed/>
    <w:rsid w:val="00A37E0F"/>
    <w:pPr>
      <w:widowControl/>
    </w:pPr>
    <w:rPr>
      <w:kern w:val="0"/>
      <w:sz w:val="20"/>
      <w:szCs w:val="20"/>
      <w:lang w:val="en-ID" w:eastAsia="en-GB"/>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1"/>
    <w:basedOn w:val="DefaultParagraphFont"/>
    <w:link w:val="FootnoteText"/>
    <w:uiPriority w:val="99"/>
    <w:locked/>
    <w:rsid w:val="00A37E0F"/>
    <w:rPr>
      <w:rFonts w:ascii="Times New Roman" w:hAnsi="Times New Roman" w:cs="Times New Roman"/>
      <w:sz w:val="20"/>
      <w:szCs w:val="20"/>
      <w:lang w:val="en-ID" w:eastAsia="en-GB"/>
    </w:rPr>
  </w:style>
  <w:style w:type="character" w:styleId="Strong">
    <w:name w:val="Strong"/>
    <w:basedOn w:val="DefaultParagraphFont"/>
    <w:uiPriority w:val="22"/>
    <w:qFormat/>
    <w:rsid w:val="002C4CE5"/>
    <w:rPr>
      <w:rFonts w:cs="Times New Roman"/>
      <w:b/>
    </w:rPr>
  </w:style>
  <w:style w:type="paragraph" w:styleId="NormalWeb">
    <w:name w:val="Normal (Web)"/>
    <w:basedOn w:val="Normal"/>
    <w:uiPriority w:val="99"/>
    <w:unhideWhenUsed/>
    <w:rsid w:val="002C4CE5"/>
    <w:pPr>
      <w:widowControl/>
      <w:spacing w:before="100" w:beforeAutospacing="1" w:after="100" w:afterAutospacing="1"/>
    </w:pPr>
    <w:rPr>
      <w:kern w:val="0"/>
      <w:lang w:val="id-ID" w:eastAsia="id-ID"/>
    </w:rPr>
  </w:style>
  <w:style w:type="character" w:styleId="Hyperlink">
    <w:name w:val="Hyperlink"/>
    <w:basedOn w:val="DefaultParagraphFont"/>
    <w:uiPriority w:val="99"/>
    <w:unhideWhenUsed/>
    <w:rsid w:val="002C4CE5"/>
    <w:rPr>
      <w:rFonts w:cs="Times New Roman"/>
      <w:color w:val="0000FF"/>
      <w:u w:val="single"/>
    </w:rPr>
  </w:style>
  <w:style w:type="character" w:customStyle="1" w:styleId="mw-headline">
    <w:name w:val="mw-headline"/>
    <w:rsid w:val="002C4CE5"/>
  </w:style>
  <w:style w:type="character" w:customStyle="1" w:styleId="thumbimage">
    <w:name w:val="thumbimage"/>
    <w:rsid w:val="002C4CE5"/>
  </w:style>
  <w:style w:type="character" w:customStyle="1" w:styleId="ListParagraphChar">
    <w:name w:val="List Paragraph Char"/>
    <w:aliases w:val="Body of text Char,List Paragraph1 Char"/>
    <w:link w:val="ListParagraph"/>
    <w:uiPriority w:val="1"/>
    <w:locked/>
    <w:rsid w:val="00044FA4"/>
    <w:rPr>
      <w:rFonts w:ascii="Times New Roman" w:hAnsi="Times New Roman"/>
      <w:kern w:val="2"/>
      <w:sz w:val="24"/>
      <w:lang w:val="en-US" w:eastAsia="zh-CN"/>
    </w:rPr>
  </w:style>
  <w:style w:type="paragraph" w:styleId="NoSpacing">
    <w:name w:val="No Spacing"/>
    <w:uiPriority w:val="1"/>
    <w:qFormat/>
    <w:rsid w:val="00F331C1"/>
    <w:pPr>
      <w:spacing w:after="0" w:line="240" w:lineRule="auto"/>
    </w:pPr>
    <w:rPr>
      <w:rFonts w:ascii="Calibri" w:hAnsi="Calibri" w:cs="Times New Roman"/>
    </w:rPr>
  </w:style>
  <w:style w:type="character" w:styleId="FootnoteReference">
    <w:name w:val="footnote reference"/>
    <w:basedOn w:val="DefaultParagraphFont"/>
    <w:uiPriority w:val="99"/>
    <w:semiHidden/>
    <w:unhideWhenUsed/>
    <w:rsid w:val="004C0CEE"/>
    <w:rPr>
      <w:rFonts w:cs="Times New Roman"/>
      <w:vertAlign w:val="superscript"/>
    </w:rPr>
  </w:style>
  <w:style w:type="paragraph" w:styleId="HTMLPreformatted">
    <w:name w:val="HTML Preformatted"/>
    <w:basedOn w:val="Normal"/>
    <w:link w:val="HTMLPreformattedChar"/>
    <w:uiPriority w:val="99"/>
    <w:semiHidden/>
    <w:unhideWhenUsed/>
    <w:rsid w:val="00AE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val="id-ID" w:eastAsia="id-ID"/>
    </w:rPr>
  </w:style>
  <w:style w:type="character" w:customStyle="1" w:styleId="HTMLPreformattedChar">
    <w:name w:val="HTML Preformatted Char"/>
    <w:basedOn w:val="DefaultParagraphFont"/>
    <w:link w:val="HTMLPreformatted"/>
    <w:uiPriority w:val="99"/>
    <w:semiHidden/>
    <w:locked/>
    <w:rsid w:val="00AE4013"/>
    <w:rPr>
      <w:rFonts w:ascii="Courier New" w:hAnsi="Courier New" w:cs="Courier New"/>
      <w:sz w:val="20"/>
      <w:szCs w:val="20"/>
    </w:rPr>
  </w:style>
  <w:style w:type="character" w:customStyle="1" w:styleId="fontstyle01">
    <w:name w:val="fontstyle01"/>
    <w:rsid w:val="00321D93"/>
    <w:rPr>
      <w:rFonts w:ascii="ArialMT" w:hAnsi="ArialMT"/>
      <w:color w:val="1A1718"/>
      <w:sz w:val="24"/>
    </w:rPr>
  </w:style>
  <w:style w:type="character" w:customStyle="1" w:styleId="fontstyle21">
    <w:name w:val="fontstyle21"/>
    <w:rsid w:val="00C0628E"/>
    <w:rPr>
      <w:rFonts w:ascii="Arial-ItalicMT" w:hAnsi="Arial-ItalicMT"/>
      <w:i/>
      <w:color w:val="1A1718"/>
      <w:sz w:val="24"/>
    </w:rPr>
  </w:style>
  <w:style w:type="character" w:customStyle="1" w:styleId="y2iqfc">
    <w:name w:val="y2iqfc"/>
    <w:basedOn w:val="DefaultParagraphFont"/>
    <w:rsid w:val="006148A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1B"/>
    <w:pPr>
      <w:widowControl w:val="0"/>
      <w:spacing w:after="0" w:line="240" w:lineRule="auto"/>
    </w:pPr>
    <w:rPr>
      <w:rFonts w:ascii="Times New Roman" w:hAnsi="Times New Roman" w:cs="Times New Roman"/>
      <w:kern w:val="2"/>
      <w:sz w:val="24"/>
      <w:szCs w:val="24"/>
      <w:lang w:val="en-US" w:eastAsia="zh-CN"/>
    </w:rPr>
  </w:style>
  <w:style w:type="paragraph" w:styleId="Heading1">
    <w:name w:val="heading 1"/>
    <w:basedOn w:val="Normal"/>
    <w:next w:val="Normal"/>
    <w:link w:val="Heading1Char"/>
    <w:uiPriority w:val="9"/>
    <w:qFormat/>
    <w:rsid w:val="0060029E"/>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qFormat/>
    <w:rsid w:val="00A37E0F"/>
    <w:pPr>
      <w:keepNext/>
      <w:widowControl/>
      <w:outlineLvl w:val="1"/>
    </w:pPr>
    <w:rPr>
      <w:b/>
      <w:bCs/>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029E"/>
    <w:rPr>
      <w:rFonts w:asciiTheme="majorHAnsi" w:eastAsiaTheme="majorEastAsia" w:hAnsiTheme="majorHAnsi" w:cs="Times New Roman"/>
      <w:b/>
      <w:bCs/>
      <w:color w:val="365F91" w:themeColor="accent1" w:themeShade="BF"/>
      <w:kern w:val="2"/>
      <w:sz w:val="28"/>
      <w:szCs w:val="28"/>
      <w:lang w:val="en-US" w:eastAsia="zh-CN"/>
    </w:rPr>
  </w:style>
  <w:style w:type="character" w:customStyle="1" w:styleId="Heading2Char">
    <w:name w:val="Heading 2 Char"/>
    <w:basedOn w:val="DefaultParagraphFont"/>
    <w:link w:val="Heading2"/>
    <w:uiPriority w:val="9"/>
    <w:locked/>
    <w:rsid w:val="00A37E0F"/>
    <w:rPr>
      <w:rFonts w:ascii="Times New Roman" w:hAnsi="Times New Roman" w:cs="Times New Roman"/>
      <w:b/>
      <w:bCs/>
      <w:sz w:val="24"/>
      <w:szCs w:val="24"/>
    </w:rPr>
  </w:style>
  <w:style w:type="paragraph" w:styleId="ListParagraph">
    <w:name w:val="List Paragraph"/>
    <w:aliases w:val="Body of text,List Paragraph1"/>
    <w:basedOn w:val="Normal"/>
    <w:link w:val="ListParagraphChar"/>
    <w:uiPriority w:val="34"/>
    <w:qFormat/>
    <w:rsid w:val="008E721B"/>
    <w:pPr>
      <w:ind w:left="720"/>
      <w:contextualSpacing/>
    </w:pPr>
  </w:style>
  <w:style w:type="paragraph" w:styleId="BalloonText">
    <w:name w:val="Balloon Text"/>
    <w:basedOn w:val="Normal"/>
    <w:link w:val="BalloonTextChar"/>
    <w:uiPriority w:val="99"/>
    <w:semiHidden/>
    <w:unhideWhenUsed/>
    <w:rsid w:val="008E72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721B"/>
    <w:rPr>
      <w:rFonts w:ascii="Tahoma" w:hAnsi="Tahoma" w:cs="Tahoma"/>
      <w:kern w:val="2"/>
      <w:sz w:val="16"/>
      <w:szCs w:val="16"/>
      <w:lang w:eastAsia="zh-CN"/>
    </w:rPr>
  </w:style>
  <w:style w:type="table" w:styleId="TableGrid">
    <w:name w:val="Table Grid"/>
    <w:basedOn w:val="TableNormal"/>
    <w:uiPriority w:val="59"/>
    <w:rsid w:val="00945B5F"/>
    <w:pPr>
      <w:spacing w:after="0" w:line="240" w:lineRule="auto"/>
    </w:pPr>
    <w:rPr>
      <w:rFonts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45B5F"/>
    <w:rPr>
      <w:rFonts w:cs="Times New Roman"/>
    </w:rPr>
  </w:style>
  <w:style w:type="paragraph" w:styleId="BodyTextIndent2">
    <w:name w:val="Body Text Indent 2"/>
    <w:basedOn w:val="Normal"/>
    <w:link w:val="BodyTextIndent2Char"/>
    <w:uiPriority w:val="99"/>
    <w:unhideWhenUsed/>
    <w:rsid w:val="003E7581"/>
    <w:pPr>
      <w:widowControl/>
      <w:spacing w:after="120" w:line="480" w:lineRule="auto"/>
      <w:ind w:left="360"/>
    </w:pPr>
    <w:rPr>
      <w:kern w:val="0"/>
      <w:lang w:val="en-ID" w:eastAsia="en-GB"/>
    </w:rPr>
  </w:style>
  <w:style w:type="character" w:customStyle="1" w:styleId="BodyTextIndent2Char">
    <w:name w:val="Body Text Indent 2 Char"/>
    <w:basedOn w:val="DefaultParagraphFont"/>
    <w:link w:val="BodyTextIndent2"/>
    <w:uiPriority w:val="99"/>
    <w:locked/>
    <w:rsid w:val="003E7581"/>
    <w:rPr>
      <w:rFonts w:ascii="Times New Roman" w:hAnsi="Times New Roman" w:cs="Times New Roman"/>
      <w:sz w:val="24"/>
      <w:szCs w:val="24"/>
      <w:lang w:val="en-ID" w:eastAsia="en-GB"/>
    </w:rPr>
  </w:style>
  <w:style w:type="paragraph" w:styleId="BodyText">
    <w:name w:val="Body Text"/>
    <w:basedOn w:val="Normal"/>
    <w:link w:val="BodyTextChar"/>
    <w:uiPriority w:val="99"/>
    <w:unhideWhenUsed/>
    <w:rsid w:val="00A37E0F"/>
    <w:pPr>
      <w:spacing w:after="120"/>
    </w:pPr>
  </w:style>
  <w:style w:type="character" w:customStyle="1" w:styleId="BodyTextChar">
    <w:name w:val="Body Text Char"/>
    <w:basedOn w:val="DefaultParagraphFont"/>
    <w:link w:val="BodyText"/>
    <w:uiPriority w:val="99"/>
    <w:locked/>
    <w:rsid w:val="00A37E0F"/>
    <w:rPr>
      <w:rFonts w:ascii="Times New Roman" w:hAnsi="Times New Roman" w:cs="Times New Roman"/>
      <w:kern w:val="2"/>
      <w:sz w:val="24"/>
      <w:szCs w:val="24"/>
      <w:lang w:eastAsia="zh-CN"/>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Char Char Char,Char"/>
    <w:basedOn w:val="Normal"/>
    <w:link w:val="FootnoteTextChar"/>
    <w:uiPriority w:val="99"/>
    <w:unhideWhenUsed/>
    <w:rsid w:val="00A37E0F"/>
    <w:pPr>
      <w:widowControl/>
    </w:pPr>
    <w:rPr>
      <w:kern w:val="0"/>
      <w:sz w:val="20"/>
      <w:szCs w:val="20"/>
      <w:lang w:val="en-ID" w:eastAsia="en-GB"/>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1"/>
    <w:basedOn w:val="DefaultParagraphFont"/>
    <w:link w:val="FootnoteText"/>
    <w:uiPriority w:val="99"/>
    <w:locked/>
    <w:rsid w:val="00A37E0F"/>
    <w:rPr>
      <w:rFonts w:ascii="Times New Roman" w:hAnsi="Times New Roman" w:cs="Times New Roman"/>
      <w:sz w:val="20"/>
      <w:szCs w:val="20"/>
      <w:lang w:val="en-ID" w:eastAsia="en-GB"/>
    </w:rPr>
  </w:style>
  <w:style w:type="character" w:styleId="Strong">
    <w:name w:val="Strong"/>
    <w:basedOn w:val="DefaultParagraphFont"/>
    <w:uiPriority w:val="22"/>
    <w:qFormat/>
    <w:rsid w:val="002C4CE5"/>
    <w:rPr>
      <w:rFonts w:cs="Times New Roman"/>
      <w:b/>
    </w:rPr>
  </w:style>
  <w:style w:type="paragraph" w:styleId="NormalWeb">
    <w:name w:val="Normal (Web)"/>
    <w:basedOn w:val="Normal"/>
    <w:uiPriority w:val="99"/>
    <w:unhideWhenUsed/>
    <w:rsid w:val="002C4CE5"/>
    <w:pPr>
      <w:widowControl/>
      <w:spacing w:before="100" w:beforeAutospacing="1" w:after="100" w:afterAutospacing="1"/>
    </w:pPr>
    <w:rPr>
      <w:kern w:val="0"/>
      <w:lang w:val="id-ID" w:eastAsia="id-ID"/>
    </w:rPr>
  </w:style>
  <w:style w:type="character" w:styleId="Hyperlink">
    <w:name w:val="Hyperlink"/>
    <w:basedOn w:val="DefaultParagraphFont"/>
    <w:uiPriority w:val="99"/>
    <w:unhideWhenUsed/>
    <w:rsid w:val="002C4CE5"/>
    <w:rPr>
      <w:rFonts w:cs="Times New Roman"/>
      <w:color w:val="0000FF"/>
      <w:u w:val="single"/>
    </w:rPr>
  </w:style>
  <w:style w:type="character" w:customStyle="1" w:styleId="mw-headline">
    <w:name w:val="mw-headline"/>
    <w:rsid w:val="002C4CE5"/>
  </w:style>
  <w:style w:type="character" w:customStyle="1" w:styleId="thumbimage">
    <w:name w:val="thumbimage"/>
    <w:rsid w:val="002C4CE5"/>
  </w:style>
  <w:style w:type="character" w:customStyle="1" w:styleId="ListParagraphChar">
    <w:name w:val="List Paragraph Char"/>
    <w:aliases w:val="Body of text Char,List Paragraph1 Char"/>
    <w:link w:val="ListParagraph"/>
    <w:uiPriority w:val="1"/>
    <w:locked/>
    <w:rsid w:val="00044FA4"/>
    <w:rPr>
      <w:rFonts w:ascii="Times New Roman" w:hAnsi="Times New Roman"/>
      <w:kern w:val="2"/>
      <w:sz w:val="24"/>
      <w:lang w:val="en-US" w:eastAsia="zh-CN"/>
    </w:rPr>
  </w:style>
  <w:style w:type="paragraph" w:styleId="NoSpacing">
    <w:name w:val="No Spacing"/>
    <w:uiPriority w:val="1"/>
    <w:qFormat/>
    <w:rsid w:val="00F331C1"/>
    <w:pPr>
      <w:spacing w:after="0" w:line="240" w:lineRule="auto"/>
    </w:pPr>
    <w:rPr>
      <w:rFonts w:ascii="Calibri" w:hAnsi="Calibri" w:cs="Times New Roman"/>
    </w:rPr>
  </w:style>
  <w:style w:type="character" w:styleId="FootnoteReference">
    <w:name w:val="footnote reference"/>
    <w:basedOn w:val="DefaultParagraphFont"/>
    <w:uiPriority w:val="99"/>
    <w:semiHidden/>
    <w:unhideWhenUsed/>
    <w:rsid w:val="004C0CEE"/>
    <w:rPr>
      <w:rFonts w:cs="Times New Roman"/>
      <w:vertAlign w:val="superscript"/>
    </w:rPr>
  </w:style>
  <w:style w:type="paragraph" w:styleId="HTMLPreformatted">
    <w:name w:val="HTML Preformatted"/>
    <w:basedOn w:val="Normal"/>
    <w:link w:val="HTMLPreformattedChar"/>
    <w:uiPriority w:val="99"/>
    <w:semiHidden/>
    <w:unhideWhenUsed/>
    <w:rsid w:val="00AE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val="id-ID" w:eastAsia="id-ID"/>
    </w:rPr>
  </w:style>
  <w:style w:type="character" w:customStyle="1" w:styleId="HTMLPreformattedChar">
    <w:name w:val="HTML Preformatted Char"/>
    <w:basedOn w:val="DefaultParagraphFont"/>
    <w:link w:val="HTMLPreformatted"/>
    <w:uiPriority w:val="99"/>
    <w:semiHidden/>
    <w:locked/>
    <w:rsid w:val="00AE4013"/>
    <w:rPr>
      <w:rFonts w:ascii="Courier New" w:hAnsi="Courier New" w:cs="Courier New"/>
      <w:sz w:val="20"/>
      <w:szCs w:val="20"/>
    </w:rPr>
  </w:style>
  <w:style w:type="character" w:customStyle="1" w:styleId="fontstyle01">
    <w:name w:val="fontstyle01"/>
    <w:rsid w:val="00321D93"/>
    <w:rPr>
      <w:rFonts w:ascii="ArialMT" w:hAnsi="ArialMT"/>
      <w:color w:val="1A1718"/>
      <w:sz w:val="24"/>
    </w:rPr>
  </w:style>
  <w:style w:type="character" w:customStyle="1" w:styleId="fontstyle21">
    <w:name w:val="fontstyle21"/>
    <w:rsid w:val="00C0628E"/>
    <w:rPr>
      <w:rFonts w:ascii="Arial-ItalicMT" w:hAnsi="Arial-ItalicMT"/>
      <w:i/>
      <w:color w:val="1A1718"/>
      <w:sz w:val="24"/>
    </w:rPr>
  </w:style>
  <w:style w:type="character" w:customStyle="1" w:styleId="y2iqfc">
    <w:name w:val="y2iqfc"/>
    <w:basedOn w:val="DefaultParagraphFont"/>
    <w:rsid w:val="006148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03364">
      <w:marLeft w:val="0"/>
      <w:marRight w:val="0"/>
      <w:marTop w:val="0"/>
      <w:marBottom w:val="0"/>
      <w:divBdr>
        <w:top w:val="none" w:sz="0" w:space="0" w:color="auto"/>
        <w:left w:val="none" w:sz="0" w:space="0" w:color="auto"/>
        <w:bottom w:val="none" w:sz="0" w:space="0" w:color="auto"/>
        <w:right w:val="none" w:sz="0" w:space="0" w:color="auto"/>
      </w:divBdr>
    </w:div>
    <w:div w:id="1241403365">
      <w:marLeft w:val="0"/>
      <w:marRight w:val="0"/>
      <w:marTop w:val="0"/>
      <w:marBottom w:val="0"/>
      <w:divBdr>
        <w:top w:val="none" w:sz="0" w:space="0" w:color="auto"/>
        <w:left w:val="none" w:sz="0" w:space="0" w:color="auto"/>
        <w:bottom w:val="none" w:sz="0" w:space="0" w:color="auto"/>
        <w:right w:val="none" w:sz="0" w:space="0" w:color="auto"/>
      </w:divBdr>
    </w:div>
    <w:div w:id="1241403366">
      <w:marLeft w:val="0"/>
      <w:marRight w:val="0"/>
      <w:marTop w:val="0"/>
      <w:marBottom w:val="0"/>
      <w:divBdr>
        <w:top w:val="none" w:sz="0" w:space="0" w:color="auto"/>
        <w:left w:val="none" w:sz="0" w:space="0" w:color="auto"/>
        <w:bottom w:val="none" w:sz="0" w:space="0" w:color="auto"/>
        <w:right w:val="none" w:sz="0" w:space="0" w:color="auto"/>
      </w:divBdr>
    </w:div>
    <w:div w:id="1241403367">
      <w:marLeft w:val="0"/>
      <w:marRight w:val="0"/>
      <w:marTop w:val="0"/>
      <w:marBottom w:val="0"/>
      <w:divBdr>
        <w:top w:val="none" w:sz="0" w:space="0" w:color="auto"/>
        <w:left w:val="none" w:sz="0" w:space="0" w:color="auto"/>
        <w:bottom w:val="none" w:sz="0" w:space="0" w:color="auto"/>
        <w:right w:val="none" w:sz="0" w:space="0" w:color="auto"/>
      </w:divBdr>
    </w:div>
    <w:div w:id="1241403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u="none" strike="noStrike" baseline="0">
                <a:effectLst/>
                <a:latin typeface="Times New Roman" pitchFamily="18" charset="0"/>
                <a:cs typeface="Times New Roman" pitchFamily="18" charset="0"/>
              </a:rPr>
              <a:t>Grafik Peningkatan Pemahaman </a:t>
            </a:r>
            <a:r>
              <a:rPr lang="id-ID" sz="1100" b="1" i="0" u="none" strike="noStrike" baseline="0">
                <a:effectLst/>
                <a:latin typeface="Times New Roman" pitchFamily="18" charset="0"/>
                <a:cs typeface="Times New Roman" pitchFamily="18" charset="0"/>
              </a:rPr>
              <a:t>S</a:t>
            </a:r>
            <a:r>
              <a:rPr lang="en-US" sz="1100" b="1" i="0" u="none" strike="noStrike" baseline="0">
                <a:effectLst/>
                <a:latin typeface="Times New Roman" pitchFamily="18" charset="0"/>
                <a:cs typeface="Times New Roman" pitchFamily="18" charset="0"/>
              </a:rPr>
              <a:t>iswa SM</a:t>
            </a:r>
            <a:r>
              <a:rPr lang="id-ID" sz="1100" b="1" i="0" u="none" strike="noStrike" baseline="0">
                <a:effectLst/>
                <a:latin typeface="Times New Roman" pitchFamily="18" charset="0"/>
                <a:cs typeface="Times New Roman" pitchFamily="18" charset="0"/>
              </a:rPr>
              <a:t>K</a:t>
            </a:r>
            <a:r>
              <a:rPr lang="en-US" sz="1100" b="1" i="0" u="none" strike="noStrike" baseline="0">
                <a:effectLst/>
                <a:latin typeface="Times New Roman" pitchFamily="18" charset="0"/>
                <a:cs typeface="Times New Roman" pitchFamily="18" charset="0"/>
              </a:rPr>
              <a:t> Negeri 2 </a:t>
            </a:r>
            <a:r>
              <a:rPr lang="id-ID" sz="1100" b="1" i="0" u="none" strike="noStrike" baseline="0">
                <a:effectLst/>
                <a:latin typeface="Times New Roman" pitchFamily="18" charset="0"/>
                <a:cs typeface="Times New Roman" pitchFamily="18" charset="0"/>
              </a:rPr>
              <a:t>Semarang </a:t>
            </a:r>
            <a:r>
              <a:rPr lang="en-US" sz="1100" b="1" i="0" u="none" strike="noStrike" baseline="0">
                <a:effectLst/>
                <a:latin typeface="Times New Roman" pitchFamily="18" charset="0"/>
                <a:cs typeface="Times New Roman" pitchFamily="18" charset="0"/>
              </a:rPr>
              <a:t>Mengenai</a:t>
            </a:r>
            <a:r>
              <a:rPr lang="id-ID" sz="1100" b="1" i="0" u="none" strike="noStrike" baseline="0">
                <a:effectLst/>
                <a:latin typeface="Times New Roman" pitchFamily="18" charset="0"/>
                <a:cs typeface="Times New Roman" pitchFamily="18" charset="0"/>
              </a:rPr>
              <a:t> Pentingnya </a:t>
            </a:r>
            <a:r>
              <a:rPr lang="en-US" sz="1100" b="1" i="0" u="none" strike="noStrike" baseline="0">
                <a:effectLst/>
                <a:latin typeface="Times New Roman" pitchFamily="18" charset="0"/>
                <a:cs typeface="Times New Roman" pitchFamily="18" charset="0"/>
              </a:rPr>
              <a:t>Implementasi Nilai-Nilai Pancasila Dalam Menggunakan Med</a:t>
            </a:r>
            <a:r>
              <a:rPr lang="id-ID" sz="1100" b="1" i="0" u="none" strike="noStrike" baseline="0">
                <a:effectLst/>
                <a:latin typeface="Times New Roman" pitchFamily="18" charset="0"/>
                <a:cs typeface="Times New Roman" pitchFamily="18" charset="0"/>
              </a:rPr>
              <a:t>sos</a:t>
            </a:r>
            <a:endParaRPr lang="id-ID" sz="1100">
              <a:latin typeface="Times New Roman" pitchFamily="18" charset="0"/>
              <a:cs typeface="Times New Roman" pitchFamily="18" charset="0"/>
            </a:endParaRPr>
          </a:p>
        </c:rich>
      </c:tx>
      <c:overlay val="0"/>
    </c:title>
    <c:autoTitleDeleted val="0"/>
    <c:plotArea>
      <c:layout/>
      <c:areaChart>
        <c:grouping val="stacked"/>
        <c:varyColors val="0"/>
        <c:ser>
          <c:idx val="0"/>
          <c:order val="0"/>
          <c:tx>
            <c:strRef>
              <c:f>Sheet1!$C$1</c:f>
              <c:strCache>
                <c:ptCount val="1"/>
                <c:pt idx="0">
                  <c:v>Tingkat Pemahaman</c:v>
                </c:pt>
              </c:strCache>
            </c:strRef>
          </c:tx>
          <c:cat>
            <c:strRef>
              <c:f>Sheet1!$B$2:$B$13</c:f>
              <c:strCache>
                <c:ptCount val="11"/>
                <c:pt idx="0">
                  <c:v>Pernyataan</c:v>
                </c:pt>
                <c:pt idx="2">
                  <c:v>Media Sosial</c:v>
                </c:pt>
                <c:pt idx="4">
                  <c:v>Dampak Positif </c:v>
                </c:pt>
                <c:pt idx="6">
                  <c:v>Dampak Negatif </c:v>
                </c:pt>
                <c:pt idx="8">
                  <c:v>Nilai-Nilai Pancasila</c:v>
                </c:pt>
                <c:pt idx="10">
                  <c:v>Implementasi Nilai Pancasila Dalam Bermedsos</c:v>
                </c:pt>
              </c:strCache>
            </c:strRef>
          </c:cat>
          <c:val>
            <c:numRef>
              <c:f>Sheet1!$C$2:$C$13</c:f>
              <c:numCache>
                <c:formatCode>General</c:formatCode>
                <c:ptCount val="12"/>
                <c:pt idx="0">
                  <c:v>0</c:v>
                </c:pt>
                <c:pt idx="1">
                  <c:v>0</c:v>
                </c:pt>
                <c:pt idx="2">
                  <c:v>0</c:v>
                </c:pt>
                <c:pt idx="4">
                  <c:v>0</c:v>
                </c:pt>
                <c:pt idx="6">
                  <c:v>0</c:v>
                </c:pt>
                <c:pt idx="8">
                  <c:v>4</c:v>
                </c:pt>
                <c:pt idx="10">
                  <c:v>16</c:v>
                </c:pt>
              </c:numCache>
            </c:numRef>
          </c:val>
        </c:ser>
        <c:ser>
          <c:idx val="1"/>
          <c:order val="1"/>
          <c:tx>
            <c:strRef>
              <c:f>Sheet1!$D$1</c:f>
              <c:strCache>
                <c:ptCount val="1"/>
              </c:strCache>
            </c:strRef>
          </c:tx>
          <c:cat>
            <c:strRef>
              <c:f>Sheet1!$B$2:$B$13</c:f>
              <c:strCache>
                <c:ptCount val="11"/>
                <c:pt idx="0">
                  <c:v>Pernyataan</c:v>
                </c:pt>
                <c:pt idx="2">
                  <c:v>Media Sosial</c:v>
                </c:pt>
                <c:pt idx="4">
                  <c:v>Dampak Positif </c:v>
                </c:pt>
                <c:pt idx="6">
                  <c:v>Dampak Negatif </c:v>
                </c:pt>
                <c:pt idx="8">
                  <c:v>Nilai-Nilai Pancasila</c:v>
                </c:pt>
                <c:pt idx="10">
                  <c:v>Implementasi Nilai Pancasila Dalam Bermedsos</c:v>
                </c:pt>
              </c:strCache>
            </c:strRef>
          </c:cat>
          <c:val>
            <c:numRef>
              <c:f>Sheet1!$D$2:$D$13</c:f>
              <c:numCache>
                <c:formatCode>General</c:formatCode>
                <c:ptCount val="12"/>
                <c:pt idx="1">
                  <c:v>0</c:v>
                </c:pt>
                <c:pt idx="2">
                  <c:v>70</c:v>
                </c:pt>
                <c:pt idx="4">
                  <c:v>70</c:v>
                </c:pt>
                <c:pt idx="6">
                  <c:v>70</c:v>
                </c:pt>
                <c:pt idx="8">
                  <c:v>66</c:v>
                </c:pt>
                <c:pt idx="10">
                  <c:v>44</c:v>
                </c:pt>
              </c:numCache>
            </c:numRef>
          </c:val>
        </c:ser>
        <c:ser>
          <c:idx val="2"/>
          <c:order val="2"/>
          <c:tx>
            <c:strRef>
              <c:f>Sheet1!$E$1</c:f>
              <c:strCache>
                <c:ptCount val="1"/>
              </c:strCache>
            </c:strRef>
          </c:tx>
          <c:cat>
            <c:strRef>
              <c:f>Sheet1!$B$2:$B$13</c:f>
              <c:strCache>
                <c:ptCount val="11"/>
                <c:pt idx="0">
                  <c:v>Pernyataan</c:v>
                </c:pt>
                <c:pt idx="2">
                  <c:v>Media Sosial</c:v>
                </c:pt>
                <c:pt idx="4">
                  <c:v>Dampak Positif </c:v>
                </c:pt>
                <c:pt idx="6">
                  <c:v>Dampak Negatif </c:v>
                </c:pt>
                <c:pt idx="8">
                  <c:v>Nilai-Nilai Pancasila</c:v>
                </c:pt>
                <c:pt idx="10">
                  <c:v>Implementasi Nilai Pancasila Dalam Bermedsos</c:v>
                </c:pt>
              </c:strCache>
            </c:strRef>
          </c:cat>
          <c:val>
            <c:numRef>
              <c:f>Sheet1!$E$2:$E$13</c:f>
              <c:numCache>
                <c:formatCode>General</c:formatCode>
                <c:ptCount val="12"/>
                <c:pt idx="1">
                  <c:v>0</c:v>
                </c:pt>
                <c:pt idx="2" formatCode="0%">
                  <c:v>1</c:v>
                </c:pt>
                <c:pt idx="4" formatCode="0%">
                  <c:v>1</c:v>
                </c:pt>
                <c:pt idx="6" formatCode="0%">
                  <c:v>1</c:v>
                </c:pt>
                <c:pt idx="8" formatCode="0%">
                  <c:v>0.91</c:v>
                </c:pt>
                <c:pt idx="10" formatCode="0%">
                  <c:v>0.76</c:v>
                </c:pt>
              </c:numCache>
            </c:numRef>
          </c:val>
        </c:ser>
        <c:ser>
          <c:idx val="3"/>
          <c:order val="3"/>
          <c:tx>
            <c:strRef>
              <c:f>Sheet1!$F$1</c:f>
              <c:strCache>
                <c:ptCount val="1"/>
              </c:strCache>
            </c:strRef>
          </c:tx>
          <c:cat>
            <c:strRef>
              <c:f>Sheet1!$B$2:$B$13</c:f>
              <c:strCache>
                <c:ptCount val="11"/>
                <c:pt idx="0">
                  <c:v>Pernyataan</c:v>
                </c:pt>
                <c:pt idx="2">
                  <c:v>Media Sosial</c:v>
                </c:pt>
                <c:pt idx="4">
                  <c:v>Dampak Positif </c:v>
                </c:pt>
                <c:pt idx="6">
                  <c:v>Dampak Negatif </c:v>
                </c:pt>
                <c:pt idx="8">
                  <c:v>Nilai-Nilai Pancasila</c:v>
                </c:pt>
                <c:pt idx="10">
                  <c:v>Implementasi Nilai Pancasila Dalam Bermedsos</c:v>
                </c:pt>
              </c:strCache>
            </c:strRef>
          </c:cat>
          <c:val>
            <c:numRef>
              <c:f>Sheet1!$F$2:$F$13</c:f>
              <c:numCache>
                <c:formatCode>General</c:formatCode>
                <c:ptCount val="12"/>
                <c:pt idx="0">
                  <c:v>0</c:v>
                </c:pt>
                <c:pt idx="1">
                  <c:v>0</c:v>
                </c:pt>
                <c:pt idx="2">
                  <c:v>0</c:v>
                </c:pt>
                <c:pt idx="4">
                  <c:v>0</c:v>
                </c:pt>
                <c:pt idx="6">
                  <c:v>0</c:v>
                </c:pt>
                <c:pt idx="8">
                  <c:v>0</c:v>
                </c:pt>
                <c:pt idx="10">
                  <c:v>0</c:v>
                </c:pt>
              </c:numCache>
            </c:numRef>
          </c:val>
        </c:ser>
        <c:ser>
          <c:idx val="4"/>
          <c:order val="4"/>
          <c:tx>
            <c:strRef>
              <c:f>Sheet1!$G$1</c:f>
              <c:strCache>
                <c:ptCount val="1"/>
              </c:strCache>
            </c:strRef>
          </c:tx>
          <c:cat>
            <c:strRef>
              <c:f>Sheet1!$B$2:$B$13</c:f>
              <c:strCache>
                <c:ptCount val="11"/>
                <c:pt idx="0">
                  <c:v>Pernyataan</c:v>
                </c:pt>
                <c:pt idx="2">
                  <c:v>Media Sosial</c:v>
                </c:pt>
                <c:pt idx="4">
                  <c:v>Dampak Positif </c:v>
                </c:pt>
                <c:pt idx="6">
                  <c:v>Dampak Negatif </c:v>
                </c:pt>
                <c:pt idx="8">
                  <c:v>Nilai-Nilai Pancasila</c:v>
                </c:pt>
                <c:pt idx="10">
                  <c:v>Implementasi Nilai Pancasila Dalam Bermedsos</c:v>
                </c:pt>
              </c:strCache>
            </c:strRef>
          </c:cat>
          <c:val>
            <c:numRef>
              <c:f>Sheet1!$G$2:$G$13</c:f>
              <c:numCache>
                <c:formatCode>General</c:formatCode>
                <c:ptCount val="12"/>
                <c:pt idx="1">
                  <c:v>0</c:v>
                </c:pt>
                <c:pt idx="2">
                  <c:v>70</c:v>
                </c:pt>
                <c:pt idx="4">
                  <c:v>70</c:v>
                </c:pt>
                <c:pt idx="6">
                  <c:v>70</c:v>
                </c:pt>
                <c:pt idx="8">
                  <c:v>70</c:v>
                </c:pt>
                <c:pt idx="10">
                  <c:v>70</c:v>
                </c:pt>
              </c:numCache>
            </c:numRef>
          </c:val>
        </c:ser>
        <c:ser>
          <c:idx val="5"/>
          <c:order val="5"/>
          <c:tx>
            <c:strRef>
              <c:f>Sheet1!$H$1</c:f>
              <c:strCache>
                <c:ptCount val="1"/>
              </c:strCache>
            </c:strRef>
          </c:tx>
          <c:cat>
            <c:strRef>
              <c:f>Sheet1!$B$2:$B$13</c:f>
              <c:strCache>
                <c:ptCount val="11"/>
                <c:pt idx="0">
                  <c:v>Pernyataan</c:v>
                </c:pt>
                <c:pt idx="2">
                  <c:v>Media Sosial</c:v>
                </c:pt>
                <c:pt idx="4">
                  <c:v>Dampak Positif </c:v>
                </c:pt>
                <c:pt idx="6">
                  <c:v>Dampak Negatif </c:v>
                </c:pt>
                <c:pt idx="8">
                  <c:v>Nilai-Nilai Pancasila</c:v>
                </c:pt>
                <c:pt idx="10">
                  <c:v>Implementasi Nilai Pancasila Dalam Bermedsos</c:v>
                </c:pt>
              </c:strCache>
            </c:strRef>
          </c:cat>
          <c:val>
            <c:numRef>
              <c:f>Sheet1!$H$2:$H$13</c:f>
              <c:numCache>
                <c:formatCode>General</c:formatCode>
                <c:ptCount val="12"/>
                <c:pt idx="1">
                  <c:v>0</c:v>
                </c:pt>
                <c:pt idx="2" formatCode="0%">
                  <c:v>1</c:v>
                </c:pt>
                <c:pt idx="4" formatCode="0%">
                  <c:v>1</c:v>
                </c:pt>
                <c:pt idx="6" formatCode="0%">
                  <c:v>1</c:v>
                </c:pt>
                <c:pt idx="8" formatCode="0%">
                  <c:v>1</c:v>
                </c:pt>
                <c:pt idx="10" formatCode="0%">
                  <c:v>1</c:v>
                </c:pt>
              </c:numCache>
            </c:numRef>
          </c:val>
        </c:ser>
        <c:ser>
          <c:idx val="6"/>
          <c:order val="6"/>
          <c:tx>
            <c:strRef>
              <c:f>Sheet1!$I$1</c:f>
              <c:strCache>
                <c:ptCount val="1"/>
                <c:pt idx="0">
                  <c:v>Peningkatan</c:v>
                </c:pt>
              </c:strCache>
            </c:strRef>
          </c:tx>
          <c:dLbls>
            <c:showLegendKey val="0"/>
            <c:showVal val="1"/>
            <c:showCatName val="0"/>
            <c:showSerName val="0"/>
            <c:showPercent val="0"/>
            <c:showBubbleSize val="0"/>
            <c:showLeaderLines val="0"/>
          </c:dLbls>
          <c:cat>
            <c:strRef>
              <c:f>Sheet1!$B$2:$B$13</c:f>
              <c:strCache>
                <c:ptCount val="11"/>
                <c:pt idx="0">
                  <c:v>Pernyataan</c:v>
                </c:pt>
                <c:pt idx="2">
                  <c:v>Media Sosial</c:v>
                </c:pt>
                <c:pt idx="4">
                  <c:v>Dampak Positif </c:v>
                </c:pt>
                <c:pt idx="6">
                  <c:v>Dampak Negatif </c:v>
                </c:pt>
                <c:pt idx="8">
                  <c:v>Nilai-Nilai Pancasila</c:v>
                </c:pt>
                <c:pt idx="10">
                  <c:v>Implementasi Nilai Pancasila Dalam Bermedsos</c:v>
                </c:pt>
              </c:strCache>
            </c:strRef>
          </c:cat>
          <c:val>
            <c:numRef>
              <c:f>Sheet1!$I$2:$I$13</c:f>
              <c:numCache>
                <c:formatCode>General</c:formatCode>
                <c:ptCount val="12"/>
                <c:pt idx="0">
                  <c:v>0</c:v>
                </c:pt>
                <c:pt idx="1">
                  <c:v>0</c:v>
                </c:pt>
                <c:pt idx="2" formatCode="0%">
                  <c:v>0</c:v>
                </c:pt>
                <c:pt idx="4" formatCode="0%">
                  <c:v>0</c:v>
                </c:pt>
                <c:pt idx="6" formatCode="0%">
                  <c:v>0</c:v>
                </c:pt>
                <c:pt idx="8" formatCode="0%">
                  <c:v>0.09</c:v>
                </c:pt>
                <c:pt idx="10" formatCode="0%">
                  <c:v>0.24</c:v>
                </c:pt>
              </c:numCache>
            </c:numRef>
          </c:val>
        </c:ser>
        <c:dLbls>
          <c:showLegendKey val="0"/>
          <c:showVal val="0"/>
          <c:showCatName val="0"/>
          <c:showSerName val="0"/>
          <c:showPercent val="0"/>
          <c:showBubbleSize val="0"/>
        </c:dLbls>
        <c:axId val="271091200"/>
        <c:axId val="288167424"/>
      </c:areaChart>
      <c:catAx>
        <c:axId val="271091200"/>
        <c:scaling>
          <c:orientation val="minMax"/>
        </c:scaling>
        <c:delete val="0"/>
        <c:axPos val="b"/>
        <c:majorTickMark val="none"/>
        <c:minorTickMark val="none"/>
        <c:tickLblPos val="nextTo"/>
        <c:txPr>
          <a:bodyPr/>
          <a:lstStyle/>
          <a:p>
            <a:pPr>
              <a:defRPr sz="1050">
                <a:latin typeface="Times New Roman" pitchFamily="18" charset="0"/>
                <a:cs typeface="Times New Roman" pitchFamily="18" charset="0"/>
              </a:defRPr>
            </a:pPr>
            <a:endParaRPr lang="id-ID"/>
          </a:p>
        </c:txPr>
        <c:crossAx val="288167424"/>
        <c:crosses val="autoZero"/>
        <c:auto val="1"/>
        <c:lblAlgn val="ctr"/>
        <c:lblOffset val="100"/>
        <c:noMultiLvlLbl val="0"/>
      </c:catAx>
      <c:valAx>
        <c:axId val="288167424"/>
        <c:scaling>
          <c:orientation val="minMax"/>
        </c:scaling>
        <c:delete val="0"/>
        <c:axPos val="l"/>
        <c:majorGridlines/>
        <c:numFmt formatCode="General" sourceLinked="1"/>
        <c:majorTickMark val="none"/>
        <c:minorTickMark val="none"/>
        <c:tickLblPos val="nextTo"/>
        <c:crossAx val="271091200"/>
        <c:crosses val="autoZero"/>
        <c:crossBetween val="midCat"/>
      </c:valAx>
    </c:plotArea>
    <c:legend>
      <c:legendPos val="r"/>
      <c:overlay val="0"/>
      <c:txPr>
        <a:bodyPr/>
        <a:lstStyle/>
        <a:p>
          <a:pPr>
            <a:defRPr sz="105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D1C6-D4D3-425B-8DF2-D01FF870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2021-02-18T09:11:00Z</cp:lastPrinted>
  <dcterms:created xsi:type="dcterms:W3CDTF">2022-01-19T15:26:00Z</dcterms:created>
  <dcterms:modified xsi:type="dcterms:W3CDTF">2022-01-19T15:30:00Z</dcterms:modified>
</cp:coreProperties>
</file>