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0BFF" w:rsidRPr="008B0BFF" w:rsidRDefault="008B0BFF" w:rsidP="008B0BFF">
      <w:pPr>
        <w:jc w:val="center"/>
        <w:rPr>
          <w:b/>
          <w:sz w:val="24"/>
          <w:szCs w:val="24"/>
        </w:rPr>
      </w:pPr>
      <w:r w:rsidRPr="008B0BFF">
        <w:rPr>
          <w:rFonts w:ascii="Times New Roman" w:hAnsi="Times New Roman" w:cs="Times New Roman"/>
          <w:b/>
          <w:sz w:val="24"/>
          <w:szCs w:val="24"/>
        </w:rPr>
        <w:t xml:space="preserve">PENINGKATAN PEMAHAMAN SISWA SMK NEGERI 2 KOTA SEMARANG TERHADAP BAHAYA DAN DAMPAK PINJAMAN </w:t>
      </w:r>
      <w:r w:rsidRPr="008B0BFF">
        <w:rPr>
          <w:rFonts w:ascii="Times New Roman" w:hAnsi="Times New Roman" w:cs="Times New Roman"/>
          <w:b/>
          <w:i/>
          <w:sz w:val="24"/>
          <w:szCs w:val="24"/>
        </w:rPr>
        <w:t>ONLINE</w:t>
      </w:r>
      <w:r w:rsidRPr="008B0BFF">
        <w:rPr>
          <w:rFonts w:ascii="Times New Roman" w:hAnsi="Times New Roman" w:cs="Times New Roman"/>
          <w:b/>
          <w:sz w:val="24"/>
          <w:szCs w:val="24"/>
        </w:rPr>
        <w:t xml:space="preserve"> ILEGAL</w:t>
      </w:r>
    </w:p>
    <w:p w:rsidR="009A2BD0" w:rsidRPr="00BC74D7" w:rsidRDefault="00BC74D7" w:rsidP="007B4560">
      <w:pPr>
        <w:spacing w:after="100" w:afterAutospacing="1"/>
        <w:ind w:left="227" w:right="170"/>
        <w:jc w:val="center"/>
        <w:rPr>
          <w:rFonts w:ascii="Times New Roman" w:hAnsi="Times New Roman" w:cs="Times New Roman"/>
          <w:b/>
        </w:rPr>
      </w:pPr>
      <w:r w:rsidRPr="00BC74D7">
        <w:rPr>
          <w:rFonts w:ascii="Times New Roman" w:hAnsi="Times New Roman" w:cs="Times New Roman"/>
          <w:b/>
        </w:rPr>
        <w:t xml:space="preserve">Rizky Amelia Fathia, </w:t>
      </w:r>
      <w:r w:rsidR="00575CEF" w:rsidRPr="00575CEF">
        <w:rPr>
          <w:rFonts w:ascii="Times New Roman" w:hAnsi="Times New Roman"/>
          <w:b/>
        </w:rPr>
        <w:t>Sukimin,</w:t>
      </w:r>
      <w:r w:rsidR="00575CEF" w:rsidRPr="00575CEF">
        <w:rPr>
          <w:rFonts w:ascii="Times New Roman" w:hAnsi="Times New Roman"/>
          <w:b/>
        </w:rPr>
        <w:t xml:space="preserve"> </w:t>
      </w:r>
      <w:r w:rsidR="00575CEF" w:rsidRPr="00575CEF">
        <w:rPr>
          <w:rFonts w:ascii="Times New Roman" w:hAnsi="Times New Roman" w:cs="Times New Roman"/>
          <w:b/>
          <w:sz w:val="24"/>
          <w:szCs w:val="24"/>
        </w:rPr>
        <w:t>Dewi Tuti Muryati</w:t>
      </w:r>
    </w:p>
    <w:p w:rsidR="00BC74D7" w:rsidRPr="00BC74D7" w:rsidRDefault="00BC74D7" w:rsidP="007B4560">
      <w:pPr>
        <w:spacing w:after="100" w:afterAutospacing="1"/>
        <w:ind w:left="227" w:right="170"/>
        <w:jc w:val="center"/>
        <w:rPr>
          <w:rFonts w:ascii="Times New Roman" w:hAnsi="Times New Roman" w:cs="Times New Roman"/>
        </w:rPr>
      </w:pPr>
      <w:r w:rsidRPr="00BC74D7">
        <w:rPr>
          <w:rFonts w:ascii="Times New Roman" w:hAnsi="Times New Roman" w:cs="Times New Roman"/>
        </w:rPr>
        <w:t>Fakultas Hukum, Universitas Semarang, Semarang Indonesia</w:t>
      </w:r>
    </w:p>
    <w:p w:rsidR="00BC74D7" w:rsidRDefault="00BC74D7" w:rsidP="007B4560">
      <w:pPr>
        <w:spacing w:after="100" w:afterAutospacing="1"/>
        <w:ind w:left="227" w:right="170"/>
        <w:jc w:val="center"/>
      </w:pPr>
      <w:r>
        <w:t xml:space="preserve">*E-mail : </w:t>
      </w:r>
      <w:hyperlink r:id="rId8" w:history="1">
        <w:r w:rsidRPr="007D7C06">
          <w:rPr>
            <w:rStyle w:val="Hyperlink"/>
          </w:rPr>
          <w:t>rizkyfathia93@gmail.com</w:t>
        </w:r>
      </w:hyperlink>
    </w:p>
    <w:p w:rsidR="00BC74D7" w:rsidRDefault="00BC74D7" w:rsidP="007B4560">
      <w:pPr>
        <w:spacing w:after="100" w:afterAutospacing="1"/>
        <w:ind w:left="227" w:right="170"/>
        <w:jc w:val="center"/>
      </w:pPr>
    </w:p>
    <w:p w:rsidR="00BC74D7" w:rsidRPr="007B4560" w:rsidRDefault="00BC74D7" w:rsidP="007B4560">
      <w:pPr>
        <w:spacing w:after="0"/>
        <w:ind w:left="227" w:right="170"/>
        <w:jc w:val="center"/>
        <w:rPr>
          <w:b/>
        </w:rPr>
      </w:pPr>
      <w:r w:rsidRPr="007B4560">
        <w:rPr>
          <w:b/>
        </w:rPr>
        <w:t>Abstract</w:t>
      </w:r>
    </w:p>
    <w:p w:rsidR="008B0BFF" w:rsidRPr="008B0BFF" w:rsidRDefault="008B0BFF" w:rsidP="008B0BFF">
      <w:pPr>
        <w:spacing w:after="0"/>
        <w:ind w:left="227" w:right="170"/>
        <w:jc w:val="both"/>
        <w:rPr>
          <w:rFonts w:ascii="Times New Roman" w:hAnsi="Times New Roman" w:cs="Times New Roman"/>
          <w:sz w:val="24"/>
          <w:szCs w:val="24"/>
        </w:rPr>
      </w:pPr>
      <w:r w:rsidRPr="008B0BFF">
        <w:rPr>
          <w:rFonts w:ascii="Times New Roman" w:hAnsi="Times New Roman" w:cs="Times New Roman"/>
          <w:sz w:val="24"/>
          <w:szCs w:val="24"/>
          <w:lang w:val="en"/>
        </w:rPr>
        <w:t>The rise of online loans that are not accompanied by legality from the competent authorities or authorities will certainly cause anxiety and problems in society. This is a new phenomenon, but it often occurs in society. Therefore, it is necessary to educate and socialize the community, especially students in schools whose status already has an identity card (KTP) to avoid falling into the dangers of illegal online loans. The purpose of this study is to examine the dangers and impacts of illegal online loans and legal aspects. This research uses normative research methods using a regulatory approach related to online loans and a case approach. To increase student</w:t>
      </w:r>
      <w:r>
        <w:rPr>
          <w:rFonts w:ascii="Times New Roman" w:hAnsi="Times New Roman" w:cs="Times New Roman"/>
          <w:sz w:val="24"/>
          <w:szCs w:val="24"/>
          <w:lang w:val="en"/>
        </w:rPr>
        <w:t>s' understanding of SMK Negeri 2</w:t>
      </w:r>
      <w:r w:rsidRPr="008B0BFF">
        <w:rPr>
          <w:rFonts w:ascii="Times New Roman" w:hAnsi="Times New Roman" w:cs="Times New Roman"/>
          <w:sz w:val="24"/>
          <w:szCs w:val="24"/>
          <w:lang w:val="en"/>
        </w:rPr>
        <w:t xml:space="preserve"> Semarang City, it is necessary to carry out counseling and outreach regarding the dangers and impacts of illegal online loans. The way to do this is to socialize and discuss directly or online. In the form of activity evaluation to find out the increase in student understanding, there are questionnaires before and after the activity.</w:t>
      </w:r>
    </w:p>
    <w:p w:rsidR="007B4560" w:rsidRDefault="007B4560" w:rsidP="007B4560">
      <w:pPr>
        <w:spacing w:after="0"/>
        <w:ind w:left="227" w:right="170"/>
        <w:jc w:val="both"/>
        <w:rPr>
          <w:rFonts w:ascii="Times New Roman" w:hAnsi="Times New Roman" w:cs="Times New Roman"/>
          <w:sz w:val="24"/>
          <w:szCs w:val="24"/>
        </w:rPr>
      </w:pPr>
    </w:p>
    <w:p w:rsidR="00BC74D7" w:rsidRDefault="00BC74D7" w:rsidP="007B4560">
      <w:pPr>
        <w:spacing w:after="0"/>
        <w:ind w:left="227" w:right="170"/>
        <w:jc w:val="both"/>
        <w:rPr>
          <w:rFonts w:ascii="Times New Roman" w:hAnsi="Times New Roman" w:cs="Times New Roman"/>
          <w:sz w:val="24"/>
          <w:szCs w:val="24"/>
        </w:rPr>
      </w:pPr>
      <w:r w:rsidRPr="007B4560">
        <w:rPr>
          <w:rFonts w:ascii="Times New Roman" w:hAnsi="Times New Roman" w:cs="Times New Roman"/>
          <w:b/>
          <w:sz w:val="24"/>
          <w:szCs w:val="24"/>
        </w:rPr>
        <w:t>Keywords</w:t>
      </w:r>
      <w:r w:rsidRPr="00BC74D7">
        <w:rPr>
          <w:rFonts w:ascii="Times New Roman" w:hAnsi="Times New Roman" w:cs="Times New Roman"/>
          <w:sz w:val="24"/>
          <w:szCs w:val="24"/>
        </w:rPr>
        <w:t xml:space="preserve">: </w:t>
      </w:r>
      <w:r w:rsidR="008B0BFF" w:rsidRPr="008B0BFF">
        <w:rPr>
          <w:rFonts w:ascii="Times New Roman" w:hAnsi="Times New Roman" w:cs="Times New Roman"/>
          <w:i/>
          <w:sz w:val="24"/>
          <w:szCs w:val="24"/>
        </w:rPr>
        <w:t>Online Loans, Illegal Loans, Loan Rules.</w:t>
      </w:r>
    </w:p>
    <w:p w:rsidR="007B4560" w:rsidRDefault="007B4560" w:rsidP="007B4560">
      <w:pPr>
        <w:spacing w:after="0"/>
        <w:ind w:left="227" w:right="170"/>
        <w:jc w:val="both"/>
        <w:rPr>
          <w:rFonts w:ascii="Times New Roman" w:hAnsi="Times New Roman" w:cs="Times New Roman"/>
          <w:sz w:val="24"/>
          <w:szCs w:val="24"/>
        </w:rPr>
      </w:pPr>
    </w:p>
    <w:p w:rsidR="008B0BFF" w:rsidRDefault="007B4560" w:rsidP="008B0BFF">
      <w:pPr>
        <w:spacing w:after="0"/>
        <w:ind w:left="227" w:right="170"/>
        <w:jc w:val="center"/>
        <w:rPr>
          <w:rFonts w:ascii="Times New Roman" w:hAnsi="Times New Roman" w:cs="Times New Roman"/>
          <w:b/>
          <w:sz w:val="24"/>
          <w:szCs w:val="24"/>
        </w:rPr>
      </w:pPr>
      <w:r w:rsidRPr="007B4560">
        <w:rPr>
          <w:rFonts w:ascii="Times New Roman" w:hAnsi="Times New Roman" w:cs="Times New Roman"/>
          <w:b/>
          <w:sz w:val="24"/>
          <w:szCs w:val="24"/>
        </w:rPr>
        <w:t>Abstrak</w:t>
      </w:r>
    </w:p>
    <w:p w:rsidR="008B0BFF" w:rsidRPr="008B0BFF" w:rsidRDefault="008B0BFF" w:rsidP="008B0BFF">
      <w:pPr>
        <w:spacing w:after="0"/>
        <w:ind w:left="227" w:right="170"/>
        <w:jc w:val="both"/>
        <w:rPr>
          <w:rFonts w:ascii="Times New Roman" w:hAnsi="Times New Roman" w:cs="Times New Roman"/>
          <w:b/>
          <w:sz w:val="24"/>
          <w:szCs w:val="24"/>
        </w:rPr>
      </w:pPr>
      <w:r>
        <w:rPr>
          <w:rFonts w:ascii="Times New Roman" w:eastAsia="Times New Roman" w:hAnsi="Times New Roman" w:cs="Times New Roman"/>
          <w:iCs/>
          <w:sz w:val="24"/>
          <w:szCs w:val="24"/>
        </w:rPr>
        <w:t>Maraknya pinjaman online yang tidak disertai dengan legalitas dari Instansi maupun otoritas yang berwenang tentunya akan menimbulkan keresahan dan masalah di tengah-tengah masyarakat.   Fenomena yang baru, namun sering sekali terjadi di dalam masyarakat</w:t>
      </w:r>
      <w:r w:rsidRPr="00EE254B">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 xml:space="preserve">Maka dari itu </w:t>
      </w:r>
      <w:r w:rsidRPr="00EE254B">
        <w:rPr>
          <w:rFonts w:ascii="Times New Roman" w:eastAsia="Times New Roman" w:hAnsi="Times New Roman" w:cs="Times New Roman"/>
          <w:iCs/>
          <w:sz w:val="24"/>
          <w:szCs w:val="24"/>
        </w:rPr>
        <w:t xml:space="preserve">perlu </w:t>
      </w:r>
      <w:r>
        <w:rPr>
          <w:rFonts w:ascii="Times New Roman" w:eastAsia="Times New Roman" w:hAnsi="Times New Roman" w:cs="Times New Roman"/>
          <w:iCs/>
          <w:sz w:val="24"/>
          <w:szCs w:val="24"/>
        </w:rPr>
        <w:t>edukasi dan sosialisasi kepada masyarakat terutama tehadap para pelajar di Sekolah-Sekolah yang statusnya sudah memiliki KTP (Kartu Tanda Penduduk) untuk menghindari terjerumusnya dari bahaya pinjaman online illegal. Tujuan studi ini guna menelaah bahay</w:t>
      </w:r>
      <w:r w:rsidR="00556A77">
        <w:rPr>
          <w:rFonts w:ascii="Times New Roman" w:eastAsia="Times New Roman" w:hAnsi="Times New Roman" w:cs="Times New Roman"/>
          <w:iCs/>
          <w:sz w:val="24"/>
          <w:szCs w:val="24"/>
        </w:rPr>
        <w:t>a dan dampak pinjaman online il</w:t>
      </w:r>
      <w:bookmarkStart w:id="0" w:name="_GoBack"/>
      <w:bookmarkEnd w:id="0"/>
      <w:r>
        <w:rPr>
          <w:rFonts w:ascii="Times New Roman" w:eastAsia="Times New Roman" w:hAnsi="Times New Roman" w:cs="Times New Roman"/>
          <w:iCs/>
          <w:sz w:val="24"/>
          <w:szCs w:val="24"/>
        </w:rPr>
        <w:t xml:space="preserve">egal dan aspek aturan hukumnya.  Riset ini menggunakan metode penelitian normative menggunakan pendekatan peraturan tekait pinjaman online dan pendekatan kasus yang terjadi. </w:t>
      </w:r>
      <w:r>
        <w:rPr>
          <w:rFonts w:ascii="Times New Roman" w:hAnsi="Times New Roman" w:cs="Times New Roman"/>
          <w:sz w:val="24"/>
          <w:szCs w:val="24"/>
        </w:rPr>
        <w:t xml:space="preserve">Untuk </w:t>
      </w:r>
      <w:r w:rsidRPr="00EE254B">
        <w:rPr>
          <w:rFonts w:ascii="Times New Roman" w:hAnsi="Times New Roman" w:cs="Times New Roman"/>
          <w:sz w:val="24"/>
          <w:szCs w:val="24"/>
        </w:rPr>
        <w:t>meningkatkan pemahaman siswa SM</w:t>
      </w:r>
      <w:r>
        <w:rPr>
          <w:rFonts w:ascii="Times New Roman" w:hAnsi="Times New Roman" w:cs="Times New Roman"/>
          <w:sz w:val="24"/>
          <w:szCs w:val="24"/>
        </w:rPr>
        <w:t>K</w:t>
      </w:r>
      <w:r w:rsidRPr="00EE254B">
        <w:rPr>
          <w:rFonts w:ascii="Times New Roman" w:hAnsi="Times New Roman" w:cs="Times New Roman"/>
          <w:sz w:val="24"/>
          <w:szCs w:val="24"/>
        </w:rPr>
        <w:t xml:space="preserve"> </w:t>
      </w:r>
      <w:r>
        <w:rPr>
          <w:rFonts w:ascii="Times New Roman" w:hAnsi="Times New Roman" w:cs="Times New Roman"/>
          <w:sz w:val="24"/>
          <w:szCs w:val="24"/>
        </w:rPr>
        <w:t>Negeri</w:t>
      </w:r>
      <w:r>
        <w:rPr>
          <w:rFonts w:ascii="Times New Roman" w:hAnsi="Times New Roman" w:cs="Times New Roman"/>
          <w:sz w:val="24"/>
          <w:szCs w:val="24"/>
        </w:rPr>
        <w:t xml:space="preserve"> </w:t>
      </w:r>
      <w:r>
        <w:rPr>
          <w:rFonts w:ascii="Times New Roman" w:hAnsi="Times New Roman" w:cs="Times New Roman"/>
          <w:sz w:val="24"/>
          <w:szCs w:val="24"/>
        </w:rPr>
        <w:t xml:space="preserve">2 </w:t>
      </w:r>
      <w:r>
        <w:rPr>
          <w:rFonts w:ascii="Times New Roman" w:hAnsi="Times New Roman" w:cs="Times New Roman"/>
          <w:sz w:val="24"/>
          <w:szCs w:val="24"/>
        </w:rPr>
        <w:t xml:space="preserve">Kota </w:t>
      </w:r>
      <w:r w:rsidRPr="00EE254B">
        <w:rPr>
          <w:rFonts w:ascii="Times New Roman" w:hAnsi="Times New Roman" w:cs="Times New Roman"/>
          <w:sz w:val="24"/>
          <w:szCs w:val="24"/>
        </w:rPr>
        <w:t xml:space="preserve">Semarang, maka perlu dilakukan </w:t>
      </w:r>
      <w:r>
        <w:rPr>
          <w:rFonts w:ascii="Times New Roman" w:hAnsi="Times New Roman" w:cs="Times New Roman"/>
          <w:sz w:val="24"/>
          <w:szCs w:val="24"/>
        </w:rPr>
        <w:t>penyuluhan dan sosialisasi terkait bahaya dan dampak pinjaman online ilegal</w:t>
      </w:r>
      <w:r w:rsidRPr="00EE254B">
        <w:rPr>
          <w:rFonts w:ascii="Times New Roman" w:hAnsi="Times New Roman" w:cs="Times New Roman"/>
          <w:sz w:val="24"/>
          <w:szCs w:val="24"/>
        </w:rPr>
        <w:t xml:space="preserve">. Adapun cara yang dilakukan adalah dengan </w:t>
      </w:r>
      <w:r>
        <w:rPr>
          <w:rFonts w:ascii="Times New Roman" w:hAnsi="Times New Roman" w:cs="Times New Roman"/>
          <w:sz w:val="24"/>
          <w:szCs w:val="24"/>
        </w:rPr>
        <w:t xml:space="preserve">melakukan sosialisasi dan diskusi </w:t>
      </w:r>
      <w:r w:rsidRPr="00EE254B">
        <w:rPr>
          <w:rFonts w:ascii="Times New Roman" w:hAnsi="Times New Roman" w:cs="Times New Roman"/>
          <w:sz w:val="24"/>
          <w:szCs w:val="24"/>
        </w:rPr>
        <w:t xml:space="preserve">secara langsung </w:t>
      </w:r>
      <w:r>
        <w:rPr>
          <w:rFonts w:ascii="Times New Roman" w:hAnsi="Times New Roman" w:cs="Times New Roman"/>
          <w:sz w:val="24"/>
          <w:szCs w:val="24"/>
        </w:rPr>
        <w:t>offline maupun secara daring/online</w:t>
      </w:r>
      <w:r w:rsidRPr="00EE254B">
        <w:rPr>
          <w:rFonts w:ascii="Times New Roman" w:hAnsi="Times New Roman" w:cs="Times New Roman"/>
          <w:sz w:val="24"/>
          <w:szCs w:val="24"/>
        </w:rPr>
        <w:t>. Bentuk evaluasi kegiatan untuk mengetahui peningkatan pemahaman siswa, ada kuesioner sebelum dan sesudah kegiatan.</w:t>
      </w:r>
    </w:p>
    <w:p w:rsidR="008B0BFF" w:rsidRPr="00EE254B" w:rsidRDefault="008B0BFF" w:rsidP="008B0BFF">
      <w:pPr>
        <w:tabs>
          <w:tab w:val="left" w:pos="1977"/>
        </w:tabs>
        <w:jc w:val="both"/>
        <w:rPr>
          <w:rFonts w:ascii="Times New Roman" w:eastAsia="Times New Roman" w:hAnsi="Times New Roman" w:cs="Times New Roman"/>
          <w:color w:val="252525"/>
          <w:sz w:val="24"/>
          <w:szCs w:val="24"/>
        </w:rPr>
      </w:pPr>
      <w:r w:rsidRPr="00EE254B">
        <w:rPr>
          <w:rFonts w:ascii="Times New Roman" w:eastAsia="Times New Roman" w:hAnsi="Times New Roman" w:cs="Times New Roman"/>
          <w:color w:val="252525"/>
          <w:sz w:val="24"/>
          <w:szCs w:val="24"/>
        </w:rPr>
        <w:tab/>
      </w:r>
    </w:p>
    <w:p w:rsidR="008B0BFF" w:rsidRPr="00BE7DA5" w:rsidRDefault="008B0BFF" w:rsidP="008B0BFF">
      <w:pPr>
        <w:spacing w:line="360" w:lineRule="auto"/>
        <w:jc w:val="both"/>
        <w:rPr>
          <w:rFonts w:ascii="Times New Roman" w:eastAsia="Times New Roman" w:hAnsi="Times New Roman" w:cs="Times New Roman"/>
          <w:i/>
          <w:color w:val="252525"/>
          <w:sz w:val="24"/>
          <w:szCs w:val="24"/>
        </w:rPr>
      </w:pPr>
      <w:r>
        <w:rPr>
          <w:rFonts w:ascii="Times New Roman" w:eastAsia="Times New Roman" w:hAnsi="Times New Roman" w:cs="Times New Roman"/>
          <w:b/>
          <w:color w:val="252525"/>
          <w:sz w:val="24"/>
          <w:szCs w:val="24"/>
        </w:rPr>
        <w:t xml:space="preserve">  </w:t>
      </w:r>
      <w:r w:rsidRPr="006A1ADD">
        <w:rPr>
          <w:rFonts w:ascii="Times New Roman" w:eastAsia="Times New Roman" w:hAnsi="Times New Roman" w:cs="Times New Roman"/>
          <w:b/>
          <w:color w:val="252525"/>
          <w:sz w:val="24"/>
          <w:szCs w:val="24"/>
        </w:rPr>
        <w:t>Kata Kunci</w:t>
      </w:r>
      <w:r w:rsidRPr="006A1ADD">
        <w:rPr>
          <w:rFonts w:ascii="Times New Roman" w:eastAsia="Times New Roman" w:hAnsi="Times New Roman" w:cs="Times New Roman"/>
          <w:color w:val="252525"/>
          <w:sz w:val="24"/>
          <w:szCs w:val="24"/>
        </w:rPr>
        <w:t xml:space="preserve">: </w:t>
      </w:r>
      <w:r>
        <w:rPr>
          <w:rFonts w:ascii="Times New Roman" w:eastAsia="Times New Roman" w:hAnsi="Times New Roman" w:cs="Times New Roman"/>
          <w:i/>
          <w:color w:val="252525"/>
          <w:sz w:val="24"/>
          <w:szCs w:val="24"/>
        </w:rPr>
        <w:t>Pinjaman Online</w:t>
      </w:r>
      <w:r w:rsidRPr="00BE7DA5">
        <w:rPr>
          <w:rFonts w:ascii="Times New Roman" w:eastAsia="Times New Roman" w:hAnsi="Times New Roman" w:cs="Times New Roman"/>
          <w:i/>
          <w:color w:val="252525"/>
          <w:sz w:val="24"/>
          <w:szCs w:val="24"/>
        </w:rPr>
        <w:t xml:space="preserve">, </w:t>
      </w:r>
      <w:r>
        <w:rPr>
          <w:rFonts w:ascii="Times New Roman" w:eastAsia="Times New Roman" w:hAnsi="Times New Roman" w:cs="Times New Roman"/>
          <w:i/>
          <w:color w:val="252525"/>
          <w:sz w:val="24"/>
          <w:szCs w:val="24"/>
        </w:rPr>
        <w:t>Pinjol Ilegal</w:t>
      </w:r>
      <w:r w:rsidRPr="00BE7DA5">
        <w:rPr>
          <w:rFonts w:ascii="Times New Roman" w:eastAsia="Times New Roman" w:hAnsi="Times New Roman" w:cs="Times New Roman"/>
          <w:i/>
          <w:color w:val="252525"/>
          <w:sz w:val="24"/>
          <w:szCs w:val="24"/>
        </w:rPr>
        <w:t xml:space="preserve">, </w:t>
      </w:r>
      <w:r>
        <w:rPr>
          <w:rFonts w:ascii="Times New Roman" w:eastAsia="Times New Roman" w:hAnsi="Times New Roman" w:cs="Times New Roman"/>
          <w:i/>
          <w:color w:val="252525"/>
          <w:sz w:val="24"/>
          <w:szCs w:val="24"/>
        </w:rPr>
        <w:t>Aturan Pinjol</w:t>
      </w:r>
      <w:r>
        <w:rPr>
          <w:rFonts w:ascii="Times New Roman" w:eastAsia="Times New Roman" w:hAnsi="Times New Roman" w:cs="Times New Roman"/>
          <w:color w:val="252525"/>
          <w:sz w:val="24"/>
          <w:szCs w:val="24"/>
        </w:rPr>
        <w:t>.</w:t>
      </w:r>
      <w:r w:rsidRPr="00BE7DA5">
        <w:rPr>
          <w:rFonts w:ascii="Times New Roman" w:eastAsia="Times New Roman" w:hAnsi="Times New Roman" w:cs="Times New Roman"/>
          <w:i/>
          <w:color w:val="252525"/>
          <w:sz w:val="24"/>
          <w:szCs w:val="24"/>
        </w:rPr>
        <w:t xml:space="preserve"> </w:t>
      </w:r>
    </w:p>
    <w:p w:rsidR="00BC74D7" w:rsidRDefault="00BC74D7" w:rsidP="007B4560">
      <w:pPr>
        <w:spacing w:after="0" w:line="360" w:lineRule="auto"/>
        <w:ind w:left="227" w:right="170"/>
        <w:jc w:val="both"/>
        <w:rPr>
          <w:rFonts w:ascii="Times New Roman" w:eastAsia="Times New Roman" w:hAnsi="Times New Roman" w:cs="Times New Roman"/>
          <w:i/>
          <w:color w:val="252525"/>
          <w:sz w:val="24"/>
          <w:szCs w:val="24"/>
        </w:rPr>
      </w:pPr>
    </w:p>
    <w:p w:rsidR="007B4560" w:rsidRDefault="007B4560" w:rsidP="007B4560">
      <w:pPr>
        <w:spacing w:after="0" w:line="360" w:lineRule="auto"/>
        <w:ind w:left="227" w:right="170"/>
        <w:jc w:val="both"/>
        <w:rPr>
          <w:rFonts w:ascii="Times New Roman" w:eastAsia="Times New Roman" w:hAnsi="Times New Roman" w:cs="Times New Roman"/>
          <w:sz w:val="24"/>
          <w:szCs w:val="24"/>
        </w:rPr>
      </w:pPr>
    </w:p>
    <w:p w:rsidR="007B4560" w:rsidRPr="004F6AD9" w:rsidRDefault="007B4560" w:rsidP="004F6AD9">
      <w:pPr>
        <w:spacing w:after="0" w:line="360" w:lineRule="auto"/>
        <w:ind w:left="227" w:right="170"/>
        <w:jc w:val="both"/>
        <w:rPr>
          <w:rFonts w:ascii="Times New Roman" w:eastAsia="Times New Roman" w:hAnsi="Times New Roman" w:cs="Times New Roman"/>
          <w:b/>
          <w:sz w:val="24"/>
          <w:szCs w:val="24"/>
        </w:rPr>
      </w:pPr>
      <w:r w:rsidRPr="007B4560">
        <w:rPr>
          <w:rFonts w:ascii="Times New Roman" w:eastAsia="Times New Roman" w:hAnsi="Times New Roman" w:cs="Times New Roman"/>
          <w:b/>
          <w:sz w:val="24"/>
          <w:szCs w:val="24"/>
        </w:rPr>
        <w:t>PENDAHULUAN</w:t>
      </w:r>
    </w:p>
    <w:p w:rsidR="007B4560" w:rsidRPr="006C656C" w:rsidRDefault="007B4560" w:rsidP="007B4560">
      <w:pPr>
        <w:pStyle w:val="NormalWeb"/>
        <w:spacing w:after="0" w:line="360" w:lineRule="auto"/>
        <w:ind w:left="360" w:firstLine="720"/>
        <w:jc w:val="both"/>
        <w:rPr>
          <w:rFonts w:eastAsia="Times New Roman"/>
          <w:iCs/>
          <w:lang w:val="en-US"/>
        </w:rPr>
      </w:pPr>
    </w:p>
    <w:p w:rsidR="00571735" w:rsidRPr="00571735" w:rsidRDefault="004F6AD9" w:rsidP="00571735">
      <w:pPr>
        <w:tabs>
          <w:tab w:val="left" w:pos="284"/>
        </w:tabs>
        <w:spacing w:after="0" w:line="36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ab/>
      </w:r>
      <w:r>
        <w:rPr>
          <w:rFonts w:ascii="Times New Roman" w:eastAsia="Times New Roman" w:hAnsi="Times New Roman" w:cs="Times New Roman"/>
          <w:sz w:val="24"/>
          <w:szCs w:val="24"/>
          <w:lang w:eastAsia="id-ID"/>
        </w:rPr>
        <w:tab/>
      </w:r>
      <w:r w:rsidR="00571735" w:rsidRPr="00571735">
        <w:rPr>
          <w:rFonts w:ascii="Times New Roman" w:eastAsia="Times New Roman" w:hAnsi="Times New Roman" w:cs="Times New Roman"/>
          <w:sz w:val="24"/>
          <w:szCs w:val="24"/>
          <w:lang w:eastAsia="id-ID"/>
        </w:rPr>
        <w:t xml:space="preserve">Seiring dengan perkembangan teknologi dan globalisasi saat ini, hampir semua aktifitas manusia tidak lepas dengan yang namanya teknologi. Perkembangan dalam sector perekonomian juga memberikan pengaruh besar, yang mana kita kenal dengan sebutan </w:t>
      </w:r>
      <w:r w:rsidR="00571735" w:rsidRPr="00571735">
        <w:rPr>
          <w:rFonts w:ascii="Times New Roman" w:eastAsia="Times New Roman" w:hAnsi="Times New Roman" w:cs="Times New Roman"/>
          <w:i/>
          <w:sz w:val="24"/>
          <w:szCs w:val="24"/>
          <w:lang w:eastAsia="id-ID"/>
        </w:rPr>
        <w:t xml:space="preserve">Fintech. Fintech </w:t>
      </w:r>
      <w:r w:rsidR="00571735" w:rsidRPr="00571735">
        <w:rPr>
          <w:rFonts w:ascii="Times New Roman" w:eastAsia="Times New Roman" w:hAnsi="Times New Roman" w:cs="Times New Roman"/>
          <w:sz w:val="24"/>
          <w:szCs w:val="24"/>
          <w:lang w:eastAsia="id-ID"/>
        </w:rPr>
        <w:t xml:space="preserve">merupakan suatu produk teknologi dalam bentuk inovasi pada sektor perbankan atau perekonomian dengan sentuhan </w:t>
      </w:r>
      <w:r w:rsidR="00571735" w:rsidRPr="00571735">
        <w:rPr>
          <w:rFonts w:ascii="Times New Roman" w:eastAsia="Times New Roman" w:hAnsi="Times New Roman" w:cs="Times New Roman"/>
          <w:i/>
          <w:sz w:val="24"/>
          <w:szCs w:val="24"/>
          <w:lang w:eastAsia="id-ID"/>
        </w:rPr>
        <w:t xml:space="preserve">modern </w:t>
      </w:r>
      <w:r w:rsidR="00571735" w:rsidRPr="00571735">
        <w:rPr>
          <w:rFonts w:ascii="Times New Roman" w:eastAsia="Times New Roman" w:hAnsi="Times New Roman" w:cs="Times New Roman"/>
          <w:sz w:val="24"/>
          <w:szCs w:val="24"/>
          <w:lang w:eastAsia="id-ID"/>
        </w:rPr>
        <w:t xml:space="preserve">yang mengikuti perkembangan zaman khususnya dalam hal teknologi. </w:t>
      </w:r>
      <w:r w:rsidR="00571735" w:rsidRPr="00571735">
        <w:rPr>
          <w:rFonts w:ascii="Times New Roman" w:eastAsia="Times New Roman" w:hAnsi="Times New Roman" w:cs="Times New Roman"/>
          <w:i/>
          <w:sz w:val="24"/>
          <w:szCs w:val="24"/>
          <w:lang w:eastAsia="id-ID"/>
        </w:rPr>
        <w:t xml:space="preserve">Fintech </w:t>
      </w:r>
      <w:r w:rsidR="00571735" w:rsidRPr="00571735">
        <w:rPr>
          <w:rFonts w:ascii="Times New Roman" w:eastAsia="Times New Roman" w:hAnsi="Times New Roman" w:cs="Times New Roman"/>
          <w:sz w:val="24"/>
          <w:szCs w:val="24"/>
          <w:lang w:eastAsia="id-ID"/>
        </w:rPr>
        <w:t>inilah yang membuat perubahan pada transaksi keuangan menjadi lebih praktis. (Chrismastianto: 2017)</w:t>
      </w:r>
    </w:p>
    <w:p w:rsidR="00571735" w:rsidRPr="00571735" w:rsidRDefault="00571735" w:rsidP="00571735">
      <w:pPr>
        <w:tabs>
          <w:tab w:val="left" w:pos="284"/>
        </w:tabs>
        <w:spacing w:after="0" w:line="360" w:lineRule="auto"/>
        <w:jc w:val="both"/>
        <w:rPr>
          <w:rFonts w:ascii="Times New Roman" w:eastAsia="Times New Roman" w:hAnsi="Times New Roman" w:cs="Times New Roman"/>
          <w:sz w:val="24"/>
          <w:szCs w:val="24"/>
          <w:lang w:eastAsia="id-ID"/>
        </w:rPr>
      </w:pPr>
      <w:r w:rsidRPr="00571735">
        <w:rPr>
          <w:rFonts w:ascii="Times New Roman" w:eastAsia="Times New Roman" w:hAnsi="Times New Roman" w:cs="Times New Roman"/>
          <w:sz w:val="24"/>
          <w:szCs w:val="24"/>
          <w:lang w:eastAsia="id-ID"/>
        </w:rPr>
        <w:tab/>
      </w:r>
      <w:r w:rsidRPr="00571735">
        <w:rPr>
          <w:rFonts w:ascii="Times New Roman" w:eastAsia="Times New Roman" w:hAnsi="Times New Roman" w:cs="Times New Roman"/>
          <w:sz w:val="24"/>
          <w:szCs w:val="24"/>
          <w:lang w:eastAsia="id-ID"/>
        </w:rPr>
        <w:tab/>
        <w:t xml:space="preserve">Pada perkembangan </w:t>
      </w:r>
      <w:r w:rsidRPr="00571735">
        <w:rPr>
          <w:rFonts w:ascii="Times New Roman" w:eastAsia="Times New Roman" w:hAnsi="Times New Roman" w:cs="Times New Roman"/>
          <w:i/>
          <w:sz w:val="24"/>
          <w:szCs w:val="24"/>
          <w:lang w:eastAsia="id-ID"/>
        </w:rPr>
        <w:t xml:space="preserve">fintech </w:t>
      </w:r>
      <w:r w:rsidRPr="00571735">
        <w:rPr>
          <w:rFonts w:ascii="Times New Roman" w:eastAsia="Times New Roman" w:hAnsi="Times New Roman" w:cs="Times New Roman"/>
          <w:sz w:val="24"/>
          <w:szCs w:val="24"/>
          <w:lang w:eastAsia="id-ID"/>
        </w:rPr>
        <w:t xml:space="preserve">ini tentunya memberikan dampak positif dan negatif bagi masyarakat. Dampak positif yang bisa dirasakan yaitu memberikan kemudahan bagi masyarakat untuk meminjam uang secara mudah dan praktis dibandingkan peminjaman uang melalui lembaga perbankan. Kemudian untuk dampak negatif terkait kurangnya pemahaman masyarakat mengenai aturan dan mekanisme peminjaman online, sehingga menimbulkan kerugian terhadap si peminjam. Kerugian yang dialami oleh masyarakat umumnya penyalahgunaan data pribadi oleh pihak penyedia layanan pinjaman </w:t>
      </w:r>
      <w:r w:rsidRPr="00571735">
        <w:rPr>
          <w:rFonts w:ascii="Times New Roman" w:eastAsia="Times New Roman" w:hAnsi="Times New Roman" w:cs="Times New Roman"/>
          <w:i/>
          <w:sz w:val="24"/>
          <w:szCs w:val="24"/>
          <w:lang w:eastAsia="id-ID"/>
        </w:rPr>
        <w:t>online illegal</w:t>
      </w:r>
      <w:r w:rsidRPr="00571735">
        <w:rPr>
          <w:rFonts w:ascii="Times New Roman" w:eastAsia="Times New Roman" w:hAnsi="Times New Roman" w:cs="Times New Roman"/>
          <w:sz w:val="24"/>
          <w:szCs w:val="24"/>
          <w:lang w:eastAsia="id-ID"/>
        </w:rPr>
        <w:t xml:space="preserve"> pada saat  terjadinya penagihan hutang kepada nasabah. (M. Wendy Trijaya: 2022)</w:t>
      </w:r>
    </w:p>
    <w:p w:rsidR="00571735" w:rsidRPr="00571735" w:rsidRDefault="00571735" w:rsidP="00571735">
      <w:pPr>
        <w:tabs>
          <w:tab w:val="left" w:pos="284"/>
        </w:tabs>
        <w:spacing w:after="0" w:line="360" w:lineRule="auto"/>
        <w:jc w:val="both"/>
        <w:rPr>
          <w:rFonts w:ascii="Times New Roman" w:eastAsia="Times New Roman" w:hAnsi="Times New Roman" w:cs="Times New Roman"/>
          <w:sz w:val="24"/>
          <w:szCs w:val="24"/>
          <w:lang w:val="id-ID" w:eastAsia="id-ID"/>
        </w:rPr>
      </w:pPr>
      <w:r w:rsidRPr="00571735">
        <w:rPr>
          <w:rFonts w:ascii="Times New Roman" w:eastAsia="Times New Roman" w:hAnsi="Times New Roman" w:cs="Times New Roman"/>
          <w:sz w:val="24"/>
          <w:szCs w:val="24"/>
          <w:lang w:eastAsia="id-ID"/>
        </w:rPr>
        <w:tab/>
      </w:r>
      <w:r w:rsidRPr="00571735">
        <w:rPr>
          <w:rFonts w:ascii="Times New Roman" w:eastAsia="Times New Roman" w:hAnsi="Times New Roman" w:cs="Times New Roman"/>
          <w:sz w:val="24"/>
          <w:szCs w:val="24"/>
          <w:lang w:eastAsia="id-ID"/>
        </w:rPr>
        <w:tab/>
        <w:t xml:space="preserve">Sisi positif yang dimunculkan bagi nasabah pinjol yaitu masyarakat dimudahkan dalam peminjaman dana secara </w:t>
      </w:r>
      <w:r w:rsidRPr="00571735">
        <w:rPr>
          <w:rFonts w:ascii="Times New Roman" w:eastAsia="Times New Roman" w:hAnsi="Times New Roman" w:cs="Times New Roman"/>
          <w:i/>
          <w:sz w:val="24"/>
          <w:szCs w:val="24"/>
          <w:lang w:eastAsia="id-ID"/>
        </w:rPr>
        <w:t xml:space="preserve">online </w:t>
      </w:r>
      <w:r w:rsidRPr="00571735">
        <w:rPr>
          <w:rFonts w:ascii="Times New Roman" w:eastAsia="Times New Roman" w:hAnsi="Times New Roman" w:cs="Times New Roman"/>
          <w:sz w:val="24"/>
          <w:szCs w:val="24"/>
          <w:lang w:eastAsia="id-ID"/>
        </w:rPr>
        <w:t xml:space="preserve">yang secara keseluruhan mempermudah proses peminjaman. Dalam catatan OJK sejak  tahun 2019-2021, ada 19.711 pengaduan masyarakat terkait ulah pinjol ilegal. Kemudian </w:t>
      </w:r>
      <w:r>
        <w:rPr>
          <w:rFonts w:ascii="Times New Roman" w:eastAsia="Times New Roman" w:hAnsi="Times New Roman" w:cs="Times New Roman"/>
          <w:sz w:val="24"/>
          <w:szCs w:val="24"/>
          <w:lang w:eastAsia="id-ID"/>
        </w:rPr>
        <w:t>ebanyak 9.270 (47,0</w:t>
      </w:r>
      <w:r w:rsidRPr="00571735">
        <w:rPr>
          <w:rFonts w:ascii="Times New Roman" w:eastAsia="Times New Roman" w:hAnsi="Times New Roman" w:cs="Times New Roman"/>
          <w:sz w:val="24"/>
          <w:szCs w:val="24"/>
          <w:lang w:eastAsia="id-ID"/>
        </w:rPr>
        <w:t xml:space="preserve">3%) tergolong  pelanggaran berat. Sedangkan, 10.441 pengaduan terkait pelanggaran ringan/sedang. </w:t>
      </w:r>
      <w:r w:rsidRPr="00571735">
        <w:rPr>
          <w:rFonts w:ascii="Times New Roman" w:eastAsia="Times New Roman" w:hAnsi="Times New Roman" w:cs="Times New Roman"/>
          <w:sz w:val="24"/>
          <w:szCs w:val="24"/>
          <w:lang w:val="id-ID" w:eastAsia="id-ID"/>
        </w:rPr>
        <w:t>Berdasarkan data laman resmi www.ojk.go.id menyebutkan bahwa perkembangan perusahaan pinjaman online yang sudah</w:t>
      </w:r>
      <w:r w:rsidRPr="00571735">
        <w:rPr>
          <w:rFonts w:ascii="Times New Roman" w:eastAsia="Times New Roman" w:hAnsi="Times New Roman" w:cs="Times New Roman"/>
          <w:sz w:val="24"/>
          <w:szCs w:val="24"/>
          <w:lang w:eastAsia="id-ID"/>
        </w:rPr>
        <w:t xml:space="preserve"> </w:t>
      </w:r>
      <w:r w:rsidRPr="00571735">
        <w:rPr>
          <w:rFonts w:ascii="Times New Roman" w:eastAsia="Times New Roman" w:hAnsi="Times New Roman" w:cs="Times New Roman"/>
          <w:sz w:val="24"/>
          <w:szCs w:val="24"/>
          <w:lang w:val="id-ID" w:eastAsia="id-ID"/>
        </w:rPr>
        <w:t xml:space="preserve"> mendapatkan izin atau legal pada bulan April </w:t>
      </w:r>
      <w:r w:rsidRPr="00571735">
        <w:rPr>
          <w:rFonts w:ascii="Times New Roman" w:eastAsia="Times New Roman" w:hAnsi="Times New Roman" w:cs="Times New Roman"/>
          <w:sz w:val="24"/>
          <w:szCs w:val="24"/>
          <w:lang w:eastAsia="id-ID"/>
        </w:rPr>
        <w:t xml:space="preserve">tahun 2022 </w:t>
      </w:r>
      <w:r w:rsidRPr="00571735">
        <w:rPr>
          <w:rFonts w:ascii="Times New Roman" w:eastAsia="Times New Roman" w:hAnsi="Times New Roman" w:cs="Times New Roman"/>
          <w:sz w:val="24"/>
          <w:szCs w:val="24"/>
          <w:lang w:val="id-ID" w:eastAsia="id-ID"/>
        </w:rPr>
        <w:t>sebanyak 102 perusahaan</w:t>
      </w:r>
      <w:r w:rsidRPr="00571735">
        <w:rPr>
          <w:rFonts w:ascii="Times New Roman" w:eastAsia="Times New Roman" w:hAnsi="Times New Roman" w:cs="Times New Roman"/>
          <w:sz w:val="24"/>
          <w:szCs w:val="24"/>
          <w:lang w:eastAsia="id-ID"/>
        </w:rPr>
        <w:t>.</w:t>
      </w:r>
      <w:r w:rsidRPr="00571735">
        <w:rPr>
          <w:rFonts w:ascii="Times New Roman" w:eastAsia="Times New Roman" w:hAnsi="Times New Roman" w:cs="Times New Roman"/>
          <w:sz w:val="24"/>
          <w:szCs w:val="24"/>
          <w:lang w:val="id-ID" w:eastAsia="id-ID"/>
        </w:rPr>
        <w:t xml:space="preserve"> Melansir dari situs ojk.go.id, Satgas Waspada Investasi OJK telah menutup sebanyak 3.989 pinjol ilegal sejak tahun 2018 hingga April 2022. Satgas Waspada Investasi telah melakukan penutupan situs dan aplikasi pinjol ilegal agar tidak dapat diakses oleh masyarakat.</w:t>
      </w:r>
    </w:p>
    <w:p w:rsidR="00571735" w:rsidRPr="00571735" w:rsidRDefault="00571735" w:rsidP="00571735">
      <w:pPr>
        <w:tabs>
          <w:tab w:val="left" w:pos="284"/>
        </w:tabs>
        <w:spacing w:after="0" w:line="360" w:lineRule="auto"/>
        <w:jc w:val="both"/>
        <w:rPr>
          <w:rFonts w:ascii="Times New Roman" w:eastAsia="Times New Roman" w:hAnsi="Times New Roman" w:cs="Times New Roman"/>
          <w:sz w:val="24"/>
          <w:szCs w:val="24"/>
          <w:lang w:eastAsia="id-ID"/>
        </w:rPr>
      </w:pPr>
      <w:r w:rsidRPr="00571735">
        <w:rPr>
          <w:rFonts w:ascii="Times New Roman" w:eastAsia="Times New Roman" w:hAnsi="Times New Roman" w:cs="Times New Roman"/>
          <w:sz w:val="24"/>
          <w:szCs w:val="24"/>
          <w:lang w:val="id-ID" w:eastAsia="id-ID"/>
        </w:rPr>
        <w:tab/>
      </w:r>
      <w:r w:rsidRPr="00571735">
        <w:rPr>
          <w:rFonts w:ascii="Times New Roman" w:eastAsia="Times New Roman" w:hAnsi="Times New Roman" w:cs="Times New Roman"/>
          <w:sz w:val="24"/>
          <w:szCs w:val="24"/>
          <w:lang w:val="id-ID" w:eastAsia="id-ID"/>
        </w:rPr>
        <w:tab/>
        <w:t xml:space="preserve">Uraian data tersebut menunjukkan bahwa pertumbuhan </w:t>
      </w:r>
      <w:r w:rsidRPr="00571735">
        <w:rPr>
          <w:rFonts w:ascii="Times New Roman" w:eastAsia="Times New Roman" w:hAnsi="Times New Roman" w:cs="Times New Roman"/>
          <w:i/>
          <w:sz w:val="24"/>
          <w:szCs w:val="24"/>
          <w:lang w:val="id-ID" w:eastAsia="id-ID"/>
        </w:rPr>
        <w:t>fintech</w:t>
      </w:r>
      <w:r w:rsidRPr="00571735">
        <w:rPr>
          <w:rFonts w:ascii="Times New Roman" w:eastAsia="Times New Roman" w:hAnsi="Times New Roman" w:cs="Times New Roman"/>
          <w:sz w:val="24"/>
          <w:szCs w:val="24"/>
          <w:lang w:val="id-ID" w:eastAsia="id-ID"/>
        </w:rPr>
        <w:t xml:space="preserve"> baik itu pinjaman online atau investasi illegal lebih berkembang pesat dibandingkan dengan lembaga keuangan yang </w:t>
      </w:r>
      <w:r w:rsidRPr="00571735">
        <w:rPr>
          <w:rFonts w:ascii="Times New Roman" w:eastAsia="Times New Roman" w:hAnsi="Times New Roman" w:cs="Times New Roman"/>
          <w:sz w:val="24"/>
          <w:szCs w:val="24"/>
          <w:lang w:val="id-ID" w:eastAsia="id-ID"/>
        </w:rPr>
        <w:lastRenderedPageBreak/>
        <w:t>legal.</w:t>
      </w:r>
      <w:r w:rsidRPr="00571735">
        <w:rPr>
          <w:rFonts w:ascii="Times New Roman" w:eastAsia="Times New Roman" w:hAnsi="Times New Roman" w:cs="Times New Roman"/>
          <w:iCs/>
          <w:sz w:val="24"/>
          <w:szCs w:val="24"/>
          <w:lang w:eastAsia="id-ID"/>
        </w:rPr>
        <w:t>Bentuk pelanggaran-pelanggaran berat yang paling banyak diadukan masyarakat, antara lain, pencairan pinjaman tanpa persetujuan pemohon, ancaman penyebaran data pribadi, penagihan kepada seluruh kontak HP dengan terror atau intimidasi  dan penagihan dengan kata-kata kasar maupun  pelecehan seksual. (Raden A, 2019).</w:t>
      </w:r>
      <w:r w:rsidRPr="00571735">
        <w:rPr>
          <w:rFonts w:ascii="Times New Roman" w:eastAsia="Times New Roman" w:hAnsi="Times New Roman" w:cs="Times New Roman"/>
          <w:sz w:val="24"/>
          <w:szCs w:val="24"/>
          <w:lang w:val="id-ID" w:eastAsia="id-ID"/>
        </w:rPr>
        <w:t xml:space="preserve"> </w:t>
      </w:r>
    </w:p>
    <w:p w:rsidR="00571735" w:rsidRPr="00571735" w:rsidRDefault="00571735" w:rsidP="00571735">
      <w:pPr>
        <w:tabs>
          <w:tab w:val="left" w:pos="284"/>
        </w:tabs>
        <w:spacing w:after="0" w:line="360" w:lineRule="auto"/>
        <w:jc w:val="both"/>
        <w:rPr>
          <w:rFonts w:ascii="Times New Roman" w:eastAsia="Times New Roman" w:hAnsi="Times New Roman" w:cs="Times New Roman"/>
          <w:sz w:val="24"/>
          <w:szCs w:val="24"/>
          <w:lang w:eastAsia="id-ID"/>
        </w:rPr>
      </w:pPr>
      <w:r w:rsidRPr="00571735">
        <w:rPr>
          <w:rFonts w:ascii="Times New Roman" w:eastAsia="Times New Roman" w:hAnsi="Times New Roman" w:cs="Times New Roman"/>
          <w:sz w:val="24"/>
          <w:szCs w:val="24"/>
          <w:lang w:val="id-ID" w:eastAsia="id-ID"/>
        </w:rPr>
        <w:tab/>
      </w:r>
      <w:r w:rsidRPr="00571735">
        <w:rPr>
          <w:rFonts w:ascii="Times New Roman" w:eastAsia="Times New Roman" w:hAnsi="Times New Roman" w:cs="Times New Roman"/>
          <w:sz w:val="24"/>
          <w:szCs w:val="24"/>
          <w:lang w:val="id-ID" w:eastAsia="id-ID"/>
        </w:rPr>
        <w:tab/>
      </w:r>
      <w:r w:rsidRPr="00571735">
        <w:rPr>
          <w:rFonts w:ascii="Times New Roman" w:eastAsia="Times New Roman" w:hAnsi="Times New Roman" w:cs="Times New Roman"/>
          <w:sz w:val="24"/>
          <w:szCs w:val="24"/>
          <w:lang w:eastAsia="id-ID"/>
        </w:rPr>
        <w:t>Dalam hal ini,</w:t>
      </w:r>
      <w:r w:rsidRPr="00571735">
        <w:rPr>
          <w:rFonts w:ascii="Times New Roman" w:eastAsia="Times New Roman" w:hAnsi="Times New Roman" w:cs="Times New Roman"/>
          <w:sz w:val="24"/>
          <w:szCs w:val="24"/>
          <w:lang w:val="id-ID" w:eastAsia="id-ID"/>
        </w:rPr>
        <w:t xml:space="preserve"> Fakultas Hukum Universitas Semarang, sebagai salah satu institusi Perguruan Tinggi, merasa perlu terlibat secara langsung dalam pencegahan </w:t>
      </w:r>
      <w:r w:rsidRPr="00571735">
        <w:rPr>
          <w:rFonts w:ascii="Times New Roman" w:eastAsia="Times New Roman" w:hAnsi="Times New Roman" w:cs="Times New Roman"/>
          <w:sz w:val="24"/>
          <w:szCs w:val="24"/>
          <w:lang w:eastAsia="id-ID"/>
        </w:rPr>
        <w:t xml:space="preserve">pinjaman </w:t>
      </w:r>
      <w:r w:rsidRPr="00571735">
        <w:rPr>
          <w:rFonts w:ascii="Times New Roman" w:eastAsia="Times New Roman" w:hAnsi="Times New Roman" w:cs="Times New Roman"/>
          <w:i/>
          <w:sz w:val="24"/>
          <w:szCs w:val="24"/>
          <w:lang w:eastAsia="id-ID"/>
        </w:rPr>
        <w:t xml:space="preserve">online illegal </w:t>
      </w:r>
      <w:r w:rsidRPr="00571735">
        <w:rPr>
          <w:rFonts w:ascii="Times New Roman" w:eastAsia="Times New Roman" w:hAnsi="Times New Roman" w:cs="Times New Roman"/>
          <w:sz w:val="24"/>
          <w:szCs w:val="24"/>
          <w:lang w:eastAsia="id-ID"/>
        </w:rPr>
        <w:t>di kalangan masyarakat khususnya para pelajar</w:t>
      </w:r>
      <w:r w:rsidRPr="00571735">
        <w:rPr>
          <w:rFonts w:ascii="Times New Roman" w:eastAsia="Times New Roman" w:hAnsi="Times New Roman" w:cs="Times New Roman"/>
          <w:sz w:val="24"/>
          <w:szCs w:val="24"/>
          <w:lang w:val="id-ID" w:eastAsia="id-ID"/>
        </w:rPr>
        <w:t xml:space="preserve">. Tri Dharma Perguruan Tinggi ini akan diimplementasikan dalam sebuah pengabdian kepada masyarakat yang bertujuan memberikan pemahaman </w:t>
      </w:r>
      <w:r w:rsidRPr="00571735">
        <w:rPr>
          <w:rFonts w:ascii="Times New Roman" w:eastAsia="Times New Roman" w:hAnsi="Times New Roman" w:cs="Times New Roman"/>
          <w:sz w:val="24"/>
          <w:szCs w:val="24"/>
          <w:lang w:eastAsia="id-ID"/>
        </w:rPr>
        <w:t xml:space="preserve">terhadap bahaya dan  dampak peminjaman </w:t>
      </w:r>
      <w:r w:rsidRPr="00571735">
        <w:rPr>
          <w:rFonts w:ascii="Times New Roman" w:eastAsia="Times New Roman" w:hAnsi="Times New Roman" w:cs="Times New Roman"/>
          <w:i/>
          <w:sz w:val="24"/>
          <w:szCs w:val="24"/>
          <w:lang w:eastAsia="id-ID"/>
        </w:rPr>
        <w:t xml:space="preserve">online illegal. </w:t>
      </w:r>
    </w:p>
    <w:p w:rsidR="007B4560" w:rsidRDefault="00571735" w:rsidP="007B4560">
      <w:pPr>
        <w:tabs>
          <w:tab w:val="left" w:pos="284"/>
        </w:tabs>
        <w:spacing w:after="0" w:line="360" w:lineRule="auto"/>
        <w:jc w:val="center"/>
        <w:rPr>
          <w:rFonts w:ascii="Times New Roman" w:eastAsia="Times New Roman" w:hAnsi="Times New Roman" w:cs="Times New Roman"/>
          <w:sz w:val="24"/>
          <w:szCs w:val="24"/>
        </w:rPr>
      </w:pPr>
      <w:r>
        <w:rPr>
          <w:noProof/>
        </w:rPr>
        <w:drawing>
          <wp:inline distT="0" distB="0" distL="0" distR="0" wp14:anchorId="196680C4" wp14:editId="0C66A1BE">
            <wp:extent cx="4762500" cy="2552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762500" cy="2552700"/>
                    </a:xfrm>
                    <a:prstGeom prst="rect">
                      <a:avLst/>
                    </a:prstGeom>
                  </pic:spPr>
                </pic:pic>
              </a:graphicData>
            </a:graphic>
          </wp:inline>
        </w:drawing>
      </w:r>
    </w:p>
    <w:p w:rsidR="00571735" w:rsidRPr="00571735" w:rsidRDefault="00571735" w:rsidP="00571735">
      <w:pPr>
        <w:tabs>
          <w:tab w:val="left" w:pos="284"/>
        </w:tabs>
        <w:spacing w:after="0" w:line="360" w:lineRule="auto"/>
        <w:jc w:val="center"/>
        <w:rPr>
          <w:rFonts w:ascii="Times New Roman" w:eastAsia="Times New Roman" w:hAnsi="Times New Roman" w:cs="Times New Roman"/>
          <w:sz w:val="24"/>
          <w:szCs w:val="24"/>
          <w:lang w:eastAsia="id-ID"/>
        </w:rPr>
      </w:pPr>
      <w:r w:rsidRPr="00571735">
        <w:rPr>
          <w:rFonts w:ascii="Times New Roman" w:eastAsia="Times New Roman" w:hAnsi="Times New Roman" w:cs="Times New Roman"/>
          <w:sz w:val="24"/>
          <w:szCs w:val="24"/>
          <w:lang w:eastAsia="id-ID"/>
        </w:rPr>
        <w:t xml:space="preserve">Gambar 1. Lokasi SMK Negeri 2 Semarang </w:t>
      </w:r>
    </w:p>
    <w:p w:rsidR="00571735" w:rsidRPr="00571735" w:rsidRDefault="00571735" w:rsidP="00571735">
      <w:pPr>
        <w:tabs>
          <w:tab w:val="left" w:pos="284"/>
        </w:tabs>
        <w:spacing w:after="0" w:line="360" w:lineRule="auto"/>
        <w:jc w:val="center"/>
        <w:rPr>
          <w:rFonts w:ascii="Times New Roman" w:eastAsia="Times New Roman" w:hAnsi="Times New Roman" w:cs="Times New Roman"/>
          <w:sz w:val="24"/>
          <w:szCs w:val="24"/>
          <w:lang w:eastAsia="id-ID"/>
        </w:rPr>
      </w:pPr>
      <w:r w:rsidRPr="00571735">
        <w:rPr>
          <w:rFonts w:ascii="Times New Roman" w:eastAsia="Times New Roman" w:hAnsi="Times New Roman" w:cs="Times New Roman"/>
          <w:sz w:val="24"/>
          <w:szCs w:val="24"/>
          <w:lang w:eastAsia="id-ID"/>
        </w:rPr>
        <w:t>https://smkn2semarang.sch.id/read/2/profil</w:t>
      </w:r>
    </w:p>
    <w:p w:rsidR="005B4D50" w:rsidRDefault="005B4D50" w:rsidP="007B4560">
      <w:pPr>
        <w:spacing w:after="0" w:line="360" w:lineRule="auto"/>
        <w:ind w:left="227" w:right="170"/>
        <w:jc w:val="both"/>
        <w:rPr>
          <w:rFonts w:ascii="Times New Roman" w:eastAsia="Times New Roman" w:hAnsi="Times New Roman" w:cs="Times New Roman"/>
          <w:b/>
          <w:color w:val="252525"/>
          <w:sz w:val="24"/>
          <w:szCs w:val="24"/>
        </w:rPr>
      </w:pPr>
    </w:p>
    <w:p w:rsidR="004F6AD9" w:rsidRDefault="004F6AD9" w:rsidP="007B4560">
      <w:pPr>
        <w:spacing w:after="0" w:line="360" w:lineRule="auto"/>
        <w:ind w:left="227" w:right="170"/>
        <w:jc w:val="both"/>
        <w:rPr>
          <w:rFonts w:ascii="Times New Roman" w:eastAsia="Times New Roman" w:hAnsi="Times New Roman" w:cs="Times New Roman"/>
          <w:b/>
          <w:color w:val="252525"/>
          <w:sz w:val="24"/>
          <w:szCs w:val="24"/>
        </w:rPr>
      </w:pPr>
    </w:p>
    <w:p w:rsidR="004F6AD9" w:rsidRDefault="004F6AD9" w:rsidP="007B4560">
      <w:pPr>
        <w:spacing w:after="0" w:line="360" w:lineRule="auto"/>
        <w:ind w:left="227" w:right="170"/>
        <w:jc w:val="both"/>
        <w:rPr>
          <w:rFonts w:ascii="Times New Roman" w:eastAsia="Times New Roman" w:hAnsi="Times New Roman" w:cs="Times New Roman"/>
          <w:b/>
          <w:color w:val="252525"/>
          <w:sz w:val="24"/>
          <w:szCs w:val="24"/>
        </w:rPr>
      </w:pPr>
    </w:p>
    <w:p w:rsidR="004F6AD9" w:rsidRDefault="004F6AD9" w:rsidP="007B4560">
      <w:pPr>
        <w:spacing w:after="0" w:line="360" w:lineRule="auto"/>
        <w:ind w:left="227" w:right="170"/>
        <w:jc w:val="both"/>
        <w:rPr>
          <w:rFonts w:ascii="Times New Roman" w:eastAsia="Times New Roman" w:hAnsi="Times New Roman" w:cs="Times New Roman"/>
          <w:b/>
          <w:color w:val="252525"/>
          <w:sz w:val="24"/>
          <w:szCs w:val="24"/>
        </w:rPr>
      </w:pPr>
    </w:p>
    <w:p w:rsidR="004F6AD9" w:rsidRDefault="004F6AD9" w:rsidP="007B4560">
      <w:pPr>
        <w:spacing w:after="0" w:line="360" w:lineRule="auto"/>
        <w:ind w:left="227" w:right="170"/>
        <w:jc w:val="both"/>
        <w:rPr>
          <w:rFonts w:ascii="Times New Roman" w:eastAsia="Times New Roman" w:hAnsi="Times New Roman" w:cs="Times New Roman"/>
          <w:b/>
          <w:color w:val="252525"/>
          <w:sz w:val="24"/>
          <w:szCs w:val="24"/>
        </w:rPr>
      </w:pPr>
    </w:p>
    <w:p w:rsidR="004F6AD9" w:rsidRDefault="004F6AD9" w:rsidP="007B4560">
      <w:pPr>
        <w:spacing w:after="0" w:line="360" w:lineRule="auto"/>
        <w:ind w:left="227" w:right="170"/>
        <w:jc w:val="both"/>
        <w:rPr>
          <w:rFonts w:ascii="Times New Roman" w:eastAsia="Times New Roman" w:hAnsi="Times New Roman" w:cs="Times New Roman"/>
          <w:b/>
          <w:color w:val="252525"/>
          <w:sz w:val="24"/>
          <w:szCs w:val="24"/>
        </w:rPr>
      </w:pPr>
    </w:p>
    <w:p w:rsidR="004F6AD9" w:rsidRDefault="004F6AD9" w:rsidP="007B4560">
      <w:pPr>
        <w:spacing w:after="0" w:line="360" w:lineRule="auto"/>
        <w:ind w:left="227" w:right="170"/>
        <w:jc w:val="both"/>
        <w:rPr>
          <w:rFonts w:ascii="Times New Roman" w:eastAsia="Times New Roman" w:hAnsi="Times New Roman" w:cs="Times New Roman"/>
          <w:b/>
          <w:color w:val="252525"/>
          <w:sz w:val="24"/>
          <w:szCs w:val="24"/>
        </w:rPr>
      </w:pPr>
    </w:p>
    <w:p w:rsidR="004F6AD9" w:rsidRDefault="004F6AD9" w:rsidP="007B4560">
      <w:pPr>
        <w:spacing w:after="0" w:line="360" w:lineRule="auto"/>
        <w:ind w:left="227" w:right="170"/>
        <w:jc w:val="both"/>
        <w:rPr>
          <w:rFonts w:ascii="Times New Roman" w:eastAsia="Times New Roman" w:hAnsi="Times New Roman" w:cs="Times New Roman"/>
          <w:b/>
          <w:color w:val="252525"/>
          <w:sz w:val="24"/>
          <w:szCs w:val="24"/>
        </w:rPr>
      </w:pPr>
    </w:p>
    <w:p w:rsidR="004F6AD9" w:rsidRDefault="004F6AD9" w:rsidP="007B4560">
      <w:pPr>
        <w:spacing w:after="0" w:line="360" w:lineRule="auto"/>
        <w:ind w:left="227" w:right="170"/>
        <w:jc w:val="both"/>
        <w:rPr>
          <w:rFonts w:ascii="Times New Roman" w:eastAsia="Times New Roman" w:hAnsi="Times New Roman" w:cs="Times New Roman"/>
          <w:b/>
          <w:color w:val="252525"/>
          <w:sz w:val="24"/>
          <w:szCs w:val="24"/>
        </w:rPr>
      </w:pPr>
    </w:p>
    <w:p w:rsidR="004F6AD9" w:rsidRDefault="004F6AD9" w:rsidP="007B4560">
      <w:pPr>
        <w:spacing w:after="0" w:line="360" w:lineRule="auto"/>
        <w:ind w:left="227" w:right="170"/>
        <w:jc w:val="both"/>
        <w:rPr>
          <w:rFonts w:ascii="Times New Roman" w:eastAsia="Times New Roman" w:hAnsi="Times New Roman" w:cs="Times New Roman"/>
          <w:b/>
          <w:color w:val="252525"/>
          <w:sz w:val="24"/>
          <w:szCs w:val="24"/>
        </w:rPr>
      </w:pPr>
    </w:p>
    <w:p w:rsidR="005B4D50" w:rsidRDefault="005B4D50" w:rsidP="007B4560">
      <w:pPr>
        <w:spacing w:after="0" w:line="360" w:lineRule="auto"/>
        <w:ind w:left="227" w:right="170"/>
        <w:jc w:val="both"/>
        <w:rPr>
          <w:rFonts w:ascii="Times New Roman" w:eastAsia="Times New Roman" w:hAnsi="Times New Roman" w:cs="Times New Roman"/>
          <w:b/>
          <w:color w:val="252525"/>
          <w:sz w:val="24"/>
          <w:szCs w:val="24"/>
        </w:rPr>
      </w:pPr>
    </w:p>
    <w:p w:rsidR="007B4560" w:rsidRDefault="007B4560" w:rsidP="007B4560">
      <w:pPr>
        <w:spacing w:after="0" w:line="360" w:lineRule="auto"/>
        <w:ind w:left="227" w:right="170"/>
        <w:jc w:val="both"/>
        <w:rPr>
          <w:rFonts w:ascii="Times New Roman" w:eastAsia="Times New Roman" w:hAnsi="Times New Roman" w:cs="Times New Roman"/>
          <w:b/>
          <w:color w:val="252525"/>
          <w:sz w:val="24"/>
          <w:szCs w:val="24"/>
        </w:rPr>
      </w:pPr>
      <w:r w:rsidRPr="007B4560">
        <w:rPr>
          <w:rFonts w:ascii="Times New Roman" w:eastAsia="Times New Roman" w:hAnsi="Times New Roman" w:cs="Times New Roman"/>
          <w:b/>
          <w:color w:val="252525"/>
          <w:sz w:val="24"/>
          <w:szCs w:val="24"/>
        </w:rPr>
        <w:t>METODE PELAKSANAAN</w:t>
      </w:r>
    </w:p>
    <w:p w:rsidR="007B4560" w:rsidRPr="007B4560" w:rsidRDefault="007B4560" w:rsidP="007B4560">
      <w:pPr>
        <w:spacing w:after="0" w:line="360" w:lineRule="auto"/>
        <w:ind w:left="227" w:right="170"/>
        <w:jc w:val="both"/>
        <w:rPr>
          <w:rFonts w:ascii="Times New Roman" w:eastAsia="Times New Roman" w:hAnsi="Times New Roman" w:cs="Times New Roman"/>
          <w:b/>
          <w:color w:val="252525"/>
          <w:sz w:val="24"/>
          <w:szCs w:val="24"/>
        </w:rPr>
      </w:pPr>
    </w:p>
    <w:p w:rsidR="007B4560" w:rsidRPr="007B4560" w:rsidRDefault="007B4560" w:rsidP="007B4560">
      <w:pPr>
        <w:spacing w:after="0" w:line="360" w:lineRule="auto"/>
        <w:ind w:left="227" w:right="170"/>
        <w:jc w:val="both"/>
        <w:rPr>
          <w:rFonts w:ascii="Times New Roman" w:eastAsia="Times New Roman" w:hAnsi="Times New Roman" w:cs="Times New Roman"/>
          <w:color w:val="252525"/>
          <w:sz w:val="24"/>
          <w:szCs w:val="24"/>
        </w:rPr>
      </w:pPr>
      <w:r w:rsidRPr="007B4560">
        <w:rPr>
          <w:rFonts w:ascii="Times New Roman" w:eastAsia="Times New Roman" w:hAnsi="Times New Roman" w:cs="Times New Roman"/>
          <w:color w:val="252525"/>
          <w:sz w:val="24"/>
          <w:szCs w:val="24"/>
        </w:rPr>
        <w:t xml:space="preserve">Metode pelaksanaan dalam kegiatan Pengabdian Kepada Masyarakat yang </w:t>
      </w:r>
    </w:p>
    <w:p w:rsidR="004F6AD9" w:rsidRDefault="004F6AD9" w:rsidP="004F6AD9">
      <w:pPr>
        <w:spacing w:after="0" w:line="360" w:lineRule="auto"/>
        <w:ind w:left="227" w:right="170"/>
        <w:jc w:val="both"/>
        <w:rPr>
          <w:rFonts w:ascii="Times New Roman" w:eastAsia="Times New Roman" w:hAnsi="Times New Roman" w:cs="Times New Roman"/>
          <w:color w:val="252525"/>
          <w:sz w:val="24"/>
          <w:szCs w:val="24"/>
        </w:rPr>
      </w:pPr>
      <w:r>
        <w:rPr>
          <w:rFonts w:ascii="Times New Roman" w:eastAsia="Times New Roman" w:hAnsi="Times New Roman" w:cs="Times New Roman"/>
          <w:color w:val="252525"/>
          <w:sz w:val="24"/>
          <w:szCs w:val="24"/>
        </w:rPr>
        <w:t>dilaksanakan di SMK Negeri 2</w:t>
      </w:r>
      <w:r w:rsidR="001902B5">
        <w:rPr>
          <w:rFonts w:ascii="Times New Roman" w:eastAsia="Times New Roman" w:hAnsi="Times New Roman" w:cs="Times New Roman"/>
          <w:color w:val="252525"/>
          <w:sz w:val="24"/>
          <w:szCs w:val="24"/>
        </w:rPr>
        <w:t xml:space="preserve"> Kota</w:t>
      </w:r>
      <w:r w:rsidR="007B4560" w:rsidRPr="007B4560">
        <w:rPr>
          <w:rFonts w:ascii="Times New Roman" w:eastAsia="Times New Roman" w:hAnsi="Times New Roman" w:cs="Times New Roman"/>
          <w:color w:val="252525"/>
          <w:sz w:val="24"/>
          <w:szCs w:val="24"/>
        </w:rPr>
        <w:t xml:space="preserve"> Semarang meliputi 4 (empat) metode yaitu sebagai berikut :</w:t>
      </w:r>
    </w:p>
    <w:p w:rsidR="004F6AD9" w:rsidRPr="007B4560" w:rsidRDefault="004F6AD9" w:rsidP="007B4560">
      <w:pPr>
        <w:spacing w:after="0" w:line="360" w:lineRule="auto"/>
        <w:ind w:left="227" w:right="170"/>
        <w:jc w:val="both"/>
        <w:rPr>
          <w:rFonts w:ascii="Times New Roman" w:eastAsia="Times New Roman" w:hAnsi="Times New Roman" w:cs="Times New Roman"/>
          <w:color w:val="252525"/>
          <w:sz w:val="24"/>
          <w:szCs w:val="24"/>
        </w:rPr>
      </w:pPr>
    </w:p>
    <w:p w:rsidR="007B4560" w:rsidRPr="007B4560" w:rsidRDefault="007B4560" w:rsidP="007B4560">
      <w:pPr>
        <w:spacing w:after="0" w:line="360" w:lineRule="auto"/>
        <w:ind w:left="227" w:right="170"/>
        <w:jc w:val="both"/>
        <w:rPr>
          <w:rFonts w:ascii="Times New Roman" w:eastAsia="Times New Roman" w:hAnsi="Times New Roman" w:cs="Times New Roman"/>
          <w:color w:val="252525"/>
          <w:sz w:val="24"/>
          <w:szCs w:val="24"/>
        </w:rPr>
      </w:pPr>
      <w:r w:rsidRPr="007B4560">
        <w:rPr>
          <w:rFonts w:ascii="Times New Roman" w:eastAsia="Times New Roman" w:hAnsi="Times New Roman" w:cs="Times New Roman"/>
          <w:color w:val="252525"/>
          <w:sz w:val="24"/>
          <w:szCs w:val="24"/>
        </w:rPr>
        <w:t>1. Metode yang pertama adalah Pre-Test</w:t>
      </w:r>
    </w:p>
    <w:p w:rsidR="007B4560" w:rsidRPr="007B4560" w:rsidRDefault="007B4560" w:rsidP="007B4560">
      <w:pPr>
        <w:spacing w:after="0" w:line="360" w:lineRule="auto"/>
        <w:ind w:left="426" w:right="170"/>
        <w:jc w:val="both"/>
        <w:rPr>
          <w:rFonts w:ascii="Times New Roman" w:eastAsia="Times New Roman" w:hAnsi="Times New Roman" w:cs="Times New Roman"/>
          <w:color w:val="252525"/>
          <w:sz w:val="24"/>
          <w:szCs w:val="24"/>
        </w:rPr>
      </w:pPr>
      <w:r w:rsidRPr="007B4560">
        <w:rPr>
          <w:rFonts w:ascii="Times New Roman" w:eastAsia="Times New Roman" w:hAnsi="Times New Roman" w:cs="Times New Roman"/>
          <w:color w:val="252525"/>
          <w:sz w:val="24"/>
          <w:szCs w:val="24"/>
        </w:rPr>
        <w:t>Metode ini digunakan untuk mengetahui tingkat pemahaman Siswa S</w:t>
      </w:r>
      <w:r w:rsidR="004F6AD9">
        <w:rPr>
          <w:rFonts w:ascii="Times New Roman" w:eastAsia="Times New Roman" w:hAnsi="Times New Roman" w:cs="Times New Roman"/>
          <w:color w:val="252525"/>
          <w:sz w:val="24"/>
          <w:szCs w:val="24"/>
        </w:rPr>
        <w:t>MK Negeri 2</w:t>
      </w:r>
      <w:r>
        <w:rPr>
          <w:rFonts w:ascii="Times New Roman" w:eastAsia="Times New Roman" w:hAnsi="Times New Roman" w:cs="Times New Roman"/>
          <w:color w:val="252525"/>
          <w:sz w:val="24"/>
          <w:szCs w:val="24"/>
        </w:rPr>
        <w:t xml:space="preserve"> </w:t>
      </w:r>
      <w:r w:rsidR="001902B5">
        <w:rPr>
          <w:rFonts w:ascii="Times New Roman" w:eastAsia="Times New Roman" w:hAnsi="Times New Roman" w:cs="Times New Roman"/>
          <w:color w:val="252525"/>
          <w:sz w:val="24"/>
          <w:szCs w:val="24"/>
        </w:rPr>
        <w:t xml:space="preserve">Kota </w:t>
      </w:r>
      <w:r>
        <w:rPr>
          <w:rFonts w:ascii="Times New Roman" w:eastAsia="Times New Roman" w:hAnsi="Times New Roman" w:cs="Times New Roman"/>
          <w:color w:val="252525"/>
          <w:sz w:val="24"/>
          <w:szCs w:val="24"/>
        </w:rPr>
        <w:t xml:space="preserve">Semarang </w:t>
      </w:r>
      <w:r w:rsidRPr="007B4560">
        <w:rPr>
          <w:rFonts w:ascii="Times New Roman" w:eastAsia="Times New Roman" w:hAnsi="Times New Roman" w:cs="Times New Roman"/>
          <w:color w:val="252525"/>
          <w:sz w:val="24"/>
          <w:szCs w:val="24"/>
        </w:rPr>
        <w:t xml:space="preserve">mengenai </w:t>
      </w:r>
      <w:r w:rsidR="004F6AD9" w:rsidRPr="004F6AD9">
        <w:rPr>
          <w:rFonts w:ascii="Times New Roman" w:eastAsia="Times New Roman" w:hAnsi="Times New Roman" w:cs="Times New Roman"/>
          <w:color w:val="252525"/>
          <w:sz w:val="24"/>
          <w:szCs w:val="24"/>
          <w:lang w:val="id-ID"/>
        </w:rPr>
        <w:t xml:space="preserve">pemahaman </w:t>
      </w:r>
      <w:r w:rsidR="004F6AD9" w:rsidRPr="004F6AD9">
        <w:rPr>
          <w:rFonts w:ascii="Times New Roman" w:eastAsia="Times New Roman" w:hAnsi="Times New Roman" w:cs="Times New Roman"/>
          <w:color w:val="252525"/>
          <w:sz w:val="24"/>
          <w:szCs w:val="24"/>
        </w:rPr>
        <w:t xml:space="preserve">terhadap bahaya dan dampak peminjaman </w:t>
      </w:r>
      <w:r w:rsidR="004F6AD9" w:rsidRPr="004F6AD9">
        <w:rPr>
          <w:rFonts w:ascii="Times New Roman" w:eastAsia="Times New Roman" w:hAnsi="Times New Roman" w:cs="Times New Roman"/>
          <w:i/>
          <w:color w:val="252525"/>
          <w:sz w:val="24"/>
          <w:szCs w:val="24"/>
        </w:rPr>
        <w:t xml:space="preserve">online </w:t>
      </w:r>
      <w:r w:rsidR="004F6AD9" w:rsidRPr="004F6AD9">
        <w:rPr>
          <w:rFonts w:ascii="Times New Roman" w:eastAsia="Times New Roman" w:hAnsi="Times New Roman" w:cs="Times New Roman"/>
          <w:color w:val="252525"/>
          <w:sz w:val="24"/>
          <w:szCs w:val="24"/>
        </w:rPr>
        <w:t>illegal</w:t>
      </w:r>
      <w:r w:rsidR="004F6AD9" w:rsidRPr="004F6AD9">
        <w:rPr>
          <w:rFonts w:ascii="Times New Roman" w:eastAsia="Times New Roman" w:hAnsi="Times New Roman" w:cs="Times New Roman"/>
          <w:i/>
          <w:color w:val="252525"/>
          <w:sz w:val="24"/>
          <w:szCs w:val="24"/>
        </w:rPr>
        <w:t>.</w:t>
      </w:r>
      <w:r w:rsidR="004F6AD9">
        <w:rPr>
          <w:rFonts w:ascii="Times New Roman" w:eastAsia="Times New Roman" w:hAnsi="Times New Roman" w:cs="Times New Roman"/>
          <w:color w:val="252525"/>
          <w:sz w:val="24"/>
          <w:szCs w:val="24"/>
        </w:rPr>
        <w:t xml:space="preserve"> </w:t>
      </w:r>
      <w:r w:rsidRPr="007B4560">
        <w:rPr>
          <w:rFonts w:ascii="Times New Roman" w:eastAsia="Times New Roman" w:hAnsi="Times New Roman" w:cs="Times New Roman"/>
          <w:color w:val="252525"/>
          <w:sz w:val="24"/>
          <w:szCs w:val="24"/>
        </w:rPr>
        <w:t>Dalam Pre-Test ini dilakukan dengan pembagian kuesioner sebelum penyuluhan.</w:t>
      </w:r>
    </w:p>
    <w:p w:rsidR="007B4560" w:rsidRDefault="007B4560" w:rsidP="007B4560">
      <w:pPr>
        <w:spacing w:after="0" w:line="360" w:lineRule="auto"/>
        <w:ind w:left="227" w:right="170"/>
        <w:jc w:val="both"/>
        <w:rPr>
          <w:rFonts w:ascii="Times New Roman" w:eastAsia="Times New Roman" w:hAnsi="Times New Roman" w:cs="Times New Roman"/>
          <w:color w:val="252525"/>
          <w:sz w:val="24"/>
          <w:szCs w:val="24"/>
        </w:rPr>
      </w:pPr>
      <w:r w:rsidRPr="007B4560">
        <w:rPr>
          <w:rFonts w:ascii="Times New Roman" w:eastAsia="Times New Roman" w:hAnsi="Times New Roman" w:cs="Times New Roman"/>
          <w:color w:val="252525"/>
          <w:sz w:val="24"/>
          <w:szCs w:val="24"/>
        </w:rPr>
        <w:t>2</w:t>
      </w:r>
      <w:r>
        <w:rPr>
          <w:rFonts w:ascii="Times New Roman" w:eastAsia="Times New Roman" w:hAnsi="Times New Roman" w:cs="Times New Roman"/>
          <w:color w:val="252525"/>
          <w:sz w:val="24"/>
          <w:szCs w:val="24"/>
        </w:rPr>
        <w:t>. Metode yang kedua penyuluhan.</w:t>
      </w:r>
    </w:p>
    <w:p w:rsidR="004F6AD9" w:rsidRDefault="007B4560" w:rsidP="004F6AD9">
      <w:pPr>
        <w:spacing w:after="0" w:line="360" w:lineRule="auto"/>
        <w:ind w:left="426" w:right="170"/>
        <w:jc w:val="both"/>
        <w:rPr>
          <w:rFonts w:ascii="Times New Roman" w:eastAsia="Times New Roman" w:hAnsi="Times New Roman" w:cs="Times New Roman"/>
          <w:color w:val="252525"/>
          <w:sz w:val="24"/>
          <w:szCs w:val="24"/>
        </w:rPr>
      </w:pPr>
      <w:r w:rsidRPr="007B4560">
        <w:rPr>
          <w:rFonts w:ascii="Times New Roman" w:eastAsia="Times New Roman" w:hAnsi="Times New Roman" w:cs="Times New Roman"/>
          <w:color w:val="252525"/>
          <w:sz w:val="24"/>
          <w:szCs w:val="24"/>
        </w:rPr>
        <w:t xml:space="preserve">Metode ini digunakan untuk memberikan pemahaman Siswa </w:t>
      </w:r>
      <w:r w:rsidR="004F6AD9" w:rsidRPr="004F6AD9">
        <w:rPr>
          <w:rFonts w:ascii="Times New Roman" w:eastAsia="Times New Roman" w:hAnsi="Times New Roman" w:cs="Times New Roman"/>
          <w:color w:val="252525"/>
          <w:sz w:val="24"/>
          <w:szCs w:val="24"/>
        </w:rPr>
        <w:t xml:space="preserve">SMK Negeri 2 Kota Semarang mengenai </w:t>
      </w:r>
      <w:r w:rsidR="004F6AD9" w:rsidRPr="004F6AD9">
        <w:rPr>
          <w:rFonts w:ascii="Times New Roman" w:eastAsia="Times New Roman" w:hAnsi="Times New Roman" w:cs="Times New Roman"/>
          <w:color w:val="252525"/>
          <w:sz w:val="24"/>
          <w:szCs w:val="24"/>
          <w:lang w:val="id-ID"/>
        </w:rPr>
        <w:t xml:space="preserve">pemahaman </w:t>
      </w:r>
      <w:r w:rsidR="004F6AD9" w:rsidRPr="004F6AD9">
        <w:rPr>
          <w:rFonts w:ascii="Times New Roman" w:eastAsia="Times New Roman" w:hAnsi="Times New Roman" w:cs="Times New Roman"/>
          <w:color w:val="252525"/>
          <w:sz w:val="24"/>
          <w:szCs w:val="24"/>
        </w:rPr>
        <w:t xml:space="preserve">terhadap bahaya dan dampak peminjaman </w:t>
      </w:r>
      <w:r w:rsidR="004F6AD9" w:rsidRPr="004F6AD9">
        <w:rPr>
          <w:rFonts w:ascii="Times New Roman" w:eastAsia="Times New Roman" w:hAnsi="Times New Roman" w:cs="Times New Roman"/>
          <w:i/>
          <w:color w:val="252525"/>
          <w:sz w:val="24"/>
          <w:szCs w:val="24"/>
        </w:rPr>
        <w:t xml:space="preserve">online </w:t>
      </w:r>
      <w:r w:rsidR="003753F7">
        <w:rPr>
          <w:rFonts w:ascii="Times New Roman" w:eastAsia="Times New Roman" w:hAnsi="Times New Roman" w:cs="Times New Roman"/>
          <w:color w:val="252525"/>
          <w:sz w:val="24"/>
          <w:szCs w:val="24"/>
        </w:rPr>
        <w:t>il</w:t>
      </w:r>
      <w:r w:rsidR="004F6AD9" w:rsidRPr="004F6AD9">
        <w:rPr>
          <w:rFonts w:ascii="Times New Roman" w:eastAsia="Times New Roman" w:hAnsi="Times New Roman" w:cs="Times New Roman"/>
          <w:color w:val="252525"/>
          <w:sz w:val="24"/>
          <w:szCs w:val="24"/>
        </w:rPr>
        <w:t>egal</w:t>
      </w:r>
      <w:r w:rsidR="004F6AD9" w:rsidRPr="004F6AD9">
        <w:rPr>
          <w:rFonts w:ascii="Times New Roman" w:eastAsia="Times New Roman" w:hAnsi="Times New Roman" w:cs="Times New Roman"/>
          <w:i/>
          <w:color w:val="252525"/>
          <w:sz w:val="24"/>
          <w:szCs w:val="24"/>
        </w:rPr>
        <w:t>.</w:t>
      </w:r>
    </w:p>
    <w:p w:rsidR="007B4560" w:rsidRPr="007B4560" w:rsidRDefault="004F6AD9" w:rsidP="004F6AD9">
      <w:pPr>
        <w:spacing w:after="0" w:line="360" w:lineRule="auto"/>
        <w:ind w:right="170" w:firstLine="284"/>
        <w:jc w:val="both"/>
        <w:rPr>
          <w:rFonts w:ascii="Times New Roman" w:eastAsia="Times New Roman" w:hAnsi="Times New Roman" w:cs="Times New Roman"/>
          <w:color w:val="252525"/>
          <w:sz w:val="24"/>
          <w:szCs w:val="24"/>
        </w:rPr>
      </w:pPr>
      <w:r>
        <w:rPr>
          <w:rFonts w:ascii="Times New Roman" w:eastAsia="Times New Roman" w:hAnsi="Times New Roman" w:cs="Times New Roman"/>
          <w:color w:val="252525"/>
          <w:sz w:val="24"/>
          <w:szCs w:val="24"/>
        </w:rPr>
        <w:t xml:space="preserve">3. </w:t>
      </w:r>
      <w:r w:rsidR="007B4560" w:rsidRPr="007B4560">
        <w:rPr>
          <w:rFonts w:ascii="Times New Roman" w:eastAsia="Times New Roman" w:hAnsi="Times New Roman" w:cs="Times New Roman"/>
          <w:color w:val="252525"/>
          <w:sz w:val="24"/>
          <w:szCs w:val="24"/>
        </w:rPr>
        <w:t xml:space="preserve">Metode yang ketiga adalah tanya jawab. </w:t>
      </w:r>
    </w:p>
    <w:p w:rsidR="00C645D5" w:rsidRDefault="007B4560" w:rsidP="00C645D5">
      <w:pPr>
        <w:spacing w:after="0" w:line="360" w:lineRule="auto"/>
        <w:ind w:left="426" w:right="170"/>
        <w:jc w:val="both"/>
        <w:rPr>
          <w:rFonts w:ascii="Times New Roman" w:eastAsia="Times New Roman" w:hAnsi="Times New Roman" w:cs="Times New Roman"/>
          <w:i/>
          <w:color w:val="252525"/>
          <w:sz w:val="24"/>
          <w:szCs w:val="24"/>
        </w:rPr>
      </w:pPr>
      <w:r w:rsidRPr="007B4560">
        <w:rPr>
          <w:rFonts w:ascii="Times New Roman" w:eastAsia="Times New Roman" w:hAnsi="Times New Roman" w:cs="Times New Roman"/>
          <w:color w:val="252525"/>
          <w:sz w:val="24"/>
          <w:szCs w:val="24"/>
        </w:rPr>
        <w:t xml:space="preserve">Metode ini digunakan untuk menjawab hal-hal yang tidak diketahui oleh </w:t>
      </w:r>
      <w:r w:rsidR="00C645D5" w:rsidRPr="00C645D5">
        <w:rPr>
          <w:rFonts w:ascii="Times New Roman" w:eastAsia="Times New Roman" w:hAnsi="Times New Roman" w:cs="Times New Roman"/>
          <w:color w:val="252525"/>
          <w:sz w:val="24"/>
          <w:szCs w:val="24"/>
        </w:rPr>
        <w:t xml:space="preserve">Siswa SMK Negeri 2 Kota Semarang mengenai </w:t>
      </w:r>
      <w:r w:rsidR="00C645D5" w:rsidRPr="00C645D5">
        <w:rPr>
          <w:rFonts w:ascii="Times New Roman" w:eastAsia="Times New Roman" w:hAnsi="Times New Roman" w:cs="Times New Roman"/>
          <w:color w:val="252525"/>
          <w:sz w:val="24"/>
          <w:szCs w:val="24"/>
          <w:lang w:val="id-ID"/>
        </w:rPr>
        <w:t xml:space="preserve">pemahaman </w:t>
      </w:r>
      <w:r w:rsidR="00C645D5" w:rsidRPr="00C645D5">
        <w:rPr>
          <w:rFonts w:ascii="Times New Roman" w:eastAsia="Times New Roman" w:hAnsi="Times New Roman" w:cs="Times New Roman"/>
          <w:color w:val="252525"/>
          <w:sz w:val="24"/>
          <w:szCs w:val="24"/>
        </w:rPr>
        <w:t xml:space="preserve">terhadap bahaya dan dampak peminjaman </w:t>
      </w:r>
      <w:r w:rsidR="00C645D5" w:rsidRPr="00C645D5">
        <w:rPr>
          <w:rFonts w:ascii="Times New Roman" w:eastAsia="Times New Roman" w:hAnsi="Times New Roman" w:cs="Times New Roman"/>
          <w:i/>
          <w:color w:val="252525"/>
          <w:sz w:val="24"/>
          <w:szCs w:val="24"/>
        </w:rPr>
        <w:t xml:space="preserve">online </w:t>
      </w:r>
      <w:r w:rsidR="00C645D5" w:rsidRPr="00C645D5">
        <w:rPr>
          <w:rFonts w:ascii="Times New Roman" w:eastAsia="Times New Roman" w:hAnsi="Times New Roman" w:cs="Times New Roman"/>
          <w:color w:val="252525"/>
          <w:sz w:val="24"/>
          <w:szCs w:val="24"/>
        </w:rPr>
        <w:t>illegal</w:t>
      </w:r>
      <w:r w:rsidR="00C645D5" w:rsidRPr="00C645D5">
        <w:rPr>
          <w:rFonts w:ascii="Times New Roman" w:eastAsia="Times New Roman" w:hAnsi="Times New Roman" w:cs="Times New Roman"/>
          <w:i/>
          <w:color w:val="252525"/>
          <w:sz w:val="24"/>
          <w:szCs w:val="24"/>
        </w:rPr>
        <w:t>.</w:t>
      </w:r>
    </w:p>
    <w:p w:rsidR="007B4560" w:rsidRPr="007B4560" w:rsidRDefault="007B4560" w:rsidP="00C645D5">
      <w:pPr>
        <w:spacing w:after="0" w:line="360" w:lineRule="auto"/>
        <w:ind w:left="426" w:right="170"/>
        <w:jc w:val="both"/>
        <w:rPr>
          <w:rFonts w:ascii="Times New Roman" w:eastAsia="Times New Roman" w:hAnsi="Times New Roman" w:cs="Times New Roman"/>
          <w:color w:val="252525"/>
          <w:sz w:val="24"/>
          <w:szCs w:val="24"/>
        </w:rPr>
      </w:pPr>
      <w:r w:rsidRPr="007B4560">
        <w:rPr>
          <w:rFonts w:ascii="Times New Roman" w:eastAsia="Times New Roman" w:hAnsi="Times New Roman" w:cs="Times New Roman"/>
          <w:color w:val="252525"/>
          <w:sz w:val="24"/>
          <w:szCs w:val="24"/>
        </w:rPr>
        <w:t>4. Metode yang keempat adalah Post-Test</w:t>
      </w:r>
    </w:p>
    <w:p w:rsidR="007B4560" w:rsidRPr="007B4560" w:rsidRDefault="007B4560" w:rsidP="0043467A">
      <w:pPr>
        <w:spacing w:after="0" w:line="360" w:lineRule="auto"/>
        <w:ind w:left="426" w:right="170"/>
        <w:jc w:val="both"/>
        <w:rPr>
          <w:rFonts w:ascii="Times New Roman" w:eastAsia="Times New Roman" w:hAnsi="Times New Roman" w:cs="Times New Roman"/>
          <w:color w:val="252525"/>
          <w:sz w:val="24"/>
          <w:szCs w:val="24"/>
        </w:rPr>
      </w:pPr>
      <w:r w:rsidRPr="007B4560">
        <w:rPr>
          <w:rFonts w:ascii="Times New Roman" w:eastAsia="Times New Roman" w:hAnsi="Times New Roman" w:cs="Times New Roman"/>
          <w:color w:val="252525"/>
          <w:sz w:val="24"/>
          <w:szCs w:val="24"/>
        </w:rPr>
        <w:t>Metode ini digunakan untuk men</w:t>
      </w:r>
      <w:r w:rsidR="00C645D5">
        <w:rPr>
          <w:rFonts w:ascii="Times New Roman" w:eastAsia="Times New Roman" w:hAnsi="Times New Roman" w:cs="Times New Roman"/>
          <w:color w:val="252525"/>
          <w:sz w:val="24"/>
          <w:szCs w:val="24"/>
        </w:rPr>
        <w:t>getahui tingkat pemahaman Siswa</w:t>
      </w:r>
      <w:r w:rsidR="00C645D5" w:rsidRPr="00C645D5">
        <w:rPr>
          <w:rFonts w:ascii="Times New Roman" w:eastAsia="Times New Roman" w:hAnsi="Times New Roman" w:cs="Times New Roman"/>
          <w:color w:val="252525"/>
          <w:sz w:val="24"/>
          <w:szCs w:val="24"/>
        </w:rPr>
        <w:t xml:space="preserve"> SMK Negeri 2 Kota Semarang mengenai </w:t>
      </w:r>
      <w:r w:rsidR="00C645D5" w:rsidRPr="00C645D5">
        <w:rPr>
          <w:rFonts w:ascii="Times New Roman" w:eastAsia="Times New Roman" w:hAnsi="Times New Roman" w:cs="Times New Roman"/>
          <w:color w:val="252525"/>
          <w:sz w:val="24"/>
          <w:szCs w:val="24"/>
          <w:lang w:val="id-ID"/>
        </w:rPr>
        <w:t xml:space="preserve">pemahaman </w:t>
      </w:r>
      <w:r w:rsidR="00C645D5" w:rsidRPr="00C645D5">
        <w:rPr>
          <w:rFonts w:ascii="Times New Roman" w:eastAsia="Times New Roman" w:hAnsi="Times New Roman" w:cs="Times New Roman"/>
          <w:color w:val="252525"/>
          <w:sz w:val="24"/>
          <w:szCs w:val="24"/>
        </w:rPr>
        <w:t xml:space="preserve">terhadap bahaya dan dampak peminjaman </w:t>
      </w:r>
      <w:r w:rsidR="00C645D5" w:rsidRPr="00C645D5">
        <w:rPr>
          <w:rFonts w:ascii="Times New Roman" w:eastAsia="Times New Roman" w:hAnsi="Times New Roman" w:cs="Times New Roman"/>
          <w:i/>
          <w:color w:val="252525"/>
          <w:sz w:val="24"/>
          <w:szCs w:val="24"/>
        </w:rPr>
        <w:t xml:space="preserve">online </w:t>
      </w:r>
      <w:r w:rsidR="00C645D5" w:rsidRPr="00C645D5">
        <w:rPr>
          <w:rFonts w:ascii="Times New Roman" w:eastAsia="Times New Roman" w:hAnsi="Times New Roman" w:cs="Times New Roman"/>
          <w:color w:val="252525"/>
          <w:sz w:val="24"/>
          <w:szCs w:val="24"/>
        </w:rPr>
        <w:t>illegal</w:t>
      </w:r>
      <w:r w:rsidR="00C645D5" w:rsidRPr="00C645D5">
        <w:rPr>
          <w:rFonts w:ascii="Times New Roman" w:eastAsia="Times New Roman" w:hAnsi="Times New Roman" w:cs="Times New Roman"/>
          <w:i/>
          <w:color w:val="252525"/>
          <w:sz w:val="24"/>
          <w:szCs w:val="24"/>
        </w:rPr>
        <w:t>.</w:t>
      </w:r>
    </w:p>
    <w:p w:rsidR="007B4560" w:rsidRDefault="007B4560" w:rsidP="007B4560">
      <w:pPr>
        <w:spacing w:after="0" w:line="360" w:lineRule="auto"/>
        <w:ind w:left="426" w:right="170"/>
        <w:jc w:val="both"/>
        <w:rPr>
          <w:rFonts w:ascii="Times New Roman" w:eastAsia="Times New Roman" w:hAnsi="Times New Roman" w:cs="Times New Roman"/>
          <w:color w:val="252525"/>
          <w:sz w:val="24"/>
          <w:szCs w:val="24"/>
        </w:rPr>
      </w:pPr>
      <w:r w:rsidRPr="007B4560">
        <w:rPr>
          <w:rFonts w:ascii="Times New Roman" w:eastAsia="Times New Roman" w:hAnsi="Times New Roman" w:cs="Times New Roman"/>
          <w:color w:val="252525"/>
          <w:sz w:val="24"/>
          <w:szCs w:val="24"/>
        </w:rPr>
        <w:t>Dalam Post Test ini dilakukan dengan pembagian kuesioner setelah penyuluhan.</w:t>
      </w:r>
    </w:p>
    <w:p w:rsidR="00974B57" w:rsidRDefault="00974B57" w:rsidP="007B4560">
      <w:pPr>
        <w:spacing w:after="0" w:line="360" w:lineRule="auto"/>
        <w:ind w:left="426" w:right="170"/>
        <w:jc w:val="both"/>
        <w:rPr>
          <w:rFonts w:ascii="Times New Roman" w:eastAsia="Times New Roman" w:hAnsi="Times New Roman" w:cs="Times New Roman"/>
          <w:color w:val="252525"/>
          <w:sz w:val="24"/>
          <w:szCs w:val="24"/>
        </w:rPr>
      </w:pPr>
    </w:p>
    <w:p w:rsidR="00FD0A05" w:rsidRDefault="00FD0A05" w:rsidP="00FD0A05">
      <w:pPr>
        <w:spacing w:after="0" w:line="360" w:lineRule="auto"/>
        <w:ind w:left="426" w:right="170"/>
        <w:jc w:val="center"/>
        <w:rPr>
          <w:rFonts w:ascii="Times New Roman" w:eastAsia="Times New Roman" w:hAnsi="Times New Roman" w:cs="Times New Roman"/>
          <w:color w:val="252525"/>
          <w:sz w:val="24"/>
          <w:szCs w:val="24"/>
        </w:rPr>
      </w:pPr>
      <w:r w:rsidRPr="00FD0A05">
        <w:rPr>
          <w:rFonts w:ascii="Times New Roman" w:eastAsia="Times New Roman" w:hAnsi="Times New Roman" w:cs="Times New Roman"/>
          <w:color w:val="252525"/>
          <w:sz w:val="24"/>
          <w:szCs w:val="24"/>
        </w:rPr>
        <w:t xml:space="preserve">BAGAN 1. </w:t>
      </w:r>
    </w:p>
    <w:p w:rsidR="00974B57" w:rsidRDefault="00FD0A05" w:rsidP="00FD0A05">
      <w:pPr>
        <w:spacing w:after="0" w:line="360" w:lineRule="auto"/>
        <w:ind w:left="426" w:right="170"/>
        <w:jc w:val="center"/>
        <w:rPr>
          <w:rFonts w:ascii="Times New Roman" w:eastAsia="Times New Roman" w:hAnsi="Times New Roman" w:cs="Times New Roman"/>
          <w:color w:val="252525"/>
          <w:sz w:val="24"/>
          <w:szCs w:val="24"/>
        </w:rPr>
      </w:pPr>
      <w:r w:rsidRPr="00FD0A05">
        <w:rPr>
          <w:rFonts w:ascii="Times New Roman" w:eastAsia="Times New Roman" w:hAnsi="Times New Roman" w:cs="Times New Roman"/>
          <w:color w:val="252525"/>
          <w:sz w:val="24"/>
          <w:szCs w:val="24"/>
        </w:rPr>
        <w:t>Bagan Metode Pelaksanaan</w:t>
      </w:r>
    </w:p>
    <w:p w:rsidR="00FD0A05" w:rsidRDefault="00FD0A05" w:rsidP="00FD0A05">
      <w:pPr>
        <w:spacing w:after="0" w:line="360" w:lineRule="auto"/>
        <w:ind w:left="426" w:right="170"/>
        <w:jc w:val="center"/>
        <w:rPr>
          <w:rFonts w:ascii="Times New Roman" w:eastAsia="Times New Roman" w:hAnsi="Times New Roman" w:cs="Times New Roman"/>
          <w:color w:val="252525"/>
          <w:sz w:val="24"/>
          <w:szCs w:val="24"/>
        </w:rPr>
      </w:pPr>
      <w:r>
        <w:rPr>
          <w:noProof/>
        </w:rPr>
        <w:drawing>
          <wp:inline distT="0" distB="0" distL="0" distR="0" wp14:anchorId="23D9E2F4" wp14:editId="6D6B6604">
            <wp:extent cx="4267200"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267200" cy="1657350"/>
                    </a:xfrm>
                    <a:prstGeom prst="rect">
                      <a:avLst/>
                    </a:prstGeom>
                  </pic:spPr>
                </pic:pic>
              </a:graphicData>
            </a:graphic>
          </wp:inline>
        </w:drawing>
      </w:r>
    </w:p>
    <w:p w:rsidR="00974B57" w:rsidRDefault="00C645D5" w:rsidP="00974B57">
      <w:pPr>
        <w:spacing w:after="0" w:line="360" w:lineRule="auto"/>
        <w:ind w:left="426" w:right="170"/>
        <w:jc w:val="center"/>
        <w:rPr>
          <w:rFonts w:ascii="Times New Roman" w:eastAsia="Times New Roman" w:hAnsi="Times New Roman" w:cs="Times New Roman"/>
          <w:color w:val="252525"/>
          <w:sz w:val="24"/>
          <w:szCs w:val="24"/>
        </w:rPr>
      </w:pPr>
      <w:r>
        <w:rPr>
          <w:noProof/>
        </w:rPr>
        <w:lastRenderedPageBreak/>
        <w:drawing>
          <wp:inline distT="0" distB="0" distL="0" distR="0" wp14:anchorId="398D3291" wp14:editId="78D9BD04">
            <wp:extent cx="3419475" cy="22574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419475" cy="2257425"/>
                    </a:xfrm>
                    <a:prstGeom prst="rect">
                      <a:avLst/>
                    </a:prstGeom>
                  </pic:spPr>
                </pic:pic>
              </a:graphicData>
            </a:graphic>
          </wp:inline>
        </w:drawing>
      </w:r>
    </w:p>
    <w:p w:rsidR="00974B57" w:rsidRDefault="00974B57" w:rsidP="00974B57">
      <w:pPr>
        <w:spacing w:after="0" w:line="360" w:lineRule="auto"/>
        <w:ind w:left="426" w:right="170"/>
        <w:jc w:val="center"/>
        <w:rPr>
          <w:rFonts w:ascii="Times New Roman" w:eastAsia="Times New Roman" w:hAnsi="Times New Roman" w:cs="Times New Roman"/>
          <w:color w:val="252525"/>
          <w:sz w:val="24"/>
          <w:szCs w:val="24"/>
        </w:rPr>
      </w:pPr>
      <w:r>
        <w:rPr>
          <w:rFonts w:ascii="Times New Roman" w:eastAsia="Times New Roman" w:hAnsi="Times New Roman" w:cs="Times New Roman"/>
          <w:color w:val="252525"/>
          <w:sz w:val="24"/>
          <w:szCs w:val="24"/>
        </w:rPr>
        <w:t>Gambar 2 penyuluhan dan sosialisas</w:t>
      </w:r>
      <w:r w:rsidR="00505AC9">
        <w:rPr>
          <w:rFonts w:ascii="Times New Roman" w:eastAsia="Times New Roman" w:hAnsi="Times New Roman" w:cs="Times New Roman"/>
          <w:color w:val="252525"/>
          <w:sz w:val="24"/>
          <w:szCs w:val="24"/>
        </w:rPr>
        <w:t>i</w:t>
      </w:r>
    </w:p>
    <w:p w:rsidR="00974B57" w:rsidRDefault="00974B57" w:rsidP="007B4560">
      <w:pPr>
        <w:spacing w:after="0" w:line="360" w:lineRule="auto"/>
        <w:ind w:left="426" w:right="170"/>
        <w:jc w:val="both"/>
        <w:rPr>
          <w:rFonts w:ascii="Times New Roman" w:eastAsia="Times New Roman" w:hAnsi="Times New Roman" w:cs="Times New Roman"/>
          <w:color w:val="252525"/>
          <w:sz w:val="24"/>
          <w:szCs w:val="24"/>
        </w:rPr>
      </w:pPr>
    </w:p>
    <w:p w:rsidR="007B4560" w:rsidRDefault="007B4560" w:rsidP="007B4560">
      <w:pPr>
        <w:spacing w:after="0" w:line="360" w:lineRule="auto"/>
        <w:ind w:left="426" w:right="170"/>
        <w:jc w:val="both"/>
        <w:rPr>
          <w:rFonts w:ascii="Times New Roman" w:eastAsia="Times New Roman" w:hAnsi="Times New Roman" w:cs="Times New Roman"/>
          <w:color w:val="252525"/>
          <w:sz w:val="24"/>
          <w:szCs w:val="24"/>
        </w:rPr>
      </w:pPr>
    </w:p>
    <w:p w:rsidR="0019276B" w:rsidRPr="0019276B" w:rsidRDefault="0019276B" w:rsidP="007B4560">
      <w:pPr>
        <w:spacing w:after="0" w:line="360" w:lineRule="auto"/>
        <w:ind w:left="426" w:right="170"/>
        <w:jc w:val="both"/>
        <w:rPr>
          <w:rFonts w:ascii="Times New Roman" w:eastAsia="Times New Roman" w:hAnsi="Times New Roman" w:cs="Times New Roman"/>
          <w:b/>
          <w:color w:val="252525"/>
          <w:sz w:val="24"/>
          <w:szCs w:val="24"/>
        </w:rPr>
      </w:pPr>
    </w:p>
    <w:p w:rsidR="0019276B" w:rsidRDefault="0019276B" w:rsidP="0019276B">
      <w:pPr>
        <w:spacing w:after="0" w:line="360" w:lineRule="auto"/>
        <w:ind w:right="170"/>
        <w:jc w:val="both"/>
        <w:rPr>
          <w:rFonts w:ascii="Times New Roman" w:eastAsia="Times New Roman" w:hAnsi="Times New Roman" w:cs="Times New Roman"/>
          <w:b/>
          <w:color w:val="252525"/>
          <w:sz w:val="24"/>
          <w:szCs w:val="24"/>
        </w:rPr>
      </w:pPr>
      <w:r w:rsidRPr="0019276B">
        <w:rPr>
          <w:rFonts w:ascii="Times New Roman" w:eastAsia="Times New Roman" w:hAnsi="Times New Roman" w:cs="Times New Roman"/>
          <w:b/>
          <w:color w:val="252525"/>
          <w:sz w:val="24"/>
          <w:szCs w:val="24"/>
        </w:rPr>
        <w:t>HASIL DAN PEMBAHASAN</w:t>
      </w:r>
    </w:p>
    <w:p w:rsidR="0019276B" w:rsidRDefault="0019276B" w:rsidP="0019276B">
      <w:pPr>
        <w:spacing w:after="0" w:line="360" w:lineRule="auto"/>
        <w:ind w:right="170"/>
        <w:jc w:val="both"/>
        <w:rPr>
          <w:rFonts w:ascii="Times New Roman" w:eastAsia="Times New Roman" w:hAnsi="Times New Roman" w:cs="Times New Roman"/>
          <w:b/>
          <w:color w:val="252525"/>
          <w:sz w:val="24"/>
          <w:szCs w:val="24"/>
        </w:rPr>
      </w:pPr>
    </w:p>
    <w:p w:rsidR="002A4FD2" w:rsidRDefault="0019276B" w:rsidP="002A4FD2">
      <w:pPr>
        <w:spacing w:after="0" w:line="360" w:lineRule="auto"/>
        <w:ind w:right="170" w:firstLine="720"/>
        <w:jc w:val="both"/>
        <w:rPr>
          <w:rFonts w:ascii="Times New Roman" w:eastAsia="Times New Roman" w:hAnsi="Times New Roman" w:cs="Times New Roman"/>
          <w:color w:val="252525"/>
          <w:sz w:val="24"/>
          <w:szCs w:val="24"/>
        </w:rPr>
      </w:pPr>
      <w:r w:rsidRPr="0019276B">
        <w:rPr>
          <w:rFonts w:ascii="Times New Roman" w:eastAsia="Times New Roman" w:hAnsi="Times New Roman" w:cs="Times New Roman"/>
          <w:color w:val="252525"/>
          <w:sz w:val="24"/>
          <w:szCs w:val="24"/>
        </w:rPr>
        <w:t>Kegiatan pen</w:t>
      </w:r>
      <w:r w:rsidR="002A4FD2">
        <w:rPr>
          <w:rFonts w:ascii="Times New Roman" w:eastAsia="Times New Roman" w:hAnsi="Times New Roman" w:cs="Times New Roman"/>
          <w:color w:val="252525"/>
          <w:sz w:val="24"/>
          <w:szCs w:val="24"/>
        </w:rPr>
        <w:t>gabdian kepada masyarakat di SMK Negeri 2</w:t>
      </w:r>
      <w:r w:rsidRPr="0019276B">
        <w:rPr>
          <w:rFonts w:ascii="Times New Roman" w:eastAsia="Times New Roman" w:hAnsi="Times New Roman" w:cs="Times New Roman"/>
          <w:color w:val="252525"/>
          <w:sz w:val="24"/>
          <w:szCs w:val="24"/>
        </w:rPr>
        <w:t xml:space="preserve"> Semar</w:t>
      </w:r>
      <w:r w:rsidR="002A4FD2">
        <w:rPr>
          <w:rFonts w:ascii="Times New Roman" w:eastAsia="Times New Roman" w:hAnsi="Times New Roman" w:cs="Times New Roman"/>
          <w:color w:val="252525"/>
          <w:sz w:val="24"/>
          <w:szCs w:val="24"/>
        </w:rPr>
        <w:t>ang dilaksanakan pada hari Selasa, 22 November 2022, pukul 09.00 – 11.30, di Meeting Room SMK Negeri 2</w:t>
      </w:r>
      <w:r w:rsidRPr="0019276B">
        <w:rPr>
          <w:rFonts w:ascii="Times New Roman" w:eastAsia="Times New Roman" w:hAnsi="Times New Roman" w:cs="Times New Roman"/>
          <w:color w:val="252525"/>
          <w:sz w:val="24"/>
          <w:szCs w:val="24"/>
        </w:rPr>
        <w:t xml:space="preserve"> </w:t>
      </w:r>
      <w:r w:rsidR="001902B5">
        <w:rPr>
          <w:rFonts w:ascii="Times New Roman" w:eastAsia="Times New Roman" w:hAnsi="Times New Roman" w:cs="Times New Roman"/>
          <w:color w:val="252525"/>
          <w:sz w:val="24"/>
          <w:szCs w:val="24"/>
        </w:rPr>
        <w:t xml:space="preserve">Kota </w:t>
      </w:r>
      <w:r w:rsidRPr="0019276B">
        <w:rPr>
          <w:rFonts w:ascii="Times New Roman" w:eastAsia="Times New Roman" w:hAnsi="Times New Roman" w:cs="Times New Roman"/>
          <w:color w:val="252525"/>
          <w:sz w:val="24"/>
          <w:szCs w:val="24"/>
        </w:rPr>
        <w:t>Semarang.</w:t>
      </w:r>
      <w:r w:rsidR="002A4FD2" w:rsidRPr="002A4FD2">
        <w:rPr>
          <w:rFonts w:ascii="Arial" w:eastAsia="Times New Roman" w:hAnsi="Arial" w:cs="Arial"/>
          <w:color w:val="323233"/>
          <w:sz w:val="20"/>
          <w:szCs w:val="20"/>
          <w:shd w:val="clear" w:color="auto" w:fill="EBEBEB"/>
        </w:rPr>
        <w:t xml:space="preserve"> </w:t>
      </w:r>
      <w:r w:rsidR="002A4FD2" w:rsidRPr="002A4FD2">
        <w:rPr>
          <w:rFonts w:ascii="Times New Roman" w:eastAsia="Times New Roman" w:hAnsi="Times New Roman" w:cs="Times New Roman"/>
          <w:color w:val="252525"/>
          <w:sz w:val="24"/>
          <w:szCs w:val="24"/>
        </w:rPr>
        <w:t>Tim Pengabdian kepada Masyarakat (PkM) Fakultas Hukum, Universitas Semarang (USM) menyelenggarakan Sosialisasi Peningkatan Pemahaman Mengenai Dampak da</w:t>
      </w:r>
      <w:r w:rsidR="002A4FD2">
        <w:rPr>
          <w:rFonts w:ascii="Times New Roman" w:eastAsia="Times New Roman" w:hAnsi="Times New Roman" w:cs="Times New Roman"/>
          <w:color w:val="252525"/>
          <w:sz w:val="24"/>
          <w:szCs w:val="24"/>
        </w:rPr>
        <w:t>n Bahaya Pinjaman Online Ilegal</w:t>
      </w:r>
      <w:r w:rsidR="002A4FD2" w:rsidRPr="002A4FD2">
        <w:rPr>
          <w:rFonts w:ascii="Times New Roman" w:eastAsia="Times New Roman" w:hAnsi="Times New Roman" w:cs="Times New Roman"/>
          <w:color w:val="252525"/>
          <w:sz w:val="24"/>
          <w:szCs w:val="24"/>
        </w:rPr>
        <w:t>.</w:t>
      </w:r>
      <w:r w:rsidR="002A4FD2">
        <w:rPr>
          <w:rFonts w:ascii="Times New Roman" w:eastAsia="Times New Roman" w:hAnsi="Times New Roman" w:cs="Times New Roman"/>
          <w:color w:val="252525"/>
          <w:sz w:val="24"/>
          <w:szCs w:val="24"/>
        </w:rPr>
        <w:t xml:space="preserve"> </w:t>
      </w:r>
      <w:r w:rsidR="002A4FD2" w:rsidRPr="002A4FD2">
        <w:rPr>
          <w:rFonts w:ascii="Times New Roman" w:eastAsia="Times New Roman" w:hAnsi="Times New Roman" w:cs="Times New Roman"/>
          <w:color w:val="252525"/>
          <w:sz w:val="24"/>
          <w:szCs w:val="24"/>
        </w:rPr>
        <w:t>Kegiatan sosialisasi yang merupakan penyuluhan hukum ini diikuti oleh siswa dan siswi SMK N</w:t>
      </w:r>
      <w:r w:rsidR="002A4FD2">
        <w:rPr>
          <w:rFonts w:ascii="Times New Roman" w:eastAsia="Times New Roman" w:hAnsi="Times New Roman" w:cs="Times New Roman"/>
          <w:color w:val="252525"/>
          <w:sz w:val="24"/>
          <w:szCs w:val="24"/>
        </w:rPr>
        <w:t>egeri 2 Semarang sebanyak 70</w:t>
      </w:r>
      <w:r w:rsidR="002A4FD2" w:rsidRPr="002A4FD2">
        <w:rPr>
          <w:rFonts w:ascii="Times New Roman" w:eastAsia="Times New Roman" w:hAnsi="Times New Roman" w:cs="Times New Roman"/>
          <w:color w:val="252525"/>
          <w:sz w:val="24"/>
          <w:szCs w:val="24"/>
        </w:rPr>
        <w:t xml:space="preserve"> peserta didik.</w:t>
      </w:r>
      <w:r w:rsidR="002A4FD2">
        <w:rPr>
          <w:rFonts w:ascii="Times New Roman" w:eastAsia="Times New Roman" w:hAnsi="Times New Roman" w:cs="Times New Roman"/>
          <w:color w:val="252525"/>
          <w:sz w:val="24"/>
          <w:szCs w:val="24"/>
        </w:rPr>
        <w:t xml:space="preserve"> </w:t>
      </w:r>
      <w:r w:rsidRPr="0019276B">
        <w:rPr>
          <w:rFonts w:ascii="Times New Roman" w:eastAsia="Times New Roman" w:hAnsi="Times New Roman" w:cs="Times New Roman"/>
          <w:color w:val="252525"/>
          <w:sz w:val="24"/>
          <w:szCs w:val="24"/>
        </w:rPr>
        <w:t xml:space="preserve">Untuk memberikan pemahaman hukum terhadap Siswa </w:t>
      </w:r>
      <w:r w:rsidR="002A4FD2">
        <w:rPr>
          <w:rFonts w:ascii="Times New Roman" w:eastAsia="Times New Roman" w:hAnsi="Times New Roman" w:cs="Times New Roman"/>
          <w:color w:val="252525"/>
          <w:sz w:val="24"/>
          <w:szCs w:val="24"/>
        </w:rPr>
        <w:t>SMK Negeri 2</w:t>
      </w:r>
      <w:r w:rsidR="001902B5">
        <w:rPr>
          <w:rFonts w:ascii="Times New Roman" w:eastAsia="Times New Roman" w:hAnsi="Times New Roman" w:cs="Times New Roman"/>
          <w:color w:val="252525"/>
          <w:sz w:val="24"/>
          <w:szCs w:val="24"/>
        </w:rPr>
        <w:t xml:space="preserve"> Kota</w:t>
      </w:r>
      <w:r w:rsidR="000C5694" w:rsidRPr="0019276B">
        <w:rPr>
          <w:rFonts w:ascii="Times New Roman" w:eastAsia="Times New Roman" w:hAnsi="Times New Roman" w:cs="Times New Roman"/>
          <w:color w:val="252525"/>
          <w:sz w:val="24"/>
          <w:szCs w:val="24"/>
        </w:rPr>
        <w:t xml:space="preserve"> Semarang </w:t>
      </w:r>
      <w:r w:rsidR="007243AC">
        <w:rPr>
          <w:rFonts w:ascii="Times New Roman" w:eastAsia="Times New Roman" w:hAnsi="Times New Roman" w:cs="Times New Roman"/>
          <w:color w:val="252525"/>
          <w:sz w:val="24"/>
          <w:szCs w:val="24"/>
        </w:rPr>
        <w:t xml:space="preserve">mengenai </w:t>
      </w:r>
      <w:r w:rsidR="002A4FD2">
        <w:rPr>
          <w:rFonts w:ascii="Times New Roman" w:eastAsia="Times New Roman" w:hAnsi="Times New Roman" w:cs="Times New Roman"/>
          <w:sz w:val="24"/>
          <w:szCs w:val="24"/>
        </w:rPr>
        <w:t xml:space="preserve">dampak dan bahaya peminjaman </w:t>
      </w:r>
      <w:r w:rsidR="002A4FD2" w:rsidRPr="002A4FD2">
        <w:rPr>
          <w:rFonts w:ascii="Times New Roman" w:eastAsia="Times New Roman" w:hAnsi="Times New Roman" w:cs="Times New Roman"/>
          <w:i/>
          <w:sz w:val="24"/>
          <w:szCs w:val="24"/>
        </w:rPr>
        <w:t>online</w:t>
      </w:r>
      <w:r w:rsidR="002A4FD2">
        <w:rPr>
          <w:rFonts w:ascii="Times New Roman" w:eastAsia="Times New Roman" w:hAnsi="Times New Roman" w:cs="Times New Roman"/>
          <w:sz w:val="24"/>
          <w:szCs w:val="24"/>
        </w:rPr>
        <w:t xml:space="preserve"> secara ilegal</w:t>
      </w:r>
      <w:r w:rsidRPr="0019276B">
        <w:rPr>
          <w:rFonts w:ascii="Times New Roman" w:eastAsia="Times New Roman" w:hAnsi="Times New Roman" w:cs="Times New Roman"/>
          <w:color w:val="252525"/>
          <w:sz w:val="24"/>
          <w:szCs w:val="24"/>
        </w:rPr>
        <w:t>, perlu dilakukan secara bertahap sehingga hasil yang diperoleh akan maksimal.</w:t>
      </w:r>
    </w:p>
    <w:p w:rsidR="00FD0A05" w:rsidRDefault="00FD0A05" w:rsidP="002A4FD2">
      <w:pPr>
        <w:spacing w:after="0" w:line="360" w:lineRule="auto"/>
        <w:ind w:right="170" w:firstLine="720"/>
        <w:jc w:val="both"/>
        <w:rPr>
          <w:rFonts w:ascii="Times New Roman" w:eastAsia="Times New Roman" w:hAnsi="Times New Roman" w:cs="Times New Roman"/>
          <w:color w:val="252525"/>
          <w:sz w:val="24"/>
          <w:szCs w:val="24"/>
        </w:rPr>
      </w:pPr>
      <w:r w:rsidRPr="00FD0A05">
        <w:rPr>
          <w:rFonts w:ascii="Times New Roman" w:eastAsia="Times New Roman" w:hAnsi="Times New Roman" w:cs="Times New Roman"/>
          <w:color w:val="252525"/>
          <w:sz w:val="24"/>
          <w:szCs w:val="24"/>
        </w:rPr>
        <w:t>Pelaksanaan ini dalam rangka melaksanakan Tri Dharma Perguruan Tinggi khususnya yang dilaksanakan oleh Dosen Fakultas Hukum Universitas Semarang. Kerjasama antara Fakultas Hukum Universitas Semarang dengan SMK Negeri 2 Kota Semarang sebagai bentuk peran serta Akademisi Perguruan Tinggi</w:t>
      </w:r>
      <w:r w:rsidR="00CC354C">
        <w:rPr>
          <w:rFonts w:ascii="Times New Roman" w:eastAsia="Times New Roman" w:hAnsi="Times New Roman" w:cs="Times New Roman"/>
          <w:color w:val="252525"/>
          <w:sz w:val="24"/>
          <w:szCs w:val="24"/>
        </w:rPr>
        <w:t xml:space="preserve"> </w:t>
      </w:r>
      <w:r w:rsidR="00CC354C" w:rsidRPr="00CC354C">
        <w:rPr>
          <w:rFonts w:ascii="Times New Roman" w:eastAsia="Times New Roman" w:hAnsi="Times New Roman" w:cs="Times New Roman"/>
          <w:color w:val="252525"/>
          <w:sz w:val="24"/>
          <w:szCs w:val="24"/>
        </w:rPr>
        <w:t>dalam meningkatkan kesadaran hukum sebagai warga negara khususnya siswa SMK Negeri 2 Kota Semarang. Kerjasama ini akan berlangsung secara berkesinambungan, sehingga akan terus terjadi kerjasama yang terprogram untuk jangka waktu yang cukup lama.</w:t>
      </w:r>
    </w:p>
    <w:p w:rsidR="002A4FD2" w:rsidRDefault="002A4FD2" w:rsidP="002A4FD2">
      <w:pPr>
        <w:spacing w:after="0" w:line="360" w:lineRule="auto"/>
        <w:ind w:right="170" w:firstLine="720"/>
        <w:jc w:val="both"/>
        <w:rPr>
          <w:rFonts w:ascii="Times New Roman" w:eastAsia="Times New Roman" w:hAnsi="Times New Roman" w:cs="Times New Roman"/>
          <w:color w:val="252525"/>
          <w:sz w:val="24"/>
          <w:szCs w:val="24"/>
        </w:rPr>
      </w:pPr>
      <w:r w:rsidRPr="002A4FD2">
        <w:rPr>
          <w:rFonts w:ascii="Times New Roman" w:eastAsia="Times New Roman" w:hAnsi="Times New Roman" w:cs="Times New Roman"/>
          <w:color w:val="252525"/>
          <w:sz w:val="24"/>
          <w:szCs w:val="24"/>
        </w:rPr>
        <w:lastRenderedPageBreak/>
        <w:t>Maraknya pinjaman online illegal memberikan bahaya yang menimbulkan kerugian terhadap si peminjam.</w:t>
      </w:r>
      <w:r>
        <w:rPr>
          <w:rFonts w:ascii="Times New Roman" w:eastAsia="Times New Roman" w:hAnsi="Times New Roman" w:cs="Times New Roman"/>
          <w:color w:val="252525"/>
          <w:sz w:val="24"/>
          <w:szCs w:val="24"/>
        </w:rPr>
        <w:t xml:space="preserve"> </w:t>
      </w:r>
      <w:r w:rsidRPr="002A4FD2">
        <w:rPr>
          <w:rFonts w:ascii="Times New Roman" w:eastAsia="Times New Roman" w:hAnsi="Times New Roman" w:cs="Times New Roman"/>
          <w:color w:val="252525"/>
          <w:sz w:val="24"/>
          <w:szCs w:val="24"/>
        </w:rPr>
        <w:t xml:space="preserve">Kerugian yang dialami oleh masyarakat umumnya berupa bunga yang dibayarkan sangat tinggi dan penyalahgunaan data pribadi oleh pihak penyedia layanan pinjaman online ilegal pada saat terjadinya penagihan hutang kepada nasabah, sehingga sering terjadi teror dan ancaman dari pihak pinjaman </w:t>
      </w:r>
      <w:r w:rsidRPr="002A4FD2">
        <w:rPr>
          <w:rFonts w:ascii="Times New Roman" w:eastAsia="Times New Roman" w:hAnsi="Times New Roman" w:cs="Times New Roman"/>
          <w:i/>
          <w:color w:val="252525"/>
          <w:sz w:val="24"/>
          <w:szCs w:val="24"/>
        </w:rPr>
        <w:t>online</w:t>
      </w:r>
      <w:r w:rsidRPr="002A4FD2">
        <w:rPr>
          <w:rFonts w:ascii="Times New Roman" w:eastAsia="Times New Roman" w:hAnsi="Times New Roman" w:cs="Times New Roman"/>
          <w:color w:val="252525"/>
          <w:sz w:val="24"/>
          <w:szCs w:val="24"/>
        </w:rPr>
        <w:t xml:space="preserve"> ilega</w:t>
      </w:r>
      <w:r>
        <w:rPr>
          <w:rFonts w:ascii="Times New Roman" w:eastAsia="Times New Roman" w:hAnsi="Times New Roman" w:cs="Times New Roman"/>
          <w:color w:val="252525"/>
          <w:sz w:val="24"/>
          <w:szCs w:val="24"/>
        </w:rPr>
        <w:t xml:space="preserve">l. Adapun </w:t>
      </w:r>
      <w:r w:rsidRPr="002A4FD2">
        <w:rPr>
          <w:rFonts w:ascii="Times New Roman" w:eastAsia="Times New Roman" w:hAnsi="Times New Roman" w:cs="Times New Roman"/>
          <w:color w:val="252525"/>
          <w:sz w:val="24"/>
          <w:szCs w:val="24"/>
        </w:rPr>
        <w:t>hal-hal yang harus diperhatikan sebelum melakukan pinjaman online illegal, yaitu 1) pinjam sesuai kebutuhan, 2) gunakan pinjaman untuk hal produkti, bukan konsumtif, 3) baca syarat dan ketentuan, 4) perhatikan beberapa</w:t>
      </w:r>
      <w:r>
        <w:rPr>
          <w:rFonts w:ascii="Times New Roman" w:eastAsia="Times New Roman" w:hAnsi="Times New Roman" w:cs="Times New Roman"/>
          <w:color w:val="252525"/>
          <w:sz w:val="24"/>
          <w:szCs w:val="24"/>
        </w:rPr>
        <w:t xml:space="preserve"> hal seperti</w:t>
      </w:r>
      <w:r w:rsidRPr="002A4FD2">
        <w:rPr>
          <w:rFonts w:ascii="Times New Roman" w:eastAsia="Times New Roman" w:hAnsi="Times New Roman" w:cs="Times New Roman"/>
          <w:color w:val="252525"/>
          <w:sz w:val="24"/>
          <w:szCs w:val="24"/>
        </w:rPr>
        <w:t>: biaya, bunga &amp; risiko pinjaman, 5) pahami kemampuan diri, 6) hitung kemampuan dalam membayar angsuran pinjaman, 7) gunakan yang terdaftar di OJK, periksa pinjaman online terdaftar di OJK www.ojk.go.id.</w:t>
      </w:r>
    </w:p>
    <w:p w:rsidR="00DA1311" w:rsidRDefault="0019276B" w:rsidP="002A4FD2">
      <w:pPr>
        <w:spacing w:after="0" w:line="360" w:lineRule="auto"/>
        <w:ind w:right="170" w:firstLine="720"/>
        <w:jc w:val="both"/>
        <w:rPr>
          <w:rFonts w:ascii="Times New Roman" w:eastAsia="Times New Roman" w:hAnsi="Times New Roman" w:cs="Times New Roman"/>
          <w:color w:val="252525"/>
          <w:sz w:val="24"/>
          <w:szCs w:val="24"/>
        </w:rPr>
      </w:pPr>
      <w:r w:rsidRPr="0019276B">
        <w:rPr>
          <w:rFonts w:ascii="Times New Roman" w:eastAsia="Times New Roman" w:hAnsi="Times New Roman" w:cs="Times New Roman"/>
          <w:color w:val="252525"/>
          <w:sz w:val="24"/>
          <w:szCs w:val="24"/>
        </w:rPr>
        <w:t xml:space="preserve"> Peningkatan pemahaman </w:t>
      </w:r>
      <w:r w:rsidR="002A4FD2">
        <w:rPr>
          <w:rFonts w:ascii="Times New Roman" w:eastAsia="Times New Roman" w:hAnsi="Times New Roman" w:cs="Times New Roman"/>
          <w:color w:val="252525"/>
          <w:sz w:val="24"/>
          <w:szCs w:val="24"/>
        </w:rPr>
        <w:t>SMK Negeri 2</w:t>
      </w:r>
      <w:r w:rsidR="00567246">
        <w:rPr>
          <w:rFonts w:ascii="Times New Roman" w:eastAsia="Times New Roman" w:hAnsi="Times New Roman" w:cs="Times New Roman"/>
          <w:color w:val="252525"/>
          <w:sz w:val="24"/>
          <w:szCs w:val="24"/>
        </w:rPr>
        <w:t xml:space="preserve"> </w:t>
      </w:r>
      <w:r w:rsidR="001902B5">
        <w:rPr>
          <w:rFonts w:ascii="Times New Roman" w:eastAsia="Times New Roman" w:hAnsi="Times New Roman" w:cs="Times New Roman"/>
          <w:color w:val="252525"/>
          <w:sz w:val="24"/>
          <w:szCs w:val="24"/>
        </w:rPr>
        <w:t xml:space="preserve">Kota </w:t>
      </w:r>
      <w:r w:rsidR="00567246">
        <w:rPr>
          <w:rFonts w:ascii="Times New Roman" w:eastAsia="Times New Roman" w:hAnsi="Times New Roman" w:cs="Times New Roman"/>
          <w:color w:val="252525"/>
          <w:sz w:val="24"/>
          <w:szCs w:val="24"/>
        </w:rPr>
        <w:t xml:space="preserve">Semarang </w:t>
      </w:r>
      <w:r w:rsidRPr="0019276B">
        <w:rPr>
          <w:rFonts w:ascii="Times New Roman" w:eastAsia="Times New Roman" w:hAnsi="Times New Roman" w:cs="Times New Roman"/>
          <w:color w:val="252525"/>
          <w:sz w:val="24"/>
          <w:szCs w:val="24"/>
        </w:rPr>
        <w:t xml:space="preserve">dimulai dengan memberikan kuesioner kepada peserta penyuluhan yaitu seluruh peserta. Setelah dilakukan penyuluhan kembali diberikan kuesioner, sehingga dapat diketahui peningkatan </w:t>
      </w:r>
      <w:r w:rsidR="002A4FD2" w:rsidRPr="002A4FD2">
        <w:rPr>
          <w:rFonts w:ascii="Times New Roman" w:eastAsia="Times New Roman" w:hAnsi="Times New Roman" w:cs="Times New Roman"/>
          <w:color w:val="252525"/>
          <w:sz w:val="24"/>
          <w:szCs w:val="24"/>
        </w:rPr>
        <w:t xml:space="preserve">dampak dan bahaya peminjaman </w:t>
      </w:r>
      <w:r w:rsidR="002A4FD2" w:rsidRPr="002A4FD2">
        <w:rPr>
          <w:rFonts w:ascii="Times New Roman" w:eastAsia="Times New Roman" w:hAnsi="Times New Roman" w:cs="Times New Roman"/>
          <w:i/>
          <w:color w:val="252525"/>
          <w:sz w:val="24"/>
          <w:szCs w:val="24"/>
        </w:rPr>
        <w:t>online</w:t>
      </w:r>
      <w:r w:rsidR="002A4FD2" w:rsidRPr="002A4FD2">
        <w:rPr>
          <w:rFonts w:ascii="Times New Roman" w:eastAsia="Times New Roman" w:hAnsi="Times New Roman" w:cs="Times New Roman"/>
          <w:color w:val="252525"/>
          <w:sz w:val="24"/>
          <w:szCs w:val="24"/>
        </w:rPr>
        <w:t xml:space="preserve"> secara ilegal </w:t>
      </w:r>
      <w:r w:rsidRPr="0019276B">
        <w:rPr>
          <w:rFonts w:ascii="Times New Roman" w:eastAsia="Times New Roman" w:hAnsi="Times New Roman" w:cs="Times New Roman"/>
          <w:color w:val="252525"/>
          <w:sz w:val="24"/>
          <w:szCs w:val="24"/>
        </w:rPr>
        <w:t>sebelum dan sesudah dilakukannya penyuluhan. Berikut ini hasil dari kuesioner yang diberikan sebelum dan</w:t>
      </w:r>
      <w:r w:rsidR="00505AC9">
        <w:rPr>
          <w:rFonts w:ascii="Times New Roman" w:eastAsia="Times New Roman" w:hAnsi="Times New Roman" w:cs="Times New Roman"/>
          <w:color w:val="252525"/>
          <w:sz w:val="24"/>
          <w:szCs w:val="24"/>
        </w:rPr>
        <w:t xml:space="preserve"> sesudah penyuluhan dilakukan :</w:t>
      </w:r>
    </w:p>
    <w:p w:rsidR="003C4148" w:rsidRDefault="003C4148" w:rsidP="00974B57">
      <w:pPr>
        <w:spacing w:after="0" w:line="360" w:lineRule="auto"/>
        <w:ind w:right="170"/>
        <w:rPr>
          <w:rFonts w:ascii="Times New Roman" w:eastAsia="Times New Roman" w:hAnsi="Times New Roman" w:cs="Times New Roman"/>
          <w:b/>
          <w:color w:val="252525"/>
          <w:sz w:val="24"/>
          <w:szCs w:val="24"/>
          <w:lang w:val="id-ID"/>
        </w:rPr>
      </w:pPr>
    </w:p>
    <w:p w:rsidR="003C4148" w:rsidRDefault="003C4148" w:rsidP="00DA1311">
      <w:pPr>
        <w:spacing w:after="0" w:line="360" w:lineRule="auto"/>
        <w:ind w:right="170" w:firstLine="720"/>
        <w:jc w:val="center"/>
        <w:rPr>
          <w:rFonts w:ascii="Times New Roman" w:eastAsia="Times New Roman" w:hAnsi="Times New Roman" w:cs="Times New Roman"/>
          <w:b/>
          <w:color w:val="252525"/>
          <w:sz w:val="24"/>
          <w:szCs w:val="24"/>
          <w:lang w:val="id-ID"/>
        </w:rPr>
      </w:pPr>
    </w:p>
    <w:p w:rsidR="00DA1311" w:rsidRPr="003C4148" w:rsidRDefault="00DA1311" w:rsidP="00DA1311">
      <w:pPr>
        <w:spacing w:after="0" w:line="360" w:lineRule="auto"/>
        <w:ind w:right="170" w:firstLine="720"/>
        <w:jc w:val="center"/>
        <w:rPr>
          <w:rFonts w:ascii="Times New Roman" w:eastAsia="Times New Roman" w:hAnsi="Times New Roman" w:cs="Times New Roman"/>
          <w:b/>
          <w:color w:val="252525"/>
          <w:sz w:val="24"/>
          <w:szCs w:val="24"/>
          <w:lang w:val="id-ID"/>
        </w:rPr>
      </w:pPr>
      <w:r w:rsidRPr="003C4148">
        <w:rPr>
          <w:rFonts w:ascii="Times New Roman" w:eastAsia="Times New Roman" w:hAnsi="Times New Roman" w:cs="Times New Roman"/>
          <w:b/>
          <w:color w:val="252525"/>
          <w:sz w:val="24"/>
          <w:szCs w:val="24"/>
          <w:lang w:val="id-ID"/>
        </w:rPr>
        <w:t>Tabel 1.2</w:t>
      </w:r>
    </w:p>
    <w:p w:rsidR="00DA1311" w:rsidRPr="003C4148" w:rsidRDefault="00DA1311" w:rsidP="00DA1311">
      <w:pPr>
        <w:spacing w:after="0" w:line="360" w:lineRule="auto"/>
        <w:ind w:left="2880" w:right="170" w:firstLine="720"/>
        <w:rPr>
          <w:rFonts w:ascii="Times New Roman" w:eastAsia="Times New Roman" w:hAnsi="Times New Roman" w:cs="Times New Roman"/>
          <w:b/>
          <w:color w:val="252525"/>
          <w:sz w:val="24"/>
          <w:szCs w:val="24"/>
          <w:lang w:val="id-ID"/>
        </w:rPr>
      </w:pPr>
      <w:r w:rsidRPr="003C4148">
        <w:rPr>
          <w:rFonts w:ascii="Times New Roman" w:eastAsia="Times New Roman" w:hAnsi="Times New Roman" w:cs="Times New Roman"/>
          <w:b/>
          <w:color w:val="252525"/>
          <w:sz w:val="24"/>
          <w:szCs w:val="24"/>
          <w:lang w:val="id-ID"/>
        </w:rPr>
        <w:t>Hasil Pengolahan Kuesioner</w:t>
      </w:r>
    </w:p>
    <w:p w:rsidR="003C4148" w:rsidRPr="003C4148" w:rsidRDefault="003C4148" w:rsidP="003C4148">
      <w:pPr>
        <w:pStyle w:val="BodyText"/>
        <w:spacing w:line="360" w:lineRule="auto"/>
        <w:ind w:right="-1"/>
        <w:jc w:val="both"/>
        <w:rPr>
          <w:bCs/>
          <w:sz w:val="24"/>
          <w:szCs w:val="24"/>
        </w:rPr>
      </w:pPr>
      <w:r w:rsidRPr="003C4148">
        <w:rPr>
          <w:b/>
          <w:sz w:val="24"/>
          <w:szCs w:val="24"/>
          <w:lang w:val="id-ID"/>
        </w:rPr>
        <w:t>Saudara</w:t>
      </w:r>
      <w:r w:rsidRPr="003C4148">
        <w:rPr>
          <w:b/>
          <w:sz w:val="24"/>
          <w:szCs w:val="24"/>
        </w:rPr>
        <w:t xml:space="preserve"> diminta menjawab pertanyaan/pernyataan dengan</w:t>
      </w:r>
      <w:r w:rsidRPr="003C4148">
        <w:rPr>
          <w:sz w:val="24"/>
          <w:szCs w:val="24"/>
        </w:rPr>
        <w:t xml:space="preserve"> </w:t>
      </w:r>
      <w:r>
        <w:rPr>
          <w:b/>
          <w:bCs/>
          <w:sz w:val="24"/>
          <w:szCs w:val="24"/>
        </w:rPr>
        <w:t>melingkari salah satu jawaban pilihan ganda yang saudara anggap benar</w:t>
      </w:r>
      <w:r w:rsidRPr="003C4148">
        <w:rPr>
          <w:b/>
          <w:bCs/>
          <w:sz w:val="24"/>
          <w:szCs w:val="24"/>
          <w:lang w:val="id-ID"/>
        </w:rPr>
        <w:t>.</w:t>
      </w:r>
    </w:p>
    <w:p w:rsidR="003C4148" w:rsidRPr="00DA1311" w:rsidRDefault="003C4148" w:rsidP="00DA1311">
      <w:pPr>
        <w:spacing w:after="0" w:line="360" w:lineRule="auto"/>
        <w:ind w:left="2880" w:right="170" w:firstLine="720"/>
        <w:rPr>
          <w:rFonts w:ascii="Times New Roman" w:eastAsia="Times New Roman" w:hAnsi="Times New Roman" w:cs="Times New Roman"/>
          <w:b/>
          <w:color w:val="252525"/>
          <w:sz w:val="24"/>
          <w:szCs w:val="24"/>
          <w:lang w:val="id-ID"/>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985"/>
        <w:gridCol w:w="567"/>
        <w:gridCol w:w="567"/>
        <w:gridCol w:w="1276"/>
        <w:gridCol w:w="425"/>
        <w:gridCol w:w="425"/>
        <w:gridCol w:w="1418"/>
        <w:gridCol w:w="2126"/>
      </w:tblGrid>
      <w:tr w:rsidR="003C4148" w:rsidRPr="003C4148" w:rsidTr="00FD0A05">
        <w:tc>
          <w:tcPr>
            <w:tcW w:w="567" w:type="dxa"/>
            <w:vMerge w:val="restart"/>
            <w:shd w:val="clear" w:color="auto" w:fill="9CC2E5" w:themeFill="accent1" w:themeFillTint="99"/>
          </w:tcPr>
          <w:p w:rsidR="003C4148" w:rsidRPr="003D1B0C" w:rsidRDefault="003C4148" w:rsidP="003C4148">
            <w:pPr>
              <w:ind w:left="284" w:hanging="284"/>
            </w:pPr>
          </w:p>
          <w:p w:rsidR="003C4148" w:rsidRPr="003D1B0C" w:rsidRDefault="003C4148" w:rsidP="003C4148">
            <w:pPr>
              <w:ind w:left="284" w:right="-108" w:hanging="284"/>
            </w:pPr>
            <w:r w:rsidRPr="003D1B0C">
              <w:t xml:space="preserve"> No</w:t>
            </w:r>
          </w:p>
        </w:tc>
        <w:tc>
          <w:tcPr>
            <w:tcW w:w="1985" w:type="dxa"/>
            <w:vMerge w:val="restart"/>
            <w:shd w:val="clear" w:color="auto" w:fill="9CC2E5" w:themeFill="accent1" w:themeFillTint="99"/>
          </w:tcPr>
          <w:p w:rsidR="003C4148" w:rsidRPr="003C4148" w:rsidRDefault="003C4148" w:rsidP="003C4148">
            <w:pPr>
              <w:widowControl w:val="0"/>
              <w:autoSpaceDE w:val="0"/>
              <w:autoSpaceDN w:val="0"/>
              <w:spacing w:after="0" w:line="360" w:lineRule="auto"/>
              <w:ind w:left="567" w:hanging="141"/>
              <w:rPr>
                <w:rFonts w:ascii="Times New Roman" w:eastAsia="Times New Roman" w:hAnsi="Times New Roman" w:cs="Times New Roman"/>
                <w:lang w:val="id" w:eastAsia="x-none"/>
              </w:rPr>
            </w:pPr>
          </w:p>
          <w:p w:rsidR="003C4148" w:rsidRPr="003C4148" w:rsidRDefault="003C4148" w:rsidP="003C4148">
            <w:pPr>
              <w:widowControl w:val="0"/>
              <w:autoSpaceDE w:val="0"/>
              <w:autoSpaceDN w:val="0"/>
              <w:spacing w:after="0" w:line="360" w:lineRule="auto"/>
              <w:ind w:left="567" w:hanging="141"/>
              <w:rPr>
                <w:rFonts w:ascii="Times New Roman" w:eastAsia="Times New Roman" w:hAnsi="Times New Roman" w:cs="Times New Roman"/>
                <w:lang w:val="id" w:eastAsia="x-none"/>
              </w:rPr>
            </w:pPr>
            <w:r>
              <w:rPr>
                <w:rFonts w:ascii="Times New Roman" w:eastAsia="Times New Roman" w:hAnsi="Times New Roman" w:cs="Times New Roman"/>
                <w:lang w:val="id" w:eastAsia="x-none"/>
              </w:rPr>
              <w:t>Pertanyaan</w:t>
            </w:r>
          </w:p>
          <w:p w:rsidR="003C4148" w:rsidRPr="003C4148" w:rsidRDefault="003C4148" w:rsidP="003C4148">
            <w:pPr>
              <w:widowControl w:val="0"/>
              <w:autoSpaceDE w:val="0"/>
              <w:autoSpaceDN w:val="0"/>
              <w:spacing w:after="0" w:line="360" w:lineRule="auto"/>
              <w:ind w:left="567" w:hanging="141"/>
              <w:rPr>
                <w:rFonts w:ascii="Times New Roman" w:eastAsia="Times New Roman" w:hAnsi="Times New Roman" w:cs="Times New Roman"/>
                <w:bCs/>
                <w:lang w:val="id" w:eastAsia="x-none"/>
              </w:rPr>
            </w:pPr>
          </w:p>
        </w:tc>
        <w:tc>
          <w:tcPr>
            <w:tcW w:w="4678" w:type="dxa"/>
            <w:gridSpan w:val="6"/>
            <w:shd w:val="clear" w:color="auto" w:fill="9CC2E5" w:themeFill="accent1" w:themeFillTint="99"/>
          </w:tcPr>
          <w:p w:rsidR="003C4148" w:rsidRPr="003C4148" w:rsidRDefault="003C4148" w:rsidP="003C4148">
            <w:pPr>
              <w:widowControl w:val="0"/>
              <w:autoSpaceDE w:val="0"/>
              <w:autoSpaceDN w:val="0"/>
              <w:spacing w:after="0" w:line="360" w:lineRule="auto"/>
              <w:ind w:left="567" w:hanging="141"/>
              <w:jc w:val="center"/>
              <w:rPr>
                <w:rFonts w:ascii="Times New Roman" w:eastAsia="Times New Roman" w:hAnsi="Times New Roman" w:cs="Times New Roman"/>
                <w:bCs/>
                <w:lang w:val="id" w:eastAsia="x-none"/>
              </w:rPr>
            </w:pPr>
            <w:r w:rsidRPr="003C4148">
              <w:rPr>
                <w:rFonts w:ascii="Times New Roman" w:eastAsia="Times New Roman" w:hAnsi="Times New Roman" w:cs="Times New Roman"/>
                <w:bCs/>
                <w:lang w:val="id" w:eastAsia="x-none"/>
              </w:rPr>
              <w:t>Tingkat Pemahaman</w:t>
            </w:r>
          </w:p>
        </w:tc>
        <w:tc>
          <w:tcPr>
            <w:tcW w:w="2126" w:type="dxa"/>
            <w:vMerge w:val="restart"/>
            <w:shd w:val="clear" w:color="auto" w:fill="9CC2E5" w:themeFill="accent1" w:themeFillTint="99"/>
          </w:tcPr>
          <w:p w:rsidR="003C4148" w:rsidRPr="003C4148" w:rsidRDefault="003C4148" w:rsidP="003C4148">
            <w:pPr>
              <w:widowControl w:val="0"/>
              <w:autoSpaceDE w:val="0"/>
              <w:autoSpaceDN w:val="0"/>
              <w:spacing w:after="0" w:line="360" w:lineRule="auto"/>
              <w:ind w:left="567" w:hanging="141"/>
              <w:rPr>
                <w:rFonts w:ascii="Times New Roman" w:eastAsia="Times New Roman" w:hAnsi="Times New Roman" w:cs="Times New Roman"/>
                <w:bCs/>
                <w:lang w:val="id-ID" w:eastAsia="x-none"/>
              </w:rPr>
            </w:pPr>
            <w:r w:rsidRPr="003C4148">
              <w:rPr>
                <w:rFonts w:ascii="Times New Roman" w:eastAsia="Times New Roman" w:hAnsi="Times New Roman" w:cs="Times New Roman"/>
                <w:bCs/>
                <w:lang w:val="id" w:eastAsia="x-none"/>
              </w:rPr>
              <w:t>Peningkatan</w:t>
            </w:r>
          </w:p>
          <w:p w:rsidR="003C4148" w:rsidRPr="003C4148" w:rsidRDefault="003C4148" w:rsidP="003C4148">
            <w:pPr>
              <w:widowControl w:val="0"/>
              <w:autoSpaceDE w:val="0"/>
              <w:autoSpaceDN w:val="0"/>
              <w:spacing w:after="0" w:line="360" w:lineRule="auto"/>
              <w:ind w:left="567" w:hanging="141"/>
              <w:rPr>
                <w:rFonts w:ascii="Times New Roman" w:eastAsia="Times New Roman" w:hAnsi="Times New Roman" w:cs="Times New Roman"/>
                <w:bCs/>
                <w:lang w:val="id" w:eastAsia="x-none"/>
              </w:rPr>
            </w:pPr>
            <w:r w:rsidRPr="003C4148">
              <w:rPr>
                <w:rFonts w:ascii="Times New Roman" w:eastAsia="Times New Roman" w:hAnsi="Times New Roman" w:cs="Times New Roman"/>
                <w:bCs/>
                <w:lang w:val="id" w:eastAsia="x-none"/>
              </w:rPr>
              <w:t>Pemahaman</w:t>
            </w:r>
          </w:p>
          <w:p w:rsidR="003C4148" w:rsidRPr="003C4148" w:rsidRDefault="003C4148" w:rsidP="003C4148">
            <w:pPr>
              <w:widowControl w:val="0"/>
              <w:autoSpaceDE w:val="0"/>
              <w:autoSpaceDN w:val="0"/>
              <w:spacing w:after="0" w:line="360" w:lineRule="auto"/>
              <w:ind w:left="567" w:hanging="141"/>
              <w:rPr>
                <w:rFonts w:ascii="Times New Roman" w:eastAsia="Times New Roman" w:hAnsi="Times New Roman" w:cs="Times New Roman"/>
                <w:bCs/>
                <w:lang w:val="id" w:eastAsia="x-none"/>
              </w:rPr>
            </w:pPr>
            <w:r w:rsidRPr="003C4148">
              <w:rPr>
                <w:rFonts w:ascii="Times New Roman" w:eastAsia="Times New Roman" w:hAnsi="Times New Roman" w:cs="Times New Roman"/>
                <w:bCs/>
                <w:lang w:val="id" w:eastAsia="x-none"/>
              </w:rPr>
              <w:t>%</w:t>
            </w:r>
          </w:p>
        </w:tc>
      </w:tr>
      <w:tr w:rsidR="0082022A" w:rsidRPr="003C4148" w:rsidTr="00FD0A05">
        <w:tc>
          <w:tcPr>
            <w:tcW w:w="567" w:type="dxa"/>
            <w:vMerge/>
          </w:tcPr>
          <w:p w:rsidR="003C4148" w:rsidRPr="003C4148" w:rsidRDefault="003C4148" w:rsidP="003C4148">
            <w:pPr>
              <w:widowControl w:val="0"/>
              <w:autoSpaceDE w:val="0"/>
              <w:autoSpaceDN w:val="0"/>
              <w:spacing w:after="0" w:line="360" w:lineRule="auto"/>
              <w:ind w:left="567" w:hanging="141"/>
              <w:rPr>
                <w:rFonts w:ascii="Times New Roman" w:eastAsia="Times New Roman" w:hAnsi="Times New Roman" w:cs="Times New Roman"/>
                <w:bCs/>
                <w:lang w:val="id" w:eastAsia="x-none"/>
              </w:rPr>
            </w:pPr>
          </w:p>
        </w:tc>
        <w:tc>
          <w:tcPr>
            <w:tcW w:w="1985" w:type="dxa"/>
            <w:vMerge/>
          </w:tcPr>
          <w:p w:rsidR="003C4148" w:rsidRPr="003C4148" w:rsidRDefault="003C4148" w:rsidP="003C4148">
            <w:pPr>
              <w:widowControl w:val="0"/>
              <w:autoSpaceDE w:val="0"/>
              <w:autoSpaceDN w:val="0"/>
              <w:spacing w:after="0" w:line="360" w:lineRule="auto"/>
              <w:ind w:left="567" w:hanging="141"/>
              <w:rPr>
                <w:rFonts w:ascii="Times New Roman" w:eastAsia="Times New Roman" w:hAnsi="Times New Roman" w:cs="Times New Roman"/>
                <w:bCs/>
                <w:lang w:val="id" w:eastAsia="x-none"/>
              </w:rPr>
            </w:pPr>
          </w:p>
        </w:tc>
        <w:tc>
          <w:tcPr>
            <w:tcW w:w="2410" w:type="dxa"/>
            <w:gridSpan w:val="3"/>
            <w:shd w:val="clear" w:color="auto" w:fill="F7CAAC" w:themeFill="accent2" w:themeFillTint="66"/>
          </w:tcPr>
          <w:p w:rsidR="003C4148" w:rsidRPr="003C4148" w:rsidRDefault="003C4148" w:rsidP="003C4148">
            <w:pPr>
              <w:widowControl w:val="0"/>
              <w:autoSpaceDE w:val="0"/>
              <w:autoSpaceDN w:val="0"/>
              <w:spacing w:after="0" w:line="360" w:lineRule="auto"/>
              <w:jc w:val="center"/>
              <w:rPr>
                <w:rFonts w:ascii="Times New Roman" w:eastAsia="Times New Roman" w:hAnsi="Times New Roman" w:cs="Times New Roman"/>
                <w:bCs/>
                <w:lang w:val="id" w:eastAsia="x-none"/>
              </w:rPr>
            </w:pPr>
            <w:r>
              <w:rPr>
                <w:rFonts w:ascii="Times New Roman" w:eastAsia="Times New Roman" w:hAnsi="Times New Roman" w:cs="Times New Roman"/>
                <w:bCs/>
                <w:lang w:val="id" w:eastAsia="x-none"/>
              </w:rPr>
              <w:t>Pra-Test</w:t>
            </w:r>
          </w:p>
        </w:tc>
        <w:tc>
          <w:tcPr>
            <w:tcW w:w="2268" w:type="dxa"/>
            <w:gridSpan w:val="3"/>
            <w:shd w:val="clear" w:color="auto" w:fill="F7CAAC" w:themeFill="accent2" w:themeFillTint="66"/>
          </w:tcPr>
          <w:p w:rsidR="003C4148" w:rsidRPr="003C4148" w:rsidRDefault="003C4148" w:rsidP="003C4148">
            <w:pPr>
              <w:widowControl w:val="0"/>
              <w:autoSpaceDE w:val="0"/>
              <w:autoSpaceDN w:val="0"/>
              <w:spacing w:after="0" w:line="360" w:lineRule="auto"/>
              <w:ind w:left="567" w:hanging="141"/>
              <w:rPr>
                <w:rFonts w:ascii="Times New Roman" w:eastAsia="Times New Roman" w:hAnsi="Times New Roman" w:cs="Times New Roman"/>
                <w:bCs/>
                <w:lang w:val="id" w:eastAsia="x-none"/>
              </w:rPr>
            </w:pPr>
            <w:r>
              <w:rPr>
                <w:rFonts w:ascii="Times New Roman" w:eastAsia="Times New Roman" w:hAnsi="Times New Roman" w:cs="Times New Roman"/>
                <w:bCs/>
                <w:lang w:val="id" w:eastAsia="x-none"/>
              </w:rPr>
              <w:t>Post-Test</w:t>
            </w:r>
          </w:p>
        </w:tc>
        <w:tc>
          <w:tcPr>
            <w:tcW w:w="2126" w:type="dxa"/>
            <w:vMerge/>
          </w:tcPr>
          <w:p w:rsidR="003C4148" w:rsidRPr="003C4148" w:rsidRDefault="003C4148" w:rsidP="003C4148">
            <w:pPr>
              <w:widowControl w:val="0"/>
              <w:autoSpaceDE w:val="0"/>
              <w:autoSpaceDN w:val="0"/>
              <w:spacing w:after="0" w:line="360" w:lineRule="auto"/>
              <w:ind w:left="567" w:hanging="141"/>
              <w:rPr>
                <w:rFonts w:ascii="Times New Roman" w:eastAsia="Times New Roman" w:hAnsi="Times New Roman" w:cs="Times New Roman"/>
                <w:bCs/>
                <w:lang w:val="id" w:eastAsia="x-none"/>
              </w:rPr>
            </w:pPr>
          </w:p>
        </w:tc>
      </w:tr>
      <w:tr w:rsidR="003C4148" w:rsidRPr="003C4148" w:rsidTr="00FD0A05">
        <w:trPr>
          <w:trHeight w:val="643"/>
        </w:trPr>
        <w:tc>
          <w:tcPr>
            <w:tcW w:w="567" w:type="dxa"/>
            <w:vMerge/>
          </w:tcPr>
          <w:p w:rsidR="003C4148" w:rsidRPr="003C4148" w:rsidRDefault="003C4148" w:rsidP="003C4148">
            <w:pPr>
              <w:widowControl w:val="0"/>
              <w:autoSpaceDE w:val="0"/>
              <w:autoSpaceDN w:val="0"/>
              <w:spacing w:after="0" w:line="360" w:lineRule="auto"/>
              <w:ind w:left="567" w:hanging="141"/>
              <w:rPr>
                <w:rFonts w:ascii="Times New Roman" w:eastAsia="Times New Roman" w:hAnsi="Times New Roman" w:cs="Times New Roman"/>
                <w:bCs/>
                <w:lang w:val="id" w:eastAsia="x-none"/>
              </w:rPr>
            </w:pPr>
          </w:p>
        </w:tc>
        <w:tc>
          <w:tcPr>
            <w:tcW w:w="1985" w:type="dxa"/>
            <w:vMerge/>
          </w:tcPr>
          <w:p w:rsidR="003C4148" w:rsidRPr="003C4148" w:rsidRDefault="003C4148" w:rsidP="003C4148">
            <w:pPr>
              <w:widowControl w:val="0"/>
              <w:autoSpaceDE w:val="0"/>
              <w:autoSpaceDN w:val="0"/>
              <w:spacing w:after="0" w:line="360" w:lineRule="auto"/>
              <w:ind w:left="567" w:hanging="141"/>
              <w:rPr>
                <w:rFonts w:ascii="Times New Roman" w:eastAsia="Times New Roman" w:hAnsi="Times New Roman" w:cs="Times New Roman"/>
                <w:bCs/>
                <w:lang w:val="id" w:eastAsia="x-none"/>
              </w:rPr>
            </w:pPr>
          </w:p>
        </w:tc>
        <w:tc>
          <w:tcPr>
            <w:tcW w:w="567" w:type="dxa"/>
            <w:shd w:val="clear" w:color="auto" w:fill="F7CAAC" w:themeFill="accent2" w:themeFillTint="66"/>
          </w:tcPr>
          <w:p w:rsidR="003C4148" w:rsidRPr="003C4148" w:rsidRDefault="003C4148" w:rsidP="003C4148">
            <w:pPr>
              <w:widowControl w:val="0"/>
              <w:autoSpaceDE w:val="0"/>
              <w:autoSpaceDN w:val="0"/>
              <w:spacing w:after="0" w:line="360" w:lineRule="auto"/>
              <w:ind w:left="567" w:hanging="141"/>
              <w:rPr>
                <w:rFonts w:ascii="Times New Roman" w:eastAsia="Times New Roman" w:hAnsi="Times New Roman" w:cs="Times New Roman"/>
                <w:bCs/>
                <w:lang w:val="id-ID" w:eastAsia="x-none"/>
              </w:rPr>
            </w:pPr>
            <w:r w:rsidRPr="003C4148">
              <w:rPr>
                <w:rFonts w:ascii="Times New Roman" w:eastAsia="Times New Roman" w:hAnsi="Times New Roman" w:cs="Times New Roman"/>
                <w:bCs/>
                <w:lang w:val="id-ID" w:eastAsia="x-none"/>
              </w:rPr>
              <w:t>TT</w:t>
            </w:r>
          </w:p>
        </w:tc>
        <w:tc>
          <w:tcPr>
            <w:tcW w:w="567" w:type="dxa"/>
            <w:shd w:val="clear" w:color="auto" w:fill="F7CAAC" w:themeFill="accent2" w:themeFillTint="66"/>
          </w:tcPr>
          <w:p w:rsidR="003C4148" w:rsidRPr="003C4148" w:rsidRDefault="003C4148" w:rsidP="003C4148">
            <w:pPr>
              <w:widowControl w:val="0"/>
              <w:autoSpaceDE w:val="0"/>
              <w:autoSpaceDN w:val="0"/>
              <w:spacing w:after="0" w:line="360" w:lineRule="auto"/>
              <w:ind w:left="567" w:hanging="141"/>
              <w:rPr>
                <w:rFonts w:ascii="Times New Roman" w:eastAsia="Times New Roman" w:hAnsi="Times New Roman" w:cs="Times New Roman"/>
                <w:bCs/>
                <w:lang w:val="id-ID" w:eastAsia="x-none"/>
              </w:rPr>
            </w:pPr>
            <w:r w:rsidRPr="003C4148">
              <w:rPr>
                <w:rFonts w:ascii="Times New Roman" w:eastAsia="Times New Roman" w:hAnsi="Times New Roman" w:cs="Times New Roman"/>
                <w:bCs/>
                <w:lang w:val="id-ID" w:eastAsia="x-none"/>
              </w:rPr>
              <w:t>T</w:t>
            </w:r>
          </w:p>
        </w:tc>
        <w:tc>
          <w:tcPr>
            <w:tcW w:w="1276" w:type="dxa"/>
            <w:shd w:val="clear" w:color="auto" w:fill="F7CAAC" w:themeFill="accent2" w:themeFillTint="66"/>
          </w:tcPr>
          <w:p w:rsidR="003C4148" w:rsidRPr="003C4148" w:rsidRDefault="003C4148" w:rsidP="003C4148">
            <w:pPr>
              <w:widowControl w:val="0"/>
              <w:autoSpaceDE w:val="0"/>
              <w:autoSpaceDN w:val="0"/>
              <w:spacing w:after="0" w:line="360" w:lineRule="auto"/>
              <w:rPr>
                <w:rFonts w:ascii="Times New Roman" w:eastAsia="Times New Roman" w:hAnsi="Times New Roman" w:cs="Times New Roman"/>
                <w:bCs/>
                <w:lang w:val="id-ID" w:eastAsia="x-none"/>
              </w:rPr>
            </w:pPr>
            <w:r w:rsidRPr="003C4148">
              <w:rPr>
                <w:rFonts w:ascii="Times New Roman" w:eastAsia="Times New Roman" w:hAnsi="Times New Roman" w:cs="Times New Roman"/>
                <w:bCs/>
                <w:lang w:val="id" w:eastAsia="x-none"/>
              </w:rPr>
              <w:t>Prosenta</w:t>
            </w:r>
            <w:r>
              <w:rPr>
                <w:rFonts w:ascii="Times New Roman" w:eastAsia="Times New Roman" w:hAnsi="Times New Roman" w:cs="Times New Roman"/>
                <w:bCs/>
                <w:lang w:val="id-ID" w:eastAsia="x-none"/>
              </w:rPr>
              <w:t>-</w:t>
            </w:r>
            <w:r w:rsidRPr="003C4148">
              <w:rPr>
                <w:rFonts w:ascii="Times New Roman" w:eastAsia="Times New Roman" w:hAnsi="Times New Roman" w:cs="Times New Roman"/>
                <w:bCs/>
                <w:lang w:val="id" w:eastAsia="x-none"/>
              </w:rPr>
              <w:t>se</w:t>
            </w:r>
          </w:p>
        </w:tc>
        <w:tc>
          <w:tcPr>
            <w:tcW w:w="425" w:type="dxa"/>
            <w:shd w:val="clear" w:color="auto" w:fill="F7CAAC" w:themeFill="accent2" w:themeFillTint="66"/>
          </w:tcPr>
          <w:p w:rsidR="003C4148" w:rsidRPr="003C4148" w:rsidRDefault="003C4148" w:rsidP="003C4148">
            <w:pPr>
              <w:widowControl w:val="0"/>
              <w:autoSpaceDE w:val="0"/>
              <w:autoSpaceDN w:val="0"/>
              <w:spacing w:after="0" w:line="360" w:lineRule="auto"/>
              <w:ind w:left="567" w:hanging="141"/>
              <w:rPr>
                <w:rFonts w:ascii="Times New Roman" w:eastAsia="Times New Roman" w:hAnsi="Times New Roman" w:cs="Times New Roman"/>
                <w:bCs/>
                <w:lang w:val="id-ID" w:eastAsia="x-none"/>
              </w:rPr>
            </w:pPr>
            <w:r w:rsidRPr="003C4148">
              <w:rPr>
                <w:rFonts w:ascii="Times New Roman" w:eastAsia="Times New Roman" w:hAnsi="Times New Roman" w:cs="Times New Roman"/>
                <w:bCs/>
                <w:lang w:val="id" w:eastAsia="x-none"/>
              </w:rPr>
              <w:t>T</w:t>
            </w:r>
            <w:r w:rsidRPr="003C4148">
              <w:rPr>
                <w:rFonts w:ascii="Times New Roman" w:eastAsia="Times New Roman" w:hAnsi="Times New Roman" w:cs="Times New Roman"/>
                <w:bCs/>
                <w:lang w:val="id-ID" w:eastAsia="x-none"/>
              </w:rPr>
              <w:t>T</w:t>
            </w:r>
          </w:p>
        </w:tc>
        <w:tc>
          <w:tcPr>
            <w:tcW w:w="425" w:type="dxa"/>
            <w:shd w:val="clear" w:color="auto" w:fill="F7CAAC" w:themeFill="accent2" w:themeFillTint="66"/>
          </w:tcPr>
          <w:p w:rsidR="003C4148" w:rsidRPr="003C4148" w:rsidRDefault="003C4148" w:rsidP="003C4148">
            <w:pPr>
              <w:widowControl w:val="0"/>
              <w:autoSpaceDE w:val="0"/>
              <w:autoSpaceDN w:val="0"/>
              <w:spacing w:after="0" w:line="360" w:lineRule="auto"/>
              <w:ind w:left="567" w:hanging="141"/>
              <w:rPr>
                <w:rFonts w:ascii="Times New Roman" w:eastAsia="Times New Roman" w:hAnsi="Times New Roman" w:cs="Times New Roman"/>
                <w:bCs/>
                <w:lang w:val="id" w:eastAsia="x-none"/>
              </w:rPr>
            </w:pPr>
            <w:r w:rsidRPr="003C4148">
              <w:rPr>
                <w:rFonts w:ascii="Times New Roman" w:eastAsia="Times New Roman" w:hAnsi="Times New Roman" w:cs="Times New Roman"/>
                <w:bCs/>
                <w:lang w:val="id" w:eastAsia="x-none"/>
              </w:rPr>
              <w:t>T</w:t>
            </w:r>
          </w:p>
        </w:tc>
        <w:tc>
          <w:tcPr>
            <w:tcW w:w="1418" w:type="dxa"/>
            <w:shd w:val="clear" w:color="auto" w:fill="F7CAAC" w:themeFill="accent2" w:themeFillTint="66"/>
          </w:tcPr>
          <w:p w:rsidR="003C4148" w:rsidRPr="003C4148" w:rsidRDefault="003C4148" w:rsidP="003C4148">
            <w:pPr>
              <w:widowControl w:val="0"/>
              <w:autoSpaceDE w:val="0"/>
              <w:autoSpaceDN w:val="0"/>
              <w:spacing w:after="0" w:line="360" w:lineRule="auto"/>
              <w:rPr>
                <w:rFonts w:ascii="Times New Roman" w:eastAsia="Times New Roman" w:hAnsi="Times New Roman" w:cs="Times New Roman"/>
                <w:bCs/>
                <w:lang w:val="id" w:eastAsia="x-none"/>
              </w:rPr>
            </w:pPr>
            <w:r w:rsidRPr="003C4148">
              <w:rPr>
                <w:rFonts w:ascii="Times New Roman" w:eastAsia="Times New Roman" w:hAnsi="Times New Roman" w:cs="Times New Roman"/>
                <w:bCs/>
                <w:lang w:val="id" w:eastAsia="x-none"/>
              </w:rPr>
              <w:t>Prosenta</w:t>
            </w:r>
            <w:r w:rsidRPr="003C4148">
              <w:rPr>
                <w:rFonts w:ascii="Times New Roman" w:eastAsia="Times New Roman" w:hAnsi="Times New Roman" w:cs="Times New Roman"/>
                <w:bCs/>
                <w:lang w:val="id-ID" w:eastAsia="x-none"/>
              </w:rPr>
              <w:t xml:space="preserve">- </w:t>
            </w:r>
            <w:r w:rsidRPr="003C4148">
              <w:rPr>
                <w:rFonts w:ascii="Times New Roman" w:eastAsia="Times New Roman" w:hAnsi="Times New Roman" w:cs="Times New Roman"/>
                <w:bCs/>
                <w:lang w:val="id" w:eastAsia="x-none"/>
              </w:rPr>
              <w:t>se</w:t>
            </w:r>
          </w:p>
        </w:tc>
        <w:tc>
          <w:tcPr>
            <w:tcW w:w="2126" w:type="dxa"/>
            <w:vMerge/>
          </w:tcPr>
          <w:p w:rsidR="003C4148" w:rsidRPr="003C4148" w:rsidRDefault="003C4148" w:rsidP="003C4148">
            <w:pPr>
              <w:widowControl w:val="0"/>
              <w:autoSpaceDE w:val="0"/>
              <w:autoSpaceDN w:val="0"/>
              <w:spacing w:after="0" w:line="360" w:lineRule="auto"/>
              <w:ind w:left="567" w:hanging="141"/>
              <w:rPr>
                <w:rFonts w:ascii="Times New Roman" w:eastAsia="Times New Roman" w:hAnsi="Times New Roman" w:cs="Times New Roman"/>
                <w:bCs/>
                <w:lang w:val="id" w:eastAsia="x-none"/>
              </w:rPr>
            </w:pPr>
          </w:p>
        </w:tc>
      </w:tr>
      <w:tr w:rsidR="003C4148" w:rsidRPr="003C4148" w:rsidTr="0082022A">
        <w:trPr>
          <w:trHeight w:val="467"/>
        </w:trPr>
        <w:tc>
          <w:tcPr>
            <w:tcW w:w="567" w:type="dxa"/>
          </w:tcPr>
          <w:p w:rsidR="003C4148" w:rsidRPr="003D1B0C" w:rsidRDefault="003C4148" w:rsidP="003C4148">
            <w:pPr>
              <w:jc w:val="center"/>
              <w:rPr>
                <w:b/>
              </w:rPr>
            </w:pPr>
            <w:r w:rsidRPr="003D1B0C">
              <w:rPr>
                <w:b/>
              </w:rPr>
              <w:t>1</w:t>
            </w:r>
          </w:p>
        </w:tc>
        <w:tc>
          <w:tcPr>
            <w:tcW w:w="1985" w:type="dxa"/>
          </w:tcPr>
          <w:p w:rsidR="003C4148" w:rsidRPr="003C4148" w:rsidRDefault="00E213B9" w:rsidP="0082022A">
            <w:pPr>
              <w:spacing w:after="0" w:line="360" w:lineRule="auto"/>
              <w:jc w:val="both"/>
              <w:rPr>
                <w:rFonts w:ascii="Calibri" w:eastAsia="Calibri" w:hAnsi="Calibri" w:cs="Times New Roman"/>
              </w:rPr>
            </w:pPr>
            <w:r w:rsidRPr="00E213B9">
              <w:rPr>
                <w:rFonts w:ascii="Times New Roman" w:eastAsia="Times New Roman" w:hAnsi="Times New Roman" w:cs="Times New Roman"/>
                <w:lang w:val="id-ID" w:eastAsia="id-ID"/>
              </w:rPr>
              <w:t>Apakah saudara mengetahui tentang “</w:t>
            </w:r>
            <w:r w:rsidRPr="00E213B9">
              <w:rPr>
                <w:rFonts w:ascii="Times New Roman" w:eastAsia="Times New Roman" w:hAnsi="Times New Roman" w:cs="Times New Roman"/>
                <w:lang w:eastAsia="id-ID"/>
              </w:rPr>
              <w:t xml:space="preserve">dampak pinjaman </w:t>
            </w:r>
            <w:r w:rsidRPr="00E213B9">
              <w:rPr>
                <w:rFonts w:ascii="Times New Roman" w:eastAsia="Times New Roman" w:hAnsi="Times New Roman" w:cs="Times New Roman"/>
                <w:i/>
                <w:lang w:eastAsia="id-ID"/>
              </w:rPr>
              <w:t xml:space="preserve"> online </w:t>
            </w:r>
            <w:r w:rsidRPr="00E213B9">
              <w:rPr>
                <w:rFonts w:ascii="Times New Roman" w:eastAsia="Times New Roman" w:hAnsi="Times New Roman" w:cs="Times New Roman"/>
                <w:lang w:val="id-ID" w:eastAsia="id-ID"/>
              </w:rPr>
              <w:t>?</w:t>
            </w:r>
          </w:p>
        </w:tc>
        <w:tc>
          <w:tcPr>
            <w:tcW w:w="567" w:type="dxa"/>
          </w:tcPr>
          <w:p w:rsidR="003C4148" w:rsidRPr="003C4148" w:rsidRDefault="00E213B9" w:rsidP="003C4148">
            <w:pPr>
              <w:widowControl w:val="0"/>
              <w:autoSpaceDE w:val="0"/>
              <w:autoSpaceDN w:val="0"/>
              <w:spacing w:after="0" w:line="360" w:lineRule="auto"/>
              <w:ind w:left="567" w:hanging="141"/>
              <w:rPr>
                <w:rFonts w:ascii="Times New Roman" w:eastAsia="Times New Roman" w:hAnsi="Times New Roman" w:cs="Times New Roman"/>
                <w:bCs/>
                <w:lang w:val="id-ID" w:eastAsia="x-none"/>
              </w:rPr>
            </w:pPr>
            <w:r>
              <w:rPr>
                <w:rFonts w:ascii="Times New Roman" w:eastAsia="Times New Roman" w:hAnsi="Times New Roman" w:cs="Times New Roman"/>
                <w:bCs/>
                <w:lang w:eastAsia="x-none"/>
              </w:rPr>
              <w:t>6767</w:t>
            </w:r>
          </w:p>
        </w:tc>
        <w:tc>
          <w:tcPr>
            <w:tcW w:w="567" w:type="dxa"/>
          </w:tcPr>
          <w:p w:rsidR="003C4148" w:rsidRPr="003C4148" w:rsidRDefault="003C4148" w:rsidP="003C4148">
            <w:pPr>
              <w:widowControl w:val="0"/>
              <w:autoSpaceDE w:val="0"/>
              <w:autoSpaceDN w:val="0"/>
              <w:spacing w:after="0" w:line="360" w:lineRule="auto"/>
              <w:ind w:left="567" w:hanging="141"/>
              <w:rPr>
                <w:rFonts w:ascii="Times New Roman" w:eastAsia="Times New Roman" w:hAnsi="Times New Roman" w:cs="Times New Roman"/>
                <w:bCs/>
                <w:lang w:val="id-ID" w:eastAsia="x-none"/>
              </w:rPr>
            </w:pPr>
            <w:r w:rsidRPr="003C4148">
              <w:rPr>
                <w:rFonts w:ascii="Times New Roman" w:eastAsia="Times New Roman" w:hAnsi="Times New Roman" w:cs="Times New Roman"/>
                <w:bCs/>
                <w:lang w:val="id-ID" w:eastAsia="x-none"/>
              </w:rPr>
              <w:t>70</w:t>
            </w:r>
          </w:p>
        </w:tc>
        <w:tc>
          <w:tcPr>
            <w:tcW w:w="1276" w:type="dxa"/>
          </w:tcPr>
          <w:p w:rsidR="003C4148" w:rsidRPr="003C4148" w:rsidRDefault="00E213B9" w:rsidP="003C4148">
            <w:pPr>
              <w:widowControl w:val="0"/>
              <w:autoSpaceDE w:val="0"/>
              <w:autoSpaceDN w:val="0"/>
              <w:spacing w:after="0" w:line="360" w:lineRule="auto"/>
              <w:ind w:left="567" w:hanging="141"/>
              <w:rPr>
                <w:rFonts w:ascii="Times New Roman" w:eastAsia="Times New Roman" w:hAnsi="Times New Roman" w:cs="Times New Roman"/>
                <w:bCs/>
                <w:lang w:val="id" w:eastAsia="x-none"/>
              </w:rPr>
            </w:pPr>
            <w:r>
              <w:rPr>
                <w:rFonts w:ascii="Times New Roman" w:eastAsia="Times New Roman" w:hAnsi="Times New Roman" w:cs="Times New Roman"/>
                <w:bCs/>
                <w:lang w:val="id-ID" w:eastAsia="x-none"/>
              </w:rPr>
              <w:t>96</w:t>
            </w:r>
            <w:r w:rsidR="003C4148" w:rsidRPr="003C4148">
              <w:rPr>
                <w:rFonts w:ascii="Times New Roman" w:eastAsia="Times New Roman" w:hAnsi="Times New Roman" w:cs="Times New Roman"/>
                <w:bCs/>
                <w:lang w:val="id" w:eastAsia="x-none"/>
              </w:rPr>
              <w:t>%</w:t>
            </w:r>
          </w:p>
        </w:tc>
        <w:tc>
          <w:tcPr>
            <w:tcW w:w="425" w:type="dxa"/>
          </w:tcPr>
          <w:p w:rsidR="003C4148" w:rsidRPr="003C4148" w:rsidRDefault="003C4148" w:rsidP="003C4148">
            <w:pPr>
              <w:widowControl w:val="0"/>
              <w:autoSpaceDE w:val="0"/>
              <w:autoSpaceDN w:val="0"/>
              <w:spacing w:after="0" w:line="360" w:lineRule="auto"/>
              <w:ind w:left="567" w:hanging="141"/>
              <w:rPr>
                <w:rFonts w:ascii="Times New Roman" w:eastAsia="Times New Roman" w:hAnsi="Times New Roman" w:cs="Times New Roman"/>
                <w:bCs/>
                <w:lang w:val="id-ID" w:eastAsia="x-none"/>
              </w:rPr>
            </w:pPr>
            <w:r w:rsidRPr="003C4148">
              <w:rPr>
                <w:rFonts w:ascii="Times New Roman" w:eastAsia="Times New Roman" w:hAnsi="Times New Roman" w:cs="Times New Roman"/>
                <w:bCs/>
                <w:lang w:val="id-ID" w:eastAsia="x-none"/>
              </w:rPr>
              <w:t>0</w:t>
            </w:r>
          </w:p>
        </w:tc>
        <w:tc>
          <w:tcPr>
            <w:tcW w:w="425" w:type="dxa"/>
          </w:tcPr>
          <w:p w:rsidR="003C4148" w:rsidRPr="003C4148" w:rsidRDefault="003C4148" w:rsidP="003C4148">
            <w:pPr>
              <w:widowControl w:val="0"/>
              <w:autoSpaceDE w:val="0"/>
              <w:autoSpaceDN w:val="0"/>
              <w:spacing w:after="0" w:line="360" w:lineRule="auto"/>
              <w:ind w:left="567" w:hanging="141"/>
              <w:rPr>
                <w:rFonts w:ascii="Times New Roman" w:eastAsia="Times New Roman" w:hAnsi="Times New Roman" w:cs="Times New Roman"/>
                <w:bCs/>
                <w:lang w:val="id-ID" w:eastAsia="x-none"/>
              </w:rPr>
            </w:pPr>
            <w:r w:rsidRPr="003C4148">
              <w:rPr>
                <w:rFonts w:ascii="Times New Roman" w:eastAsia="Times New Roman" w:hAnsi="Times New Roman" w:cs="Times New Roman"/>
                <w:bCs/>
                <w:lang w:val="id-ID" w:eastAsia="x-none"/>
              </w:rPr>
              <w:t>70</w:t>
            </w:r>
          </w:p>
        </w:tc>
        <w:tc>
          <w:tcPr>
            <w:tcW w:w="1418" w:type="dxa"/>
          </w:tcPr>
          <w:p w:rsidR="003C4148" w:rsidRPr="003C4148" w:rsidRDefault="003C4148" w:rsidP="003C4148">
            <w:pPr>
              <w:widowControl w:val="0"/>
              <w:autoSpaceDE w:val="0"/>
              <w:autoSpaceDN w:val="0"/>
              <w:spacing w:after="0" w:line="360" w:lineRule="auto"/>
              <w:ind w:left="567" w:hanging="141"/>
              <w:rPr>
                <w:rFonts w:ascii="Times New Roman" w:eastAsia="Times New Roman" w:hAnsi="Times New Roman" w:cs="Times New Roman"/>
                <w:bCs/>
                <w:lang w:val="id" w:eastAsia="x-none"/>
              </w:rPr>
            </w:pPr>
            <w:r w:rsidRPr="003C4148">
              <w:rPr>
                <w:rFonts w:ascii="Times New Roman" w:eastAsia="Times New Roman" w:hAnsi="Times New Roman" w:cs="Times New Roman"/>
                <w:bCs/>
                <w:lang w:val="id-ID" w:eastAsia="x-none"/>
              </w:rPr>
              <w:t>100</w:t>
            </w:r>
            <w:r w:rsidRPr="003C4148">
              <w:rPr>
                <w:rFonts w:ascii="Times New Roman" w:eastAsia="Times New Roman" w:hAnsi="Times New Roman" w:cs="Times New Roman"/>
                <w:bCs/>
                <w:lang w:val="id" w:eastAsia="x-none"/>
              </w:rPr>
              <w:t>%</w:t>
            </w:r>
          </w:p>
        </w:tc>
        <w:tc>
          <w:tcPr>
            <w:tcW w:w="2126" w:type="dxa"/>
          </w:tcPr>
          <w:p w:rsidR="003C4148" w:rsidRPr="003C4148" w:rsidRDefault="00E213B9" w:rsidP="003C4148">
            <w:pPr>
              <w:widowControl w:val="0"/>
              <w:autoSpaceDE w:val="0"/>
              <w:autoSpaceDN w:val="0"/>
              <w:spacing w:after="0" w:line="360" w:lineRule="auto"/>
              <w:ind w:left="567" w:hanging="141"/>
              <w:rPr>
                <w:rFonts w:ascii="Times New Roman" w:eastAsia="Times New Roman" w:hAnsi="Times New Roman" w:cs="Times New Roman"/>
                <w:bCs/>
                <w:lang w:val="id" w:eastAsia="x-none"/>
              </w:rPr>
            </w:pPr>
            <w:r>
              <w:rPr>
                <w:rFonts w:ascii="Times New Roman" w:eastAsia="Times New Roman" w:hAnsi="Times New Roman" w:cs="Times New Roman"/>
                <w:bCs/>
                <w:lang w:val="id-ID" w:eastAsia="x-none"/>
              </w:rPr>
              <w:t>4</w:t>
            </w:r>
            <w:r w:rsidR="003C4148" w:rsidRPr="003C4148">
              <w:rPr>
                <w:rFonts w:ascii="Times New Roman" w:eastAsia="Times New Roman" w:hAnsi="Times New Roman" w:cs="Times New Roman"/>
                <w:bCs/>
                <w:lang w:val="id" w:eastAsia="x-none"/>
              </w:rPr>
              <w:t>%</w:t>
            </w:r>
          </w:p>
        </w:tc>
      </w:tr>
      <w:tr w:rsidR="003C4148" w:rsidRPr="003C4148" w:rsidTr="0082022A">
        <w:tc>
          <w:tcPr>
            <w:tcW w:w="567" w:type="dxa"/>
          </w:tcPr>
          <w:p w:rsidR="003C4148" w:rsidRPr="003D1B0C" w:rsidRDefault="003C4148" w:rsidP="003C4148">
            <w:pPr>
              <w:jc w:val="center"/>
            </w:pPr>
            <w:r w:rsidRPr="003D1B0C">
              <w:lastRenderedPageBreak/>
              <w:t>2</w:t>
            </w:r>
          </w:p>
        </w:tc>
        <w:tc>
          <w:tcPr>
            <w:tcW w:w="1985" w:type="dxa"/>
          </w:tcPr>
          <w:p w:rsidR="003C4148" w:rsidRPr="003C4148" w:rsidRDefault="00E213B9" w:rsidP="0082022A">
            <w:pPr>
              <w:spacing w:after="0" w:line="360" w:lineRule="auto"/>
              <w:jc w:val="both"/>
              <w:rPr>
                <w:rFonts w:ascii="Calibri" w:eastAsia="Calibri" w:hAnsi="Calibri" w:cs="Times New Roman"/>
                <w:i/>
              </w:rPr>
            </w:pPr>
            <w:r w:rsidRPr="00E213B9">
              <w:rPr>
                <w:rFonts w:ascii="Calibri" w:eastAsia="Calibri" w:hAnsi="Calibri" w:cs="Times New Roman"/>
                <w:lang w:val="id-ID"/>
              </w:rPr>
              <w:t>Apakah saudara mengetahui tentang “</w:t>
            </w:r>
            <w:r w:rsidRPr="00E213B9">
              <w:rPr>
                <w:rFonts w:ascii="Calibri" w:eastAsia="Calibri" w:hAnsi="Calibri" w:cs="Times New Roman"/>
              </w:rPr>
              <w:t xml:space="preserve">dampak pinjaman </w:t>
            </w:r>
            <w:r w:rsidRPr="00E213B9">
              <w:rPr>
                <w:rFonts w:ascii="Calibri" w:eastAsia="Calibri" w:hAnsi="Calibri" w:cs="Times New Roman"/>
                <w:i/>
              </w:rPr>
              <w:t xml:space="preserve"> online  </w:t>
            </w:r>
            <w:r w:rsidRPr="00E213B9">
              <w:rPr>
                <w:rFonts w:ascii="Calibri" w:eastAsia="Calibri" w:hAnsi="Calibri" w:cs="Times New Roman"/>
              </w:rPr>
              <w:t>ilegal</w:t>
            </w:r>
            <w:r w:rsidRPr="00E213B9">
              <w:rPr>
                <w:rFonts w:ascii="Calibri" w:eastAsia="Calibri" w:hAnsi="Calibri" w:cs="Times New Roman"/>
                <w:lang w:val="id-ID"/>
              </w:rPr>
              <w:t>?</w:t>
            </w:r>
          </w:p>
        </w:tc>
        <w:tc>
          <w:tcPr>
            <w:tcW w:w="567" w:type="dxa"/>
          </w:tcPr>
          <w:p w:rsidR="003C4148" w:rsidRPr="003C4148" w:rsidRDefault="003C4148" w:rsidP="003C4148">
            <w:pPr>
              <w:widowControl w:val="0"/>
              <w:autoSpaceDE w:val="0"/>
              <w:autoSpaceDN w:val="0"/>
              <w:spacing w:after="0" w:line="360" w:lineRule="auto"/>
              <w:ind w:left="567" w:hanging="141"/>
              <w:rPr>
                <w:rFonts w:ascii="Times New Roman" w:eastAsia="Times New Roman" w:hAnsi="Times New Roman" w:cs="Times New Roman"/>
                <w:bCs/>
                <w:lang w:val="id-ID" w:eastAsia="x-none"/>
              </w:rPr>
            </w:pPr>
            <w:r w:rsidRPr="003C4148">
              <w:rPr>
                <w:rFonts w:ascii="Times New Roman" w:eastAsia="Times New Roman" w:hAnsi="Times New Roman" w:cs="Times New Roman"/>
                <w:bCs/>
                <w:lang w:val="id-ID" w:eastAsia="x-none"/>
              </w:rPr>
              <w:t>0</w:t>
            </w:r>
          </w:p>
        </w:tc>
        <w:tc>
          <w:tcPr>
            <w:tcW w:w="567" w:type="dxa"/>
          </w:tcPr>
          <w:p w:rsidR="003C4148" w:rsidRPr="003C4148" w:rsidRDefault="003C4148" w:rsidP="003C4148">
            <w:pPr>
              <w:widowControl w:val="0"/>
              <w:autoSpaceDE w:val="0"/>
              <w:autoSpaceDN w:val="0"/>
              <w:spacing w:after="0" w:line="360" w:lineRule="auto"/>
              <w:ind w:left="567" w:hanging="141"/>
              <w:rPr>
                <w:rFonts w:ascii="Times New Roman" w:eastAsia="Times New Roman" w:hAnsi="Times New Roman" w:cs="Times New Roman"/>
                <w:bCs/>
                <w:lang w:val="id-ID" w:eastAsia="x-none"/>
              </w:rPr>
            </w:pPr>
            <w:r w:rsidRPr="003C4148">
              <w:rPr>
                <w:rFonts w:ascii="Times New Roman" w:eastAsia="Times New Roman" w:hAnsi="Times New Roman" w:cs="Times New Roman"/>
                <w:bCs/>
                <w:lang w:val="id-ID" w:eastAsia="x-none"/>
              </w:rPr>
              <w:t>70</w:t>
            </w:r>
          </w:p>
          <w:p w:rsidR="003C4148" w:rsidRPr="003C4148" w:rsidRDefault="003C4148" w:rsidP="003C4148">
            <w:pPr>
              <w:widowControl w:val="0"/>
              <w:autoSpaceDE w:val="0"/>
              <w:autoSpaceDN w:val="0"/>
              <w:spacing w:after="0" w:line="360" w:lineRule="auto"/>
              <w:ind w:left="567" w:hanging="141"/>
              <w:rPr>
                <w:rFonts w:ascii="Times New Roman" w:eastAsia="Times New Roman" w:hAnsi="Times New Roman" w:cs="Times New Roman"/>
                <w:bCs/>
                <w:lang w:val="id" w:eastAsia="x-none"/>
              </w:rPr>
            </w:pPr>
          </w:p>
        </w:tc>
        <w:tc>
          <w:tcPr>
            <w:tcW w:w="1276" w:type="dxa"/>
          </w:tcPr>
          <w:p w:rsidR="003C4148" w:rsidRPr="003C4148" w:rsidRDefault="00E213B9" w:rsidP="003C4148">
            <w:pPr>
              <w:widowControl w:val="0"/>
              <w:autoSpaceDE w:val="0"/>
              <w:autoSpaceDN w:val="0"/>
              <w:spacing w:after="0" w:line="360" w:lineRule="auto"/>
              <w:ind w:left="567" w:hanging="141"/>
              <w:rPr>
                <w:rFonts w:ascii="Times New Roman" w:eastAsia="Times New Roman" w:hAnsi="Times New Roman" w:cs="Times New Roman"/>
                <w:bCs/>
                <w:lang w:val="id" w:eastAsia="x-none"/>
              </w:rPr>
            </w:pPr>
            <w:r>
              <w:rPr>
                <w:rFonts w:ascii="Times New Roman" w:eastAsia="Times New Roman" w:hAnsi="Times New Roman" w:cs="Times New Roman"/>
                <w:bCs/>
                <w:lang w:val="id-ID" w:eastAsia="x-none"/>
              </w:rPr>
              <w:t>90</w:t>
            </w:r>
            <w:r w:rsidR="003C4148" w:rsidRPr="003C4148">
              <w:rPr>
                <w:rFonts w:ascii="Times New Roman" w:eastAsia="Times New Roman" w:hAnsi="Times New Roman" w:cs="Times New Roman"/>
                <w:bCs/>
                <w:lang w:val="id" w:eastAsia="x-none"/>
              </w:rPr>
              <w:t>%</w:t>
            </w:r>
          </w:p>
        </w:tc>
        <w:tc>
          <w:tcPr>
            <w:tcW w:w="425" w:type="dxa"/>
          </w:tcPr>
          <w:p w:rsidR="003C4148" w:rsidRPr="003C4148" w:rsidRDefault="003C4148" w:rsidP="003C4148">
            <w:pPr>
              <w:widowControl w:val="0"/>
              <w:autoSpaceDE w:val="0"/>
              <w:autoSpaceDN w:val="0"/>
              <w:spacing w:after="0" w:line="360" w:lineRule="auto"/>
              <w:ind w:left="567" w:hanging="141"/>
              <w:rPr>
                <w:rFonts w:ascii="Times New Roman" w:eastAsia="Times New Roman" w:hAnsi="Times New Roman" w:cs="Times New Roman"/>
                <w:bCs/>
                <w:lang w:val="id-ID" w:eastAsia="x-none"/>
              </w:rPr>
            </w:pPr>
            <w:r w:rsidRPr="003C4148">
              <w:rPr>
                <w:rFonts w:ascii="Times New Roman" w:eastAsia="Times New Roman" w:hAnsi="Times New Roman" w:cs="Times New Roman"/>
                <w:bCs/>
                <w:lang w:val="id-ID" w:eastAsia="x-none"/>
              </w:rPr>
              <w:t>0</w:t>
            </w:r>
          </w:p>
        </w:tc>
        <w:tc>
          <w:tcPr>
            <w:tcW w:w="425" w:type="dxa"/>
          </w:tcPr>
          <w:p w:rsidR="003C4148" w:rsidRPr="003C4148" w:rsidRDefault="003C4148" w:rsidP="003C4148">
            <w:pPr>
              <w:widowControl w:val="0"/>
              <w:autoSpaceDE w:val="0"/>
              <w:autoSpaceDN w:val="0"/>
              <w:spacing w:after="0" w:line="360" w:lineRule="auto"/>
              <w:ind w:left="567" w:hanging="141"/>
              <w:rPr>
                <w:rFonts w:ascii="Times New Roman" w:eastAsia="Times New Roman" w:hAnsi="Times New Roman" w:cs="Times New Roman"/>
                <w:bCs/>
                <w:lang w:val="id-ID" w:eastAsia="x-none"/>
              </w:rPr>
            </w:pPr>
            <w:r w:rsidRPr="003C4148">
              <w:rPr>
                <w:rFonts w:ascii="Times New Roman" w:eastAsia="Times New Roman" w:hAnsi="Times New Roman" w:cs="Times New Roman"/>
                <w:bCs/>
                <w:lang w:val="id-ID" w:eastAsia="x-none"/>
              </w:rPr>
              <w:t>70</w:t>
            </w:r>
          </w:p>
          <w:p w:rsidR="003C4148" w:rsidRPr="003C4148" w:rsidRDefault="003C4148" w:rsidP="003C4148">
            <w:pPr>
              <w:widowControl w:val="0"/>
              <w:autoSpaceDE w:val="0"/>
              <w:autoSpaceDN w:val="0"/>
              <w:spacing w:after="0" w:line="360" w:lineRule="auto"/>
              <w:ind w:left="567" w:hanging="141"/>
              <w:rPr>
                <w:rFonts w:ascii="Times New Roman" w:eastAsia="Times New Roman" w:hAnsi="Times New Roman" w:cs="Times New Roman"/>
                <w:bCs/>
                <w:lang w:val="id" w:eastAsia="x-none"/>
              </w:rPr>
            </w:pPr>
          </w:p>
        </w:tc>
        <w:tc>
          <w:tcPr>
            <w:tcW w:w="1418" w:type="dxa"/>
          </w:tcPr>
          <w:p w:rsidR="003C4148" w:rsidRPr="003C4148" w:rsidRDefault="003C4148" w:rsidP="003C4148">
            <w:pPr>
              <w:widowControl w:val="0"/>
              <w:autoSpaceDE w:val="0"/>
              <w:autoSpaceDN w:val="0"/>
              <w:spacing w:after="0" w:line="360" w:lineRule="auto"/>
              <w:ind w:left="567" w:hanging="141"/>
              <w:rPr>
                <w:rFonts w:ascii="Times New Roman" w:eastAsia="Times New Roman" w:hAnsi="Times New Roman" w:cs="Times New Roman"/>
                <w:bCs/>
                <w:lang w:val="id" w:eastAsia="x-none"/>
              </w:rPr>
            </w:pPr>
            <w:r w:rsidRPr="003C4148">
              <w:rPr>
                <w:rFonts w:ascii="Times New Roman" w:eastAsia="Times New Roman" w:hAnsi="Times New Roman" w:cs="Times New Roman"/>
                <w:bCs/>
                <w:lang w:val="id-ID" w:eastAsia="x-none"/>
              </w:rPr>
              <w:t>100</w:t>
            </w:r>
            <w:r w:rsidRPr="003C4148">
              <w:rPr>
                <w:rFonts w:ascii="Times New Roman" w:eastAsia="Times New Roman" w:hAnsi="Times New Roman" w:cs="Times New Roman"/>
                <w:bCs/>
                <w:lang w:val="id" w:eastAsia="x-none"/>
              </w:rPr>
              <w:t>%</w:t>
            </w:r>
          </w:p>
        </w:tc>
        <w:tc>
          <w:tcPr>
            <w:tcW w:w="2126" w:type="dxa"/>
          </w:tcPr>
          <w:p w:rsidR="003C4148" w:rsidRPr="003C4148" w:rsidRDefault="00E213B9" w:rsidP="003C4148">
            <w:pPr>
              <w:widowControl w:val="0"/>
              <w:autoSpaceDE w:val="0"/>
              <w:autoSpaceDN w:val="0"/>
              <w:spacing w:after="0" w:line="360" w:lineRule="auto"/>
              <w:ind w:left="567" w:hanging="141"/>
              <w:rPr>
                <w:rFonts w:ascii="Times New Roman" w:eastAsia="Times New Roman" w:hAnsi="Times New Roman" w:cs="Times New Roman"/>
                <w:bCs/>
                <w:lang w:val="id" w:eastAsia="x-none"/>
              </w:rPr>
            </w:pPr>
            <w:r>
              <w:rPr>
                <w:rFonts w:ascii="Times New Roman" w:eastAsia="Times New Roman" w:hAnsi="Times New Roman" w:cs="Times New Roman"/>
                <w:bCs/>
                <w:lang w:val="id-ID" w:eastAsia="x-none"/>
              </w:rPr>
              <w:t>10</w:t>
            </w:r>
            <w:r w:rsidR="003C4148" w:rsidRPr="003C4148">
              <w:rPr>
                <w:rFonts w:ascii="Times New Roman" w:eastAsia="Times New Roman" w:hAnsi="Times New Roman" w:cs="Times New Roman"/>
                <w:bCs/>
                <w:lang w:val="id" w:eastAsia="x-none"/>
              </w:rPr>
              <w:t>%</w:t>
            </w:r>
          </w:p>
        </w:tc>
      </w:tr>
      <w:tr w:rsidR="003C4148" w:rsidRPr="003C4148" w:rsidTr="0082022A">
        <w:tc>
          <w:tcPr>
            <w:tcW w:w="567" w:type="dxa"/>
          </w:tcPr>
          <w:p w:rsidR="003C4148" w:rsidRPr="003D1B0C" w:rsidRDefault="003C4148" w:rsidP="003C4148">
            <w:pPr>
              <w:jc w:val="center"/>
            </w:pPr>
            <w:r w:rsidRPr="003D1B0C">
              <w:t>3</w:t>
            </w:r>
          </w:p>
        </w:tc>
        <w:tc>
          <w:tcPr>
            <w:tcW w:w="1985" w:type="dxa"/>
          </w:tcPr>
          <w:p w:rsidR="003C4148" w:rsidRPr="003C4148" w:rsidRDefault="00E213B9" w:rsidP="00974B57">
            <w:pPr>
              <w:spacing w:after="0" w:line="360" w:lineRule="auto"/>
              <w:jc w:val="both"/>
              <w:rPr>
                <w:rFonts w:ascii="Calibri" w:eastAsia="Calibri" w:hAnsi="Calibri" w:cs="Times New Roman"/>
                <w:i/>
              </w:rPr>
            </w:pPr>
            <w:r w:rsidRPr="00E213B9">
              <w:rPr>
                <w:rFonts w:ascii="Times New Roman" w:eastAsia="Times New Roman" w:hAnsi="Times New Roman" w:cs="Times New Roman"/>
                <w:lang w:val="id-ID" w:eastAsia="id-ID"/>
              </w:rPr>
              <w:t xml:space="preserve">Apakah saudara mengetahui </w:t>
            </w:r>
            <w:r w:rsidRPr="00E213B9">
              <w:rPr>
                <w:rFonts w:ascii="Times New Roman" w:eastAsia="Times New Roman" w:hAnsi="Times New Roman" w:cs="Times New Roman"/>
                <w:lang w:eastAsia="id-ID"/>
              </w:rPr>
              <w:t xml:space="preserve">landasan atau aturan hukum terkait pinjaman </w:t>
            </w:r>
            <w:r w:rsidRPr="00E213B9">
              <w:rPr>
                <w:rFonts w:ascii="Times New Roman" w:eastAsia="Times New Roman" w:hAnsi="Times New Roman" w:cs="Times New Roman"/>
                <w:i/>
                <w:lang w:eastAsia="id-ID"/>
              </w:rPr>
              <w:t xml:space="preserve"> online?</w:t>
            </w:r>
          </w:p>
        </w:tc>
        <w:tc>
          <w:tcPr>
            <w:tcW w:w="567" w:type="dxa"/>
          </w:tcPr>
          <w:p w:rsidR="003C4148" w:rsidRPr="003C4148" w:rsidRDefault="003C4148" w:rsidP="003C4148">
            <w:pPr>
              <w:widowControl w:val="0"/>
              <w:autoSpaceDE w:val="0"/>
              <w:autoSpaceDN w:val="0"/>
              <w:spacing w:after="0" w:line="360" w:lineRule="auto"/>
              <w:ind w:left="567" w:hanging="141"/>
              <w:rPr>
                <w:rFonts w:ascii="Times New Roman" w:eastAsia="Times New Roman" w:hAnsi="Times New Roman" w:cs="Times New Roman"/>
                <w:bCs/>
                <w:lang w:val="id-ID" w:eastAsia="x-none"/>
              </w:rPr>
            </w:pPr>
            <w:r w:rsidRPr="003C4148">
              <w:rPr>
                <w:rFonts w:ascii="Times New Roman" w:eastAsia="Times New Roman" w:hAnsi="Times New Roman" w:cs="Times New Roman"/>
                <w:bCs/>
                <w:lang w:val="id-ID" w:eastAsia="x-none"/>
              </w:rPr>
              <w:t>0</w:t>
            </w:r>
          </w:p>
        </w:tc>
        <w:tc>
          <w:tcPr>
            <w:tcW w:w="567" w:type="dxa"/>
          </w:tcPr>
          <w:p w:rsidR="003C4148" w:rsidRPr="003C4148" w:rsidRDefault="003C4148" w:rsidP="003C4148">
            <w:pPr>
              <w:widowControl w:val="0"/>
              <w:autoSpaceDE w:val="0"/>
              <w:autoSpaceDN w:val="0"/>
              <w:spacing w:after="0" w:line="360" w:lineRule="auto"/>
              <w:ind w:left="567" w:hanging="141"/>
              <w:rPr>
                <w:rFonts w:ascii="Times New Roman" w:eastAsia="Times New Roman" w:hAnsi="Times New Roman" w:cs="Times New Roman"/>
                <w:bCs/>
                <w:lang w:val="id-ID" w:eastAsia="x-none"/>
              </w:rPr>
            </w:pPr>
            <w:r w:rsidRPr="003C4148">
              <w:rPr>
                <w:rFonts w:ascii="Times New Roman" w:eastAsia="Times New Roman" w:hAnsi="Times New Roman" w:cs="Times New Roman"/>
                <w:bCs/>
                <w:lang w:val="id-ID" w:eastAsia="x-none"/>
              </w:rPr>
              <w:t>70</w:t>
            </w:r>
          </w:p>
          <w:p w:rsidR="003C4148" w:rsidRPr="003C4148" w:rsidRDefault="003C4148" w:rsidP="003C4148">
            <w:pPr>
              <w:widowControl w:val="0"/>
              <w:autoSpaceDE w:val="0"/>
              <w:autoSpaceDN w:val="0"/>
              <w:spacing w:after="0" w:line="360" w:lineRule="auto"/>
              <w:ind w:left="567" w:hanging="141"/>
              <w:rPr>
                <w:rFonts w:ascii="Times New Roman" w:eastAsia="Times New Roman" w:hAnsi="Times New Roman" w:cs="Times New Roman"/>
                <w:bCs/>
                <w:lang w:val="id" w:eastAsia="x-none"/>
              </w:rPr>
            </w:pPr>
          </w:p>
        </w:tc>
        <w:tc>
          <w:tcPr>
            <w:tcW w:w="1276" w:type="dxa"/>
          </w:tcPr>
          <w:p w:rsidR="003C4148" w:rsidRPr="003C4148" w:rsidRDefault="00E213B9" w:rsidP="003C4148">
            <w:pPr>
              <w:widowControl w:val="0"/>
              <w:autoSpaceDE w:val="0"/>
              <w:autoSpaceDN w:val="0"/>
              <w:spacing w:after="0" w:line="360" w:lineRule="auto"/>
              <w:ind w:left="567" w:hanging="141"/>
              <w:rPr>
                <w:rFonts w:ascii="Times New Roman" w:eastAsia="Times New Roman" w:hAnsi="Times New Roman" w:cs="Times New Roman"/>
                <w:bCs/>
                <w:lang w:val="id" w:eastAsia="x-none"/>
              </w:rPr>
            </w:pPr>
            <w:r>
              <w:rPr>
                <w:rFonts w:ascii="Times New Roman" w:eastAsia="Times New Roman" w:hAnsi="Times New Roman" w:cs="Times New Roman"/>
                <w:bCs/>
                <w:lang w:val="id-ID" w:eastAsia="x-none"/>
              </w:rPr>
              <w:t>87</w:t>
            </w:r>
            <w:r w:rsidR="003C4148" w:rsidRPr="003C4148">
              <w:rPr>
                <w:rFonts w:ascii="Times New Roman" w:eastAsia="Times New Roman" w:hAnsi="Times New Roman" w:cs="Times New Roman"/>
                <w:bCs/>
                <w:lang w:val="id" w:eastAsia="x-none"/>
              </w:rPr>
              <w:t>%</w:t>
            </w:r>
          </w:p>
        </w:tc>
        <w:tc>
          <w:tcPr>
            <w:tcW w:w="425" w:type="dxa"/>
          </w:tcPr>
          <w:p w:rsidR="003C4148" w:rsidRPr="003C4148" w:rsidRDefault="003C4148" w:rsidP="003C4148">
            <w:pPr>
              <w:widowControl w:val="0"/>
              <w:autoSpaceDE w:val="0"/>
              <w:autoSpaceDN w:val="0"/>
              <w:spacing w:after="0" w:line="360" w:lineRule="auto"/>
              <w:ind w:left="567" w:hanging="141"/>
              <w:rPr>
                <w:rFonts w:ascii="Times New Roman" w:eastAsia="Times New Roman" w:hAnsi="Times New Roman" w:cs="Times New Roman"/>
                <w:bCs/>
                <w:lang w:val="id-ID" w:eastAsia="x-none"/>
              </w:rPr>
            </w:pPr>
            <w:r w:rsidRPr="003C4148">
              <w:rPr>
                <w:rFonts w:ascii="Times New Roman" w:eastAsia="Times New Roman" w:hAnsi="Times New Roman" w:cs="Times New Roman"/>
                <w:bCs/>
                <w:lang w:val="id-ID" w:eastAsia="x-none"/>
              </w:rPr>
              <w:t>0</w:t>
            </w:r>
          </w:p>
        </w:tc>
        <w:tc>
          <w:tcPr>
            <w:tcW w:w="425" w:type="dxa"/>
          </w:tcPr>
          <w:p w:rsidR="003C4148" w:rsidRPr="003C4148" w:rsidRDefault="003C4148" w:rsidP="003C4148">
            <w:pPr>
              <w:widowControl w:val="0"/>
              <w:autoSpaceDE w:val="0"/>
              <w:autoSpaceDN w:val="0"/>
              <w:spacing w:after="0" w:line="360" w:lineRule="auto"/>
              <w:ind w:left="567" w:hanging="141"/>
              <w:rPr>
                <w:rFonts w:ascii="Times New Roman" w:eastAsia="Times New Roman" w:hAnsi="Times New Roman" w:cs="Times New Roman"/>
                <w:bCs/>
                <w:lang w:val="id-ID" w:eastAsia="x-none"/>
              </w:rPr>
            </w:pPr>
            <w:r w:rsidRPr="003C4148">
              <w:rPr>
                <w:rFonts w:ascii="Times New Roman" w:eastAsia="Times New Roman" w:hAnsi="Times New Roman" w:cs="Times New Roman"/>
                <w:bCs/>
                <w:lang w:val="id-ID" w:eastAsia="x-none"/>
              </w:rPr>
              <w:t>70</w:t>
            </w:r>
          </w:p>
          <w:p w:rsidR="003C4148" w:rsidRPr="003C4148" w:rsidRDefault="003C4148" w:rsidP="003C4148">
            <w:pPr>
              <w:widowControl w:val="0"/>
              <w:autoSpaceDE w:val="0"/>
              <w:autoSpaceDN w:val="0"/>
              <w:spacing w:after="0" w:line="360" w:lineRule="auto"/>
              <w:ind w:left="567" w:hanging="141"/>
              <w:rPr>
                <w:rFonts w:ascii="Times New Roman" w:eastAsia="Times New Roman" w:hAnsi="Times New Roman" w:cs="Times New Roman"/>
                <w:bCs/>
                <w:lang w:val="id" w:eastAsia="x-none"/>
              </w:rPr>
            </w:pPr>
          </w:p>
        </w:tc>
        <w:tc>
          <w:tcPr>
            <w:tcW w:w="1418" w:type="dxa"/>
          </w:tcPr>
          <w:p w:rsidR="003C4148" w:rsidRPr="003C4148" w:rsidRDefault="003C4148" w:rsidP="003C4148">
            <w:pPr>
              <w:widowControl w:val="0"/>
              <w:autoSpaceDE w:val="0"/>
              <w:autoSpaceDN w:val="0"/>
              <w:spacing w:after="0" w:line="360" w:lineRule="auto"/>
              <w:ind w:left="567" w:hanging="141"/>
              <w:rPr>
                <w:rFonts w:ascii="Times New Roman" w:eastAsia="Times New Roman" w:hAnsi="Times New Roman" w:cs="Times New Roman"/>
                <w:bCs/>
                <w:lang w:val="id" w:eastAsia="x-none"/>
              </w:rPr>
            </w:pPr>
            <w:r w:rsidRPr="003C4148">
              <w:rPr>
                <w:rFonts w:ascii="Times New Roman" w:eastAsia="Times New Roman" w:hAnsi="Times New Roman" w:cs="Times New Roman"/>
                <w:bCs/>
                <w:lang w:val="id-ID" w:eastAsia="x-none"/>
              </w:rPr>
              <w:t>100</w:t>
            </w:r>
            <w:r w:rsidRPr="003C4148">
              <w:rPr>
                <w:rFonts w:ascii="Times New Roman" w:eastAsia="Times New Roman" w:hAnsi="Times New Roman" w:cs="Times New Roman"/>
                <w:bCs/>
                <w:lang w:val="id" w:eastAsia="x-none"/>
              </w:rPr>
              <w:t>%</w:t>
            </w:r>
          </w:p>
        </w:tc>
        <w:tc>
          <w:tcPr>
            <w:tcW w:w="2126" w:type="dxa"/>
          </w:tcPr>
          <w:p w:rsidR="003C4148" w:rsidRPr="003C4148" w:rsidRDefault="00E213B9" w:rsidP="003C4148">
            <w:pPr>
              <w:widowControl w:val="0"/>
              <w:autoSpaceDE w:val="0"/>
              <w:autoSpaceDN w:val="0"/>
              <w:spacing w:after="0" w:line="360" w:lineRule="auto"/>
              <w:ind w:left="567" w:hanging="141"/>
              <w:rPr>
                <w:rFonts w:ascii="Times New Roman" w:eastAsia="Times New Roman" w:hAnsi="Times New Roman" w:cs="Times New Roman"/>
                <w:bCs/>
                <w:lang w:val="id" w:eastAsia="x-none"/>
              </w:rPr>
            </w:pPr>
            <w:r>
              <w:rPr>
                <w:rFonts w:ascii="Times New Roman" w:eastAsia="Times New Roman" w:hAnsi="Times New Roman" w:cs="Times New Roman"/>
                <w:bCs/>
                <w:lang w:val="id-ID" w:eastAsia="x-none"/>
              </w:rPr>
              <w:t>13</w:t>
            </w:r>
            <w:r w:rsidR="003C4148" w:rsidRPr="003C4148">
              <w:rPr>
                <w:rFonts w:ascii="Times New Roman" w:eastAsia="Times New Roman" w:hAnsi="Times New Roman" w:cs="Times New Roman"/>
                <w:bCs/>
                <w:lang w:val="id" w:eastAsia="x-none"/>
              </w:rPr>
              <w:t>%</w:t>
            </w:r>
          </w:p>
        </w:tc>
      </w:tr>
      <w:tr w:rsidR="00974B57" w:rsidRPr="003C4148" w:rsidTr="0082022A">
        <w:trPr>
          <w:trHeight w:val="732"/>
        </w:trPr>
        <w:tc>
          <w:tcPr>
            <w:tcW w:w="567" w:type="dxa"/>
          </w:tcPr>
          <w:p w:rsidR="00974B57" w:rsidRPr="003D1B0C" w:rsidRDefault="00974B57" w:rsidP="00974B57">
            <w:pPr>
              <w:jc w:val="center"/>
            </w:pPr>
            <w:r>
              <w:t>4</w:t>
            </w:r>
          </w:p>
        </w:tc>
        <w:tc>
          <w:tcPr>
            <w:tcW w:w="1985" w:type="dxa"/>
          </w:tcPr>
          <w:p w:rsidR="00974B57" w:rsidRPr="00974B57" w:rsidRDefault="00E213B9" w:rsidP="00974B57">
            <w:pPr>
              <w:spacing w:after="0" w:line="360" w:lineRule="auto"/>
              <w:jc w:val="both"/>
              <w:rPr>
                <w:rFonts w:ascii="Calibri" w:eastAsia="Calibri" w:hAnsi="Calibri" w:cs="Times New Roman"/>
                <w:i/>
              </w:rPr>
            </w:pPr>
            <w:r w:rsidRPr="00E213B9">
              <w:rPr>
                <w:rFonts w:ascii="Times New Roman" w:eastAsia="Times New Roman" w:hAnsi="Times New Roman" w:cs="Times New Roman"/>
                <w:lang w:val="id-ID" w:eastAsia="id-ID"/>
              </w:rPr>
              <w:t xml:space="preserve">Apakah saudara </w:t>
            </w:r>
            <w:r w:rsidRPr="00E213B9">
              <w:rPr>
                <w:rFonts w:ascii="Times New Roman" w:eastAsia="Times New Roman" w:hAnsi="Times New Roman" w:cs="Times New Roman"/>
                <w:lang w:eastAsia="id-ID"/>
              </w:rPr>
              <w:t xml:space="preserve">pernah melakukan pinjaman </w:t>
            </w:r>
            <w:r w:rsidRPr="00E213B9">
              <w:rPr>
                <w:rFonts w:ascii="Times New Roman" w:eastAsia="Times New Roman" w:hAnsi="Times New Roman" w:cs="Times New Roman"/>
                <w:i/>
                <w:lang w:eastAsia="id-ID"/>
              </w:rPr>
              <w:t xml:space="preserve"> online  </w:t>
            </w:r>
            <w:r w:rsidRPr="00E213B9">
              <w:rPr>
                <w:rFonts w:ascii="Times New Roman" w:eastAsia="Times New Roman" w:hAnsi="Times New Roman" w:cs="Times New Roman"/>
                <w:lang w:eastAsia="id-ID"/>
              </w:rPr>
              <w:t>secara ilegal</w:t>
            </w:r>
            <w:r w:rsidRPr="00E213B9">
              <w:rPr>
                <w:rFonts w:ascii="Times New Roman" w:eastAsia="Times New Roman" w:hAnsi="Times New Roman" w:cs="Times New Roman"/>
                <w:lang w:val="id-ID" w:eastAsia="id-ID"/>
              </w:rPr>
              <w:t>?</w:t>
            </w:r>
          </w:p>
        </w:tc>
        <w:tc>
          <w:tcPr>
            <w:tcW w:w="567" w:type="dxa"/>
          </w:tcPr>
          <w:p w:rsidR="00974B57" w:rsidRPr="003C4148" w:rsidRDefault="00974B57" w:rsidP="00974B57">
            <w:pPr>
              <w:widowControl w:val="0"/>
              <w:autoSpaceDE w:val="0"/>
              <w:autoSpaceDN w:val="0"/>
              <w:spacing w:after="0" w:line="360" w:lineRule="auto"/>
              <w:ind w:left="567" w:hanging="141"/>
              <w:rPr>
                <w:rFonts w:ascii="Times New Roman" w:eastAsia="Times New Roman" w:hAnsi="Times New Roman" w:cs="Times New Roman"/>
                <w:bCs/>
                <w:lang w:val="id-ID" w:eastAsia="x-none"/>
              </w:rPr>
            </w:pPr>
          </w:p>
        </w:tc>
        <w:tc>
          <w:tcPr>
            <w:tcW w:w="567" w:type="dxa"/>
          </w:tcPr>
          <w:p w:rsidR="00974B57" w:rsidRPr="003C4148" w:rsidRDefault="00974B57" w:rsidP="00974B57">
            <w:pPr>
              <w:widowControl w:val="0"/>
              <w:autoSpaceDE w:val="0"/>
              <w:autoSpaceDN w:val="0"/>
              <w:spacing w:after="0" w:line="360" w:lineRule="auto"/>
              <w:ind w:left="567" w:hanging="141"/>
              <w:rPr>
                <w:rFonts w:ascii="Times New Roman" w:eastAsia="Times New Roman" w:hAnsi="Times New Roman" w:cs="Times New Roman"/>
                <w:bCs/>
                <w:lang w:val="id-ID" w:eastAsia="x-none"/>
              </w:rPr>
            </w:pPr>
          </w:p>
        </w:tc>
        <w:tc>
          <w:tcPr>
            <w:tcW w:w="1276" w:type="dxa"/>
          </w:tcPr>
          <w:p w:rsidR="00974B57" w:rsidRPr="003C4148" w:rsidRDefault="00E213B9" w:rsidP="00974B57">
            <w:pPr>
              <w:widowControl w:val="0"/>
              <w:autoSpaceDE w:val="0"/>
              <w:autoSpaceDN w:val="0"/>
              <w:spacing w:after="0" w:line="360" w:lineRule="auto"/>
              <w:ind w:left="567" w:hanging="141"/>
              <w:rPr>
                <w:rFonts w:ascii="Times New Roman" w:eastAsia="Times New Roman" w:hAnsi="Times New Roman" w:cs="Times New Roman"/>
                <w:bCs/>
                <w:lang w:val="id" w:eastAsia="x-none"/>
              </w:rPr>
            </w:pPr>
            <w:r>
              <w:rPr>
                <w:rFonts w:ascii="Times New Roman" w:eastAsia="Times New Roman" w:hAnsi="Times New Roman" w:cs="Times New Roman"/>
                <w:bCs/>
                <w:lang w:val="id-ID" w:eastAsia="x-none"/>
              </w:rPr>
              <w:t>87</w:t>
            </w:r>
            <w:r w:rsidR="00974B57" w:rsidRPr="003C4148">
              <w:rPr>
                <w:rFonts w:ascii="Times New Roman" w:eastAsia="Times New Roman" w:hAnsi="Times New Roman" w:cs="Times New Roman"/>
                <w:bCs/>
                <w:lang w:val="id" w:eastAsia="x-none"/>
              </w:rPr>
              <w:t>%</w:t>
            </w:r>
          </w:p>
        </w:tc>
        <w:tc>
          <w:tcPr>
            <w:tcW w:w="425" w:type="dxa"/>
          </w:tcPr>
          <w:p w:rsidR="00974B57" w:rsidRPr="003C4148" w:rsidRDefault="00974B57" w:rsidP="00974B57">
            <w:pPr>
              <w:widowControl w:val="0"/>
              <w:autoSpaceDE w:val="0"/>
              <w:autoSpaceDN w:val="0"/>
              <w:spacing w:after="0" w:line="360" w:lineRule="auto"/>
              <w:ind w:left="567" w:hanging="141"/>
              <w:rPr>
                <w:rFonts w:ascii="Times New Roman" w:eastAsia="Times New Roman" w:hAnsi="Times New Roman" w:cs="Times New Roman"/>
                <w:bCs/>
                <w:lang w:val="id-ID" w:eastAsia="x-none"/>
              </w:rPr>
            </w:pPr>
            <w:r w:rsidRPr="003C4148">
              <w:rPr>
                <w:rFonts w:ascii="Times New Roman" w:eastAsia="Times New Roman" w:hAnsi="Times New Roman" w:cs="Times New Roman"/>
                <w:bCs/>
                <w:lang w:val="id-ID" w:eastAsia="x-none"/>
              </w:rPr>
              <w:t>0</w:t>
            </w:r>
          </w:p>
        </w:tc>
        <w:tc>
          <w:tcPr>
            <w:tcW w:w="425" w:type="dxa"/>
          </w:tcPr>
          <w:p w:rsidR="00974B57" w:rsidRPr="003C4148" w:rsidRDefault="00974B57" w:rsidP="00974B57">
            <w:pPr>
              <w:widowControl w:val="0"/>
              <w:autoSpaceDE w:val="0"/>
              <w:autoSpaceDN w:val="0"/>
              <w:spacing w:after="0" w:line="360" w:lineRule="auto"/>
              <w:ind w:left="567" w:hanging="141"/>
              <w:rPr>
                <w:rFonts w:ascii="Times New Roman" w:eastAsia="Times New Roman" w:hAnsi="Times New Roman" w:cs="Times New Roman"/>
                <w:bCs/>
                <w:lang w:val="id-ID" w:eastAsia="x-none"/>
              </w:rPr>
            </w:pPr>
            <w:r w:rsidRPr="003C4148">
              <w:rPr>
                <w:rFonts w:ascii="Times New Roman" w:eastAsia="Times New Roman" w:hAnsi="Times New Roman" w:cs="Times New Roman"/>
                <w:bCs/>
                <w:lang w:val="id-ID" w:eastAsia="x-none"/>
              </w:rPr>
              <w:t>70</w:t>
            </w:r>
          </w:p>
          <w:p w:rsidR="00974B57" w:rsidRPr="003C4148" w:rsidRDefault="00974B57" w:rsidP="00974B57">
            <w:pPr>
              <w:widowControl w:val="0"/>
              <w:autoSpaceDE w:val="0"/>
              <w:autoSpaceDN w:val="0"/>
              <w:spacing w:after="0" w:line="360" w:lineRule="auto"/>
              <w:ind w:left="567" w:hanging="141"/>
              <w:rPr>
                <w:rFonts w:ascii="Times New Roman" w:eastAsia="Times New Roman" w:hAnsi="Times New Roman" w:cs="Times New Roman"/>
                <w:bCs/>
                <w:lang w:val="id" w:eastAsia="x-none"/>
              </w:rPr>
            </w:pPr>
          </w:p>
        </w:tc>
        <w:tc>
          <w:tcPr>
            <w:tcW w:w="1418" w:type="dxa"/>
          </w:tcPr>
          <w:p w:rsidR="00974B57" w:rsidRPr="003C4148" w:rsidRDefault="00974B57" w:rsidP="00974B57">
            <w:pPr>
              <w:widowControl w:val="0"/>
              <w:autoSpaceDE w:val="0"/>
              <w:autoSpaceDN w:val="0"/>
              <w:spacing w:after="0" w:line="360" w:lineRule="auto"/>
              <w:ind w:left="567" w:hanging="141"/>
              <w:rPr>
                <w:rFonts w:ascii="Times New Roman" w:eastAsia="Times New Roman" w:hAnsi="Times New Roman" w:cs="Times New Roman"/>
                <w:bCs/>
                <w:lang w:val="id" w:eastAsia="x-none"/>
              </w:rPr>
            </w:pPr>
            <w:r w:rsidRPr="003C4148">
              <w:rPr>
                <w:rFonts w:ascii="Times New Roman" w:eastAsia="Times New Roman" w:hAnsi="Times New Roman" w:cs="Times New Roman"/>
                <w:bCs/>
                <w:lang w:val="id-ID" w:eastAsia="x-none"/>
              </w:rPr>
              <w:t>100</w:t>
            </w:r>
            <w:r w:rsidRPr="003C4148">
              <w:rPr>
                <w:rFonts w:ascii="Times New Roman" w:eastAsia="Times New Roman" w:hAnsi="Times New Roman" w:cs="Times New Roman"/>
                <w:bCs/>
                <w:lang w:val="id" w:eastAsia="x-none"/>
              </w:rPr>
              <w:t>%</w:t>
            </w:r>
          </w:p>
        </w:tc>
        <w:tc>
          <w:tcPr>
            <w:tcW w:w="2126" w:type="dxa"/>
          </w:tcPr>
          <w:p w:rsidR="00974B57" w:rsidRPr="003C4148" w:rsidRDefault="00E213B9" w:rsidP="00974B57">
            <w:pPr>
              <w:widowControl w:val="0"/>
              <w:autoSpaceDE w:val="0"/>
              <w:autoSpaceDN w:val="0"/>
              <w:spacing w:after="0" w:line="360" w:lineRule="auto"/>
              <w:ind w:left="567" w:hanging="141"/>
              <w:rPr>
                <w:rFonts w:ascii="Times New Roman" w:eastAsia="Times New Roman" w:hAnsi="Times New Roman" w:cs="Times New Roman"/>
                <w:bCs/>
                <w:lang w:val="id" w:eastAsia="x-none"/>
              </w:rPr>
            </w:pPr>
            <w:r>
              <w:rPr>
                <w:rFonts w:ascii="Times New Roman" w:eastAsia="Times New Roman" w:hAnsi="Times New Roman" w:cs="Times New Roman"/>
                <w:bCs/>
                <w:lang w:val="id-ID" w:eastAsia="x-none"/>
              </w:rPr>
              <w:t>13</w:t>
            </w:r>
            <w:r w:rsidR="00974B57" w:rsidRPr="003C4148">
              <w:rPr>
                <w:rFonts w:ascii="Times New Roman" w:eastAsia="Times New Roman" w:hAnsi="Times New Roman" w:cs="Times New Roman"/>
                <w:bCs/>
                <w:lang w:val="id" w:eastAsia="x-none"/>
              </w:rPr>
              <w:t>%</w:t>
            </w:r>
          </w:p>
        </w:tc>
      </w:tr>
      <w:tr w:rsidR="00974B57" w:rsidRPr="003C4148" w:rsidTr="0082022A">
        <w:trPr>
          <w:trHeight w:val="537"/>
        </w:trPr>
        <w:tc>
          <w:tcPr>
            <w:tcW w:w="567" w:type="dxa"/>
          </w:tcPr>
          <w:p w:rsidR="00974B57" w:rsidRPr="003D1B0C" w:rsidRDefault="00974B57" w:rsidP="00974B57">
            <w:pPr>
              <w:jc w:val="center"/>
            </w:pPr>
            <w:r>
              <w:t>5</w:t>
            </w:r>
          </w:p>
        </w:tc>
        <w:tc>
          <w:tcPr>
            <w:tcW w:w="1985" w:type="dxa"/>
          </w:tcPr>
          <w:p w:rsidR="00974B57" w:rsidRPr="003C4148" w:rsidRDefault="00E213B9" w:rsidP="00974B57">
            <w:pPr>
              <w:spacing w:after="0" w:line="360" w:lineRule="auto"/>
              <w:rPr>
                <w:rFonts w:ascii="Calibri" w:eastAsia="Calibri" w:hAnsi="Calibri" w:cs="Times New Roman"/>
                <w:i/>
              </w:rPr>
            </w:pPr>
            <w:r w:rsidRPr="00E213B9">
              <w:rPr>
                <w:rFonts w:ascii="Times New Roman" w:eastAsia="Times New Roman" w:hAnsi="Times New Roman" w:cs="Times New Roman"/>
                <w:lang w:eastAsia="id-ID"/>
              </w:rPr>
              <w:t xml:space="preserve">Apakah saudara merasa perlu adanya sanksi bagi penyedia pinjaman </w:t>
            </w:r>
            <w:r w:rsidRPr="00E213B9">
              <w:rPr>
                <w:rFonts w:ascii="Times New Roman" w:eastAsia="Times New Roman" w:hAnsi="Times New Roman" w:cs="Times New Roman"/>
                <w:i/>
                <w:lang w:eastAsia="id-ID"/>
              </w:rPr>
              <w:t>online</w:t>
            </w:r>
            <w:r w:rsidRPr="00E213B9">
              <w:rPr>
                <w:rFonts w:ascii="Times New Roman" w:eastAsia="Times New Roman" w:hAnsi="Times New Roman" w:cs="Times New Roman"/>
                <w:lang w:eastAsia="id-ID"/>
              </w:rPr>
              <w:t xml:space="preserve"> secara ilegal</w:t>
            </w:r>
            <w:r w:rsidRPr="00E213B9">
              <w:rPr>
                <w:rFonts w:ascii="Times New Roman" w:eastAsia="Times New Roman" w:hAnsi="Times New Roman" w:cs="Times New Roman"/>
                <w:lang w:val="id-ID" w:eastAsia="id-ID"/>
              </w:rPr>
              <w:t>?</w:t>
            </w:r>
          </w:p>
        </w:tc>
        <w:tc>
          <w:tcPr>
            <w:tcW w:w="567" w:type="dxa"/>
          </w:tcPr>
          <w:p w:rsidR="00974B57" w:rsidRPr="003C4148" w:rsidRDefault="00974B57" w:rsidP="00974B57">
            <w:pPr>
              <w:widowControl w:val="0"/>
              <w:autoSpaceDE w:val="0"/>
              <w:autoSpaceDN w:val="0"/>
              <w:spacing w:after="0" w:line="360" w:lineRule="auto"/>
              <w:ind w:left="567" w:hanging="141"/>
              <w:rPr>
                <w:rFonts w:ascii="Times New Roman" w:eastAsia="Times New Roman" w:hAnsi="Times New Roman" w:cs="Times New Roman"/>
                <w:bCs/>
                <w:lang w:val="id-ID" w:eastAsia="x-none"/>
              </w:rPr>
            </w:pPr>
            <w:r w:rsidRPr="003C4148">
              <w:rPr>
                <w:rFonts w:ascii="Times New Roman" w:eastAsia="Times New Roman" w:hAnsi="Times New Roman" w:cs="Times New Roman"/>
                <w:bCs/>
                <w:lang w:val="id-ID" w:eastAsia="x-none"/>
              </w:rPr>
              <w:t>4</w:t>
            </w:r>
          </w:p>
        </w:tc>
        <w:tc>
          <w:tcPr>
            <w:tcW w:w="567" w:type="dxa"/>
          </w:tcPr>
          <w:p w:rsidR="00974B57" w:rsidRPr="003C4148" w:rsidRDefault="00974B57" w:rsidP="00974B57">
            <w:pPr>
              <w:widowControl w:val="0"/>
              <w:autoSpaceDE w:val="0"/>
              <w:autoSpaceDN w:val="0"/>
              <w:spacing w:after="0" w:line="360" w:lineRule="auto"/>
              <w:ind w:left="567" w:hanging="141"/>
              <w:rPr>
                <w:rFonts w:ascii="Times New Roman" w:eastAsia="Times New Roman" w:hAnsi="Times New Roman" w:cs="Times New Roman"/>
                <w:bCs/>
                <w:lang w:val="id-ID" w:eastAsia="x-none"/>
              </w:rPr>
            </w:pPr>
            <w:r w:rsidRPr="003C4148">
              <w:rPr>
                <w:rFonts w:ascii="Times New Roman" w:eastAsia="Times New Roman" w:hAnsi="Times New Roman" w:cs="Times New Roman"/>
                <w:bCs/>
                <w:lang w:val="id-ID" w:eastAsia="x-none"/>
              </w:rPr>
              <w:t>66</w:t>
            </w:r>
          </w:p>
        </w:tc>
        <w:tc>
          <w:tcPr>
            <w:tcW w:w="1276" w:type="dxa"/>
          </w:tcPr>
          <w:p w:rsidR="00974B57" w:rsidRPr="003C4148" w:rsidRDefault="00E213B9" w:rsidP="00974B57">
            <w:pPr>
              <w:widowControl w:val="0"/>
              <w:autoSpaceDE w:val="0"/>
              <w:autoSpaceDN w:val="0"/>
              <w:spacing w:after="0" w:line="360" w:lineRule="auto"/>
              <w:ind w:left="567" w:hanging="141"/>
              <w:rPr>
                <w:rFonts w:ascii="Times New Roman" w:eastAsia="Times New Roman" w:hAnsi="Times New Roman" w:cs="Times New Roman"/>
                <w:bCs/>
                <w:lang w:val="id" w:eastAsia="x-none"/>
              </w:rPr>
            </w:pPr>
            <w:r>
              <w:rPr>
                <w:rFonts w:ascii="Times New Roman" w:eastAsia="Times New Roman" w:hAnsi="Times New Roman" w:cs="Times New Roman"/>
                <w:bCs/>
                <w:lang w:val="id-ID" w:eastAsia="x-none"/>
              </w:rPr>
              <w:t>96</w:t>
            </w:r>
            <w:r w:rsidR="00974B57" w:rsidRPr="003C4148">
              <w:rPr>
                <w:rFonts w:ascii="Times New Roman" w:eastAsia="Times New Roman" w:hAnsi="Times New Roman" w:cs="Times New Roman"/>
                <w:bCs/>
                <w:lang w:val="id" w:eastAsia="x-none"/>
              </w:rPr>
              <w:t>%</w:t>
            </w:r>
          </w:p>
        </w:tc>
        <w:tc>
          <w:tcPr>
            <w:tcW w:w="425" w:type="dxa"/>
          </w:tcPr>
          <w:p w:rsidR="00974B57" w:rsidRPr="003C4148" w:rsidRDefault="00974B57" w:rsidP="00974B57">
            <w:pPr>
              <w:widowControl w:val="0"/>
              <w:autoSpaceDE w:val="0"/>
              <w:autoSpaceDN w:val="0"/>
              <w:spacing w:after="0" w:line="360" w:lineRule="auto"/>
              <w:ind w:left="567" w:hanging="141"/>
              <w:rPr>
                <w:rFonts w:ascii="Times New Roman" w:eastAsia="Times New Roman" w:hAnsi="Times New Roman" w:cs="Times New Roman"/>
                <w:bCs/>
                <w:lang w:val="id-ID" w:eastAsia="x-none"/>
              </w:rPr>
            </w:pPr>
            <w:r w:rsidRPr="003C4148">
              <w:rPr>
                <w:rFonts w:ascii="Times New Roman" w:eastAsia="Times New Roman" w:hAnsi="Times New Roman" w:cs="Times New Roman"/>
                <w:bCs/>
                <w:lang w:val="id-ID" w:eastAsia="x-none"/>
              </w:rPr>
              <w:t>0</w:t>
            </w:r>
          </w:p>
        </w:tc>
        <w:tc>
          <w:tcPr>
            <w:tcW w:w="425" w:type="dxa"/>
          </w:tcPr>
          <w:p w:rsidR="00974B57" w:rsidRPr="003C4148" w:rsidRDefault="00974B57" w:rsidP="00974B57">
            <w:pPr>
              <w:widowControl w:val="0"/>
              <w:autoSpaceDE w:val="0"/>
              <w:autoSpaceDN w:val="0"/>
              <w:spacing w:after="0" w:line="360" w:lineRule="auto"/>
              <w:ind w:left="567" w:hanging="141"/>
              <w:rPr>
                <w:rFonts w:ascii="Times New Roman" w:eastAsia="Times New Roman" w:hAnsi="Times New Roman" w:cs="Times New Roman"/>
                <w:bCs/>
                <w:lang w:val="id-ID" w:eastAsia="x-none"/>
              </w:rPr>
            </w:pPr>
            <w:r w:rsidRPr="003C4148">
              <w:rPr>
                <w:rFonts w:ascii="Times New Roman" w:eastAsia="Times New Roman" w:hAnsi="Times New Roman" w:cs="Times New Roman"/>
                <w:bCs/>
                <w:lang w:val="id-ID" w:eastAsia="x-none"/>
              </w:rPr>
              <w:t>70</w:t>
            </w:r>
          </w:p>
        </w:tc>
        <w:tc>
          <w:tcPr>
            <w:tcW w:w="1418" w:type="dxa"/>
          </w:tcPr>
          <w:p w:rsidR="00974B57" w:rsidRPr="003C4148" w:rsidRDefault="00974B57" w:rsidP="00974B57">
            <w:pPr>
              <w:widowControl w:val="0"/>
              <w:autoSpaceDE w:val="0"/>
              <w:autoSpaceDN w:val="0"/>
              <w:spacing w:after="0" w:line="360" w:lineRule="auto"/>
              <w:ind w:left="567" w:hanging="141"/>
              <w:rPr>
                <w:rFonts w:ascii="Times New Roman" w:eastAsia="Times New Roman" w:hAnsi="Times New Roman" w:cs="Times New Roman"/>
                <w:bCs/>
                <w:lang w:val="id" w:eastAsia="x-none"/>
              </w:rPr>
            </w:pPr>
            <w:r w:rsidRPr="003C4148">
              <w:rPr>
                <w:rFonts w:ascii="Times New Roman" w:eastAsia="Times New Roman" w:hAnsi="Times New Roman" w:cs="Times New Roman"/>
                <w:bCs/>
                <w:lang w:val="id-ID" w:eastAsia="x-none"/>
              </w:rPr>
              <w:t>100</w:t>
            </w:r>
            <w:r w:rsidRPr="003C4148">
              <w:rPr>
                <w:rFonts w:ascii="Times New Roman" w:eastAsia="Times New Roman" w:hAnsi="Times New Roman" w:cs="Times New Roman"/>
                <w:bCs/>
                <w:lang w:val="id" w:eastAsia="x-none"/>
              </w:rPr>
              <w:t>%</w:t>
            </w:r>
          </w:p>
        </w:tc>
        <w:tc>
          <w:tcPr>
            <w:tcW w:w="2126" w:type="dxa"/>
          </w:tcPr>
          <w:p w:rsidR="00974B57" w:rsidRPr="003C4148" w:rsidRDefault="00E213B9" w:rsidP="00974B57">
            <w:pPr>
              <w:widowControl w:val="0"/>
              <w:autoSpaceDE w:val="0"/>
              <w:autoSpaceDN w:val="0"/>
              <w:spacing w:after="0" w:line="360" w:lineRule="auto"/>
              <w:ind w:left="567" w:hanging="141"/>
              <w:rPr>
                <w:rFonts w:ascii="Times New Roman" w:eastAsia="Times New Roman" w:hAnsi="Times New Roman" w:cs="Times New Roman"/>
                <w:bCs/>
                <w:lang w:val="id" w:eastAsia="x-none"/>
              </w:rPr>
            </w:pPr>
            <w:r>
              <w:rPr>
                <w:rFonts w:ascii="Times New Roman" w:eastAsia="Times New Roman" w:hAnsi="Times New Roman" w:cs="Times New Roman"/>
                <w:bCs/>
                <w:lang w:val="id-ID" w:eastAsia="x-none"/>
              </w:rPr>
              <w:t>4</w:t>
            </w:r>
            <w:r w:rsidR="00974B57" w:rsidRPr="003C4148">
              <w:rPr>
                <w:rFonts w:ascii="Times New Roman" w:eastAsia="Times New Roman" w:hAnsi="Times New Roman" w:cs="Times New Roman"/>
                <w:bCs/>
                <w:lang w:val="id" w:eastAsia="x-none"/>
              </w:rPr>
              <w:t>%</w:t>
            </w:r>
          </w:p>
        </w:tc>
      </w:tr>
      <w:tr w:rsidR="0082022A" w:rsidRPr="003C4148" w:rsidTr="003C4148">
        <w:tc>
          <w:tcPr>
            <w:tcW w:w="7230" w:type="dxa"/>
            <w:gridSpan w:val="8"/>
          </w:tcPr>
          <w:p w:rsidR="0082022A" w:rsidRPr="003C4148" w:rsidRDefault="0082022A" w:rsidP="0082022A">
            <w:pPr>
              <w:widowControl w:val="0"/>
              <w:autoSpaceDE w:val="0"/>
              <w:autoSpaceDN w:val="0"/>
              <w:spacing w:after="0" w:line="360" w:lineRule="auto"/>
              <w:ind w:left="567" w:hanging="141"/>
              <w:rPr>
                <w:rFonts w:ascii="Times New Roman" w:eastAsia="Times New Roman" w:hAnsi="Times New Roman" w:cs="Times New Roman"/>
                <w:bCs/>
                <w:lang w:val="id" w:eastAsia="x-none"/>
              </w:rPr>
            </w:pPr>
            <w:r w:rsidRPr="003C4148">
              <w:rPr>
                <w:rFonts w:ascii="Times New Roman" w:eastAsia="Times New Roman" w:hAnsi="Times New Roman" w:cs="Times New Roman"/>
                <w:bCs/>
                <w:lang w:val="id" w:eastAsia="x-none"/>
              </w:rPr>
              <w:t>Jumlah</w:t>
            </w:r>
          </w:p>
        </w:tc>
        <w:tc>
          <w:tcPr>
            <w:tcW w:w="2126" w:type="dxa"/>
          </w:tcPr>
          <w:p w:rsidR="0082022A" w:rsidRPr="003C4148" w:rsidRDefault="00E213B9" w:rsidP="0082022A">
            <w:pPr>
              <w:widowControl w:val="0"/>
              <w:autoSpaceDE w:val="0"/>
              <w:autoSpaceDN w:val="0"/>
              <w:spacing w:after="0" w:line="360" w:lineRule="auto"/>
              <w:ind w:left="567" w:hanging="141"/>
              <w:rPr>
                <w:rFonts w:ascii="Times New Roman" w:eastAsia="Times New Roman" w:hAnsi="Times New Roman" w:cs="Times New Roman"/>
                <w:bCs/>
                <w:lang w:val="id" w:eastAsia="x-none"/>
              </w:rPr>
            </w:pPr>
            <w:r>
              <w:rPr>
                <w:rFonts w:ascii="Times New Roman" w:eastAsia="Times New Roman" w:hAnsi="Times New Roman" w:cs="Times New Roman"/>
                <w:bCs/>
                <w:lang w:val="id-ID" w:eastAsia="x-none"/>
              </w:rPr>
              <w:t>31</w:t>
            </w:r>
            <w:r w:rsidR="0082022A" w:rsidRPr="003C4148">
              <w:rPr>
                <w:rFonts w:ascii="Times New Roman" w:eastAsia="Times New Roman" w:hAnsi="Times New Roman" w:cs="Times New Roman"/>
                <w:bCs/>
                <w:lang w:val="id" w:eastAsia="x-none"/>
              </w:rPr>
              <w:t>%</w:t>
            </w:r>
          </w:p>
        </w:tc>
      </w:tr>
      <w:tr w:rsidR="0082022A" w:rsidRPr="003C4148" w:rsidTr="003C4148">
        <w:tc>
          <w:tcPr>
            <w:tcW w:w="7230" w:type="dxa"/>
            <w:gridSpan w:val="8"/>
          </w:tcPr>
          <w:p w:rsidR="0082022A" w:rsidRPr="003C4148" w:rsidRDefault="0082022A" w:rsidP="0082022A">
            <w:pPr>
              <w:widowControl w:val="0"/>
              <w:autoSpaceDE w:val="0"/>
              <w:autoSpaceDN w:val="0"/>
              <w:spacing w:after="0" w:line="360" w:lineRule="auto"/>
              <w:ind w:left="567" w:hanging="141"/>
              <w:rPr>
                <w:rFonts w:ascii="Times New Roman" w:eastAsia="Times New Roman" w:hAnsi="Times New Roman" w:cs="Times New Roman"/>
                <w:bCs/>
                <w:lang w:val="id" w:eastAsia="x-none"/>
              </w:rPr>
            </w:pPr>
            <w:r w:rsidRPr="003C4148">
              <w:rPr>
                <w:rFonts w:ascii="Times New Roman" w:eastAsia="Times New Roman" w:hAnsi="Times New Roman" w:cs="Times New Roman"/>
                <w:bCs/>
                <w:lang w:val="id" w:eastAsia="x-none"/>
              </w:rPr>
              <w:t>Rata-Rata</w:t>
            </w:r>
          </w:p>
        </w:tc>
        <w:tc>
          <w:tcPr>
            <w:tcW w:w="2126" w:type="dxa"/>
          </w:tcPr>
          <w:p w:rsidR="0082022A" w:rsidRPr="003C4148" w:rsidRDefault="00E213B9" w:rsidP="0082022A">
            <w:pPr>
              <w:widowControl w:val="0"/>
              <w:autoSpaceDE w:val="0"/>
              <w:autoSpaceDN w:val="0"/>
              <w:spacing w:after="0" w:line="360" w:lineRule="auto"/>
              <w:ind w:left="567" w:hanging="141"/>
              <w:rPr>
                <w:rFonts w:ascii="Times New Roman" w:eastAsia="Times New Roman" w:hAnsi="Times New Roman" w:cs="Times New Roman"/>
                <w:bCs/>
                <w:lang w:val="id" w:eastAsia="x-none"/>
              </w:rPr>
            </w:pPr>
            <w:r>
              <w:rPr>
                <w:rFonts w:ascii="Times New Roman" w:eastAsia="Times New Roman" w:hAnsi="Times New Roman" w:cs="Times New Roman"/>
                <w:bCs/>
                <w:lang w:val="id-ID" w:eastAsia="x-none"/>
              </w:rPr>
              <w:t>6,2</w:t>
            </w:r>
            <w:r w:rsidR="0082022A" w:rsidRPr="003C4148">
              <w:rPr>
                <w:rFonts w:ascii="Times New Roman" w:eastAsia="Times New Roman" w:hAnsi="Times New Roman" w:cs="Times New Roman"/>
                <w:bCs/>
                <w:lang w:val="id" w:eastAsia="x-none"/>
              </w:rPr>
              <w:t>%</w:t>
            </w:r>
          </w:p>
        </w:tc>
      </w:tr>
    </w:tbl>
    <w:p w:rsidR="003C4148" w:rsidRDefault="003C4148" w:rsidP="002A4FD2">
      <w:pPr>
        <w:spacing w:after="0" w:line="360" w:lineRule="auto"/>
        <w:ind w:right="170"/>
        <w:jc w:val="both"/>
        <w:rPr>
          <w:rFonts w:ascii="Times New Roman" w:eastAsia="Times New Roman" w:hAnsi="Times New Roman" w:cs="Times New Roman"/>
          <w:bCs/>
          <w:color w:val="252525"/>
          <w:sz w:val="24"/>
          <w:szCs w:val="24"/>
          <w:lang w:val="id-ID"/>
        </w:rPr>
      </w:pPr>
    </w:p>
    <w:p w:rsidR="003C4148" w:rsidRDefault="003C4148" w:rsidP="00DA1311">
      <w:pPr>
        <w:spacing w:after="0" w:line="360" w:lineRule="auto"/>
        <w:ind w:right="170" w:firstLine="720"/>
        <w:jc w:val="both"/>
        <w:rPr>
          <w:rFonts w:ascii="Times New Roman" w:eastAsia="Times New Roman" w:hAnsi="Times New Roman" w:cs="Times New Roman"/>
          <w:bCs/>
          <w:color w:val="252525"/>
          <w:sz w:val="24"/>
          <w:szCs w:val="24"/>
          <w:lang w:val="id-ID"/>
        </w:rPr>
      </w:pPr>
    </w:p>
    <w:p w:rsidR="00C645D5" w:rsidRDefault="00DA1311" w:rsidP="00CC354C">
      <w:pPr>
        <w:spacing w:after="0" w:line="360" w:lineRule="auto"/>
        <w:ind w:right="170" w:firstLine="720"/>
        <w:jc w:val="both"/>
      </w:pPr>
      <w:r w:rsidRPr="00DA1311">
        <w:rPr>
          <w:rFonts w:ascii="Times New Roman" w:eastAsia="Times New Roman" w:hAnsi="Times New Roman" w:cs="Times New Roman"/>
          <w:bCs/>
          <w:color w:val="252525"/>
          <w:sz w:val="24"/>
          <w:szCs w:val="24"/>
          <w:lang w:val="id-ID"/>
        </w:rPr>
        <w:t xml:space="preserve">Setelah dilakukan pengolahan data, dari 70 peserta </w:t>
      </w:r>
      <w:r w:rsidRPr="00DA1311">
        <w:rPr>
          <w:rFonts w:ascii="Times New Roman" w:eastAsia="Times New Roman" w:hAnsi="Times New Roman" w:cs="Times New Roman"/>
          <w:color w:val="252525"/>
          <w:sz w:val="24"/>
          <w:szCs w:val="24"/>
          <w:lang w:val="id-ID"/>
        </w:rPr>
        <w:t xml:space="preserve">Siswa </w:t>
      </w:r>
      <w:r w:rsidR="00E213B9">
        <w:rPr>
          <w:rFonts w:ascii="Times New Roman" w:eastAsia="Times New Roman" w:hAnsi="Times New Roman" w:cs="Times New Roman"/>
          <w:color w:val="252525"/>
          <w:sz w:val="24"/>
          <w:szCs w:val="24"/>
        </w:rPr>
        <w:t xml:space="preserve">SMK Negeri 2 </w:t>
      </w:r>
      <w:r w:rsidR="00EE7756" w:rsidRPr="0019276B">
        <w:rPr>
          <w:rFonts w:ascii="Times New Roman" w:eastAsia="Times New Roman" w:hAnsi="Times New Roman" w:cs="Times New Roman"/>
          <w:color w:val="252525"/>
          <w:sz w:val="24"/>
          <w:szCs w:val="24"/>
        </w:rPr>
        <w:t xml:space="preserve"> </w:t>
      </w:r>
      <w:r w:rsidR="001902B5">
        <w:rPr>
          <w:rFonts w:ascii="Times New Roman" w:eastAsia="Times New Roman" w:hAnsi="Times New Roman" w:cs="Times New Roman"/>
          <w:color w:val="252525"/>
          <w:sz w:val="24"/>
          <w:szCs w:val="24"/>
        </w:rPr>
        <w:t xml:space="preserve">Kota </w:t>
      </w:r>
      <w:r w:rsidR="00EE7756" w:rsidRPr="0019276B">
        <w:rPr>
          <w:rFonts w:ascii="Times New Roman" w:eastAsia="Times New Roman" w:hAnsi="Times New Roman" w:cs="Times New Roman"/>
          <w:color w:val="252525"/>
          <w:sz w:val="24"/>
          <w:szCs w:val="24"/>
        </w:rPr>
        <w:t>Semarang</w:t>
      </w:r>
      <w:r w:rsidRPr="00DA1311">
        <w:rPr>
          <w:rFonts w:ascii="Times New Roman" w:eastAsia="Times New Roman" w:hAnsi="Times New Roman" w:cs="Times New Roman"/>
          <w:bCs/>
          <w:color w:val="252525"/>
          <w:sz w:val="24"/>
          <w:szCs w:val="24"/>
          <w:lang w:val="id-ID"/>
        </w:rPr>
        <w:t xml:space="preserve">, yang mengikuti penyuluhan tentang peningkatan  </w:t>
      </w:r>
      <w:r w:rsidRPr="00DA1311">
        <w:rPr>
          <w:rFonts w:ascii="Times New Roman" w:eastAsia="Times New Roman" w:hAnsi="Times New Roman" w:cs="Times New Roman"/>
          <w:color w:val="252525"/>
          <w:sz w:val="24"/>
          <w:szCs w:val="24"/>
          <w:lang w:val="id-ID"/>
        </w:rPr>
        <w:t xml:space="preserve">pemahaman Siswa </w:t>
      </w:r>
      <w:r w:rsidR="00E213B9">
        <w:rPr>
          <w:rFonts w:ascii="Times New Roman" w:eastAsia="Times New Roman" w:hAnsi="Times New Roman" w:cs="Times New Roman"/>
          <w:color w:val="252525"/>
          <w:sz w:val="24"/>
          <w:szCs w:val="24"/>
        </w:rPr>
        <w:t>SMK Negeri 2</w:t>
      </w:r>
      <w:r w:rsidR="00EE7756" w:rsidRPr="0019276B">
        <w:rPr>
          <w:rFonts w:ascii="Times New Roman" w:eastAsia="Times New Roman" w:hAnsi="Times New Roman" w:cs="Times New Roman"/>
          <w:color w:val="252525"/>
          <w:sz w:val="24"/>
          <w:szCs w:val="24"/>
        </w:rPr>
        <w:t xml:space="preserve"> </w:t>
      </w:r>
      <w:r w:rsidR="001902B5">
        <w:rPr>
          <w:rFonts w:ascii="Times New Roman" w:eastAsia="Times New Roman" w:hAnsi="Times New Roman" w:cs="Times New Roman"/>
          <w:color w:val="252525"/>
          <w:sz w:val="24"/>
          <w:szCs w:val="24"/>
        </w:rPr>
        <w:t xml:space="preserve">Kota </w:t>
      </w:r>
      <w:r w:rsidR="00EE7756" w:rsidRPr="0019276B">
        <w:rPr>
          <w:rFonts w:ascii="Times New Roman" w:eastAsia="Times New Roman" w:hAnsi="Times New Roman" w:cs="Times New Roman"/>
          <w:color w:val="252525"/>
          <w:sz w:val="24"/>
          <w:szCs w:val="24"/>
        </w:rPr>
        <w:t>Semarang</w:t>
      </w:r>
      <w:r w:rsidR="00EE7756" w:rsidRPr="00DA1311">
        <w:rPr>
          <w:rFonts w:ascii="Times New Roman" w:eastAsia="Times New Roman" w:hAnsi="Times New Roman" w:cs="Times New Roman"/>
          <w:color w:val="252525"/>
          <w:sz w:val="24"/>
          <w:szCs w:val="24"/>
          <w:lang w:val="id-ID"/>
        </w:rPr>
        <w:t xml:space="preserve"> </w:t>
      </w:r>
      <w:r w:rsidRPr="00DA1311">
        <w:rPr>
          <w:rFonts w:ascii="Times New Roman" w:eastAsia="Times New Roman" w:hAnsi="Times New Roman" w:cs="Times New Roman"/>
          <w:color w:val="252525"/>
          <w:sz w:val="24"/>
          <w:szCs w:val="24"/>
          <w:lang w:val="id-ID"/>
        </w:rPr>
        <w:t xml:space="preserve">mengenai pentingnya </w:t>
      </w:r>
      <w:r w:rsidR="00FD0A05">
        <w:rPr>
          <w:rFonts w:ascii="Times New Roman" w:eastAsia="Times New Roman" w:hAnsi="Times New Roman" w:cs="Times New Roman"/>
          <w:sz w:val="24"/>
          <w:szCs w:val="24"/>
        </w:rPr>
        <w:t>bahaya dan dampak</w:t>
      </w:r>
      <w:r w:rsidR="00E213B9" w:rsidRPr="00E213B9">
        <w:rPr>
          <w:rFonts w:ascii="Times New Roman" w:eastAsia="Times New Roman" w:hAnsi="Times New Roman" w:cs="Times New Roman"/>
          <w:sz w:val="24"/>
          <w:szCs w:val="24"/>
        </w:rPr>
        <w:t xml:space="preserve"> peminjaman </w:t>
      </w:r>
      <w:r w:rsidR="00E213B9" w:rsidRPr="00E213B9">
        <w:rPr>
          <w:rFonts w:ascii="Times New Roman" w:eastAsia="Times New Roman" w:hAnsi="Times New Roman" w:cs="Times New Roman"/>
          <w:i/>
          <w:sz w:val="24"/>
          <w:szCs w:val="24"/>
        </w:rPr>
        <w:t>online</w:t>
      </w:r>
      <w:r w:rsidR="00E213B9" w:rsidRPr="00E213B9">
        <w:rPr>
          <w:rFonts w:ascii="Times New Roman" w:eastAsia="Times New Roman" w:hAnsi="Times New Roman" w:cs="Times New Roman"/>
          <w:sz w:val="24"/>
          <w:szCs w:val="24"/>
        </w:rPr>
        <w:t xml:space="preserve"> secara ilegal </w:t>
      </w:r>
      <w:r w:rsidRPr="00DA1311">
        <w:rPr>
          <w:rFonts w:ascii="Times New Roman" w:eastAsia="Times New Roman" w:hAnsi="Times New Roman" w:cs="Times New Roman"/>
          <w:bCs/>
          <w:color w:val="252525"/>
          <w:sz w:val="24"/>
          <w:szCs w:val="24"/>
          <w:lang w:val="id-ID"/>
        </w:rPr>
        <w:t>menunjukkan jumlah prosentase peningkatan pemahaman sebesar</w:t>
      </w:r>
      <w:r w:rsidRPr="00DA1311">
        <w:rPr>
          <w:rFonts w:ascii="Times New Roman" w:eastAsia="Times New Roman" w:hAnsi="Times New Roman" w:cs="Times New Roman"/>
          <w:color w:val="252525"/>
          <w:sz w:val="24"/>
          <w:szCs w:val="24"/>
          <w:lang w:val="id-ID"/>
        </w:rPr>
        <w:t xml:space="preserve"> </w:t>
      </w:r>
      <w:r w:rsidRPr="00DA1311">
        <w:rPr>
          <w:rFonts w:ascii="Times New Roman" w:eastAsia="Times New Roman" w:hAnsi="Times New Roman" w:cs="Times New Roman"/>
          <w:bCs/>
          <w:color w:val="252525"/>
          <w:sz w:val="24"/>
          <w:szCs w:val="24"/>
          <w:lang w:val="id-ID"/>
        </w:rPr>
        <w:t xml:space="preserve">6,6%. </w:t>
      </w:r>
      <w:r w:rsidR="00FD0A05">
        <w:rPr>
          <w:rFonts w:ascii="Times New Roman" w:eastAsia="Times New Roman" w:hAnsi="Times New Roman" w:cs="Times New Roman"/>
          <w:bCs/>
          <w:color w:val="252525"/>
          <w:sz w:val="24"/>
          <w:szCs w:val="24"/>
        </w:rPr>
        <w:t>B</w:t>
      </w:r>
      <w:r w:rsidR="00FD0A05" w:rsidRPr="00FD0A05">
        <w:rPr>
          <w:rFonts w:ascii="Times New Roman" w:eastAsia="Times New Roman" w:hAnsi="Times New Roman" w:cs="Times New Roman"/>
          <w:bCs/>
          <w:color w:val="252525"/>
          <w:sz w:val="24"/>
          <w:szCs w:val="24"/>
        </w:rPr>
        <w:t>erdasarkan hasil pengolahan kuesion</w:t>
      </w:r>
      <w:r w:rsidR="00FD0A05">
        <w:rPr>
          <w:rFonts w:ascii="Times New Roman" w:eastAsia="Times New Roman" w:hAnsi="Times New Roman" w:cs="Times New Roman"/>
          <w:bCs/>
          <w:color w:val="252525"/>
          <w:sz w:val="24"/>
          <w:szCs w:val="24"/>
        </w:rPr>
        <w:t>er yang telah diberikan kepada 70 peserta siswa SMK Negeri 2</w:t>
      </w:r>
      <w:r w:rsidR="00FD0A05" w:rsidRPr="00FD0A05">
        <w:rPr>
          <w:rFonts w:ascii="Times New Roman" w:eastAsia="Times New Roman" w:hAnsi="Times New Roman" w:cs="Times New Roman"/>
          <w:bCs/>
          <w:color w:val="252525"/>
          <w:sz w:val="24"/>
          <w:szCs w:val="24"/>
        </w:rPr>
        <w:t xml:space="preserve"> Semarang, yang mengikuti penyuluhan tentang pengua</w:t>
      </w:r>
      <w:r w:rsidR="00FD0A05">
        <w:rPr>
          <w:rFonts w:ascii="Times New Roman" w:eastAsia="Times New Roman" w:hAnsi="Times New Roman" w:cs="Times New Roman"/>
          <w:bCs/>
          <w:color w:val="252525"/>
          <w:sz w:val="24"/>
          <w:szCs w:val="24"/>
        </w:rPr>
        <w:t>tan pemahaman Siswa SMK Negeri 2</w:t>
      </w:r>
      <w:r w:rsidR="00FD0A05" w:rsidRPr="00FD0A05">
        <w:rPr>
          <w:rFonts w:ascii="Times New Roman" w:eastAsia="Times New Roman" w:hAnsi="Times New Roman" w:cs="Times New Roman"/>
          <w:bCs/>
          <w:color w:val="252525"/>
          <w:sz w:val="24"/>
          <w:szCs w:val="24"/>
        </w:rPr>
        <w:t xml:space="preserve"> Semarang mengenai “bahaya dan dampak peminjaman </w:t>
      </w:r>
      <w:r w:rsidR="00FD0A05" w:rsidRPr="00FD0A05">
        <w:rPr>
          <w:rFonts w:ascii="Times New Roman" w:eastAsia="Times New Roman" w:hAnsi="Times New Roman" w:cs="Times New Roman"/>
          <w:bCs/>
          <w:i/>
          <w:color w:val="252525"/>
          <w:sz w:val="24"/>
          <w:szCs w:val="24"/>
        </w:rPr>
        <w:t>online</w:t>
      </w:r>
      <w:r w:rsidR="00FD0A05" w:rsidRPr="00FD0A05">
        <w:rPr>
          <w:rFonts w:ascii="Times New Roman" w:eastAsia="Times New Roman" w:hAnsi="Times New Roman" w:cs="Times New Roman"/>
          <w:bCs/>
          <w:color w:val="252525"/>
          <w:sz w:val="24"/>
          <w:szCs w:val="24"/>
        </w:rPr>
        <w:t xml:space="preserve">”, baik sebelum maupun sesudah penyuluhan menunjukkan jumlah prosentase peningkatan pemahaman sebesar </w:t>
      </w:r>
      <w:r w:rsidR="00FD0A05">
        <w:rPr>
          <w:rFonts w:ascii="Times New Roman" w:eastAsia="Times New Roman" w:hAnsi="Times New Roman" w:cs="Times New Roman"/>
          <w:bCs/>
          <w:color w:val="252525"/>
          <w:sz w:val="24"/>
          <w:szCs w:val="24"/>
        </w:rPr>
        <w:t>6,2</w:t>
      </w:r>
      <w:r w:rsidR="00CC354C">
        <w:rPr>
          <w:rFonts w:ascii="Times New Roman" w:eastAsia="Times New Roman" w:hAnsi="Times New Roman" w:cs="Times New Roman"/>
          <w:bCs/>
          <w:color w:val="252525"/>
          <w:sz w:val="24"/>
          <w:szCs w:val="24"/>
        </w:rPr>
        <w:t xml:space="preserve">%. </w:t>
      </w:r>
      <w:r w:rsidR="00CC354C" w:rsidRPr="00CC354C">
        <w:rPr>
          <w:rFonts w:ascii="Times New Roman" w:eastAsia="Times New Roman" w:hAnsi="Times New Roman" w:cs="Times New Roman"/>
          <w:bCs/>
          <w:color w:val="252525"/>
          <w:sz w:val="24"/>
          <w:szCs w:val="24"/>
        </w:rPr>
        <w:t xml:space="preserve">Dengan adanya </w:t>
      </w:r>
      <w:r w:rsidR="00CC354C" w:rsidRPr="00CC354C">
        <w:rPr>
          <w:rFonts w:ascii="Times New Roman" w:eastAsia="Times New Roman" w:hAnsi="Times New Roman" w:cs="Times New Roman"/>
          <w:bCs/>
          <w:color w:val="252525"/>
          <w:sz w:val="24"/>
          <w:szCs w:val="24"/>
        </w:rPr>
        <w:lastRenderedPageBreak/>
        <w:t>kegiatan ini</w:t>
      </w:r>
      <w:r w:rsidR="00DC5436">
        <w:rPr>
          <w:rFonts w:ascii="Times New Roman" w:eastAsia="Times New Roman" w:hAnsi="Times New Roman" w:cs="Times New Roman"/>
          <w:bCs/>
          <w:color w:val="252525"/>
          <w:sz w:val="24"/>
          <w:szCs w:val="24"/>
        </w:rPr>
        <w:t xml:space="preserve"> didukung respon dari audiens, </w:t>
      </w:r>
      <w:r w:rsidR="00CC354C" w:rsidRPr="00CC354C">
        <w:rPr>
          <w:rFonts w:ascii="Times New Roman" w:eastAsia="Times New Roman" w:hAnsi="Times New Roman" w:cs="Times New Roman"/>
          <w:bCs/>
          <w:color w:val="252525"/>
          <w:sz w:val="24"/>
          <w:szCs w:val="24"/>
        </w:rPr>
        <w:t>maka diharapkan dapat meningkatkan pemahaman mengenai</w:t>
      </w:r>
      <w:r w:rsidR="00CC354C">
        <w:rPr>
          <w:rFonts w:ascii="Times New Roman" w:eastAsia="Times New Roman" w:hAnsi="Times New Roman" w:cs="Times New Roman"/>
          <w:bCs/>
          <w:color w:val="252525"/>
          <w:sz w:val="24"/>
          <w:szCs w:val="24"/>
        </w:rPr>
        <w:t xml:space="preserve"> </w:t>
      </w:r>
      <w:r w:rsidR="00CC354C" w:rsidRPr="00CC354C">
        <w:rPr>
          <w:rFonts w:ascii="Times New Roman" w:eastAsia="Times New Roman" w:hAnsi="Times New Roman" w:cs="Times New Roman"/>
          <w:bCs/>
          <w:color w:val="252525"/>
          <w:sz w:val="24"/>
          <w:szCs w:val="24"/>
          <w:lang w:val="id-ID"/>
        </w:rPr>
        <w:t xml:space="preserve"> </w:t>
      </w:r>
      <w:r w:rsidR="00CC354C" w:rsidRPr="00CC354C">
        <w:rPr>
          <w:rFonts w:ascii="Times New Roman" w:eastAsia="Times New Roman" w:hAnsi="Times New Roman" w:cs="Times New Roman"/>
          <w:bCs/>
          <w:color w:val="252525"/>
          <w:sz w:val="24"/>
          <w:szCs w:val="24"/>
        </w:rPr>
        <w:t xml:space="preserve">bahaya dan dampak peminjaman </w:t>
      </w:r>
      <w:r w:rsidR="00CC354C" w:rsidRPr="00CC354C">
        <w:rPr>
          <w:rFonts w:ascii="Times New Roman" w:eastAsia="Times New Roman" w:hAnsi="Times New Roman" w:cs="Times New Roman"/>
          <w:bCs/>
          <w:i/>
          <w:color w:val="252525"/>
          <w:sz w:val="24"/>
          <w:szCs w:val="24"/>
        </w:rPr>
        <w:t>online</w:t>
      </w:r>
      <w:r w:rsidR="00CC354C" w:rsidRPr="00CC354C">
        <w:rPr>
          <w:rFonts w:ascii="Times New Roman" w:eastAsia="Times New Roman" w:hAnsi="Times New Roman" w:cs="Times New Roman"/>
          <w:bCs/>
          <w:color w:val="252525"/>
          <w:sz w:val="24"/>
          <w:szCs w:val="24"/>
        </w:rPr>
        <w:t xml:space="preserve"> secara ilegal</w:t>
      </w:r>
      <w:r w:rsidR="00CC354C">
        <w:rPr>
          <w:rFonts w:ascii="Times New Roman" w:eastAsia="Times New Roman" w:hAnsi="Times New Roman" w:cs="Times New Roman"/>
          <w:bCs/>
          <w:color w:val="252525"/>
          <w:sz w:val="24"/>
          <w:szCs w:val="24"/>
        </w:rPr>
        <w:t>.</w:t>
      </w:r>
    </w:p>
    <w:p w:rsidR="00C645D5" w:rsidRPr="003A0006" w:rsidRDefault="00C645D5" w:rsidP="00160520">
      <w:pPr>
        <w:textAlignment w:val="baseline"/>
      </w:pPr>
    </w:p>
    <w:p w:rsidR="00160520" w:rsidRPr="00160520" w:rsidRDefault="00160520" w:rsidP="00160520">
      <w:pPr>
        <w:spacing w:line="360" w:lineRule="auto"/>
        <w:rPr>
          <w:rFonts w:ascii="Times New Roman" w:hAnsi="Times New Roman" w:cs="Times New Roman"/>
          <w:b/>
          <w:bCs/>
          <w:sz w:val="24"/>
          <w:szCs w:val="24"/>
        </w:rPr>
      </w:pPr>
      <w:r>
        <w:rPr>
          <w:rFonts w:ascii="Times New Roman" w:hAnsi="Times New Roman" w:cs="Times New Roman"/>
          <w:b/>
          <w:bCs/>
          <w:sz w:val="24"/>
          <w:szCs w:val="24"/>
        </w:rPr>
        <w:t>KE</w:t>
      </w:r>
      <w:r w:rsidRPr="00160520">
        <w:rPr>
          <w:rFonts w:ascii="Times New Roman" w:hAnsi="Times New Roman" w:cs="Times New Roman"/>
          <w:b/>
          <w:bCs/>
          <w:sz w:val="24"/>
          <w:szCs w:val="24"/>
        </w:rPr>
        <w:t xml:space="preserve">SIMPULAN </w:t>
      </w:r>
    </w:p>
    <w:p w:rsidR="00160520" w:rsidRPr="006A4547" w:rsidRDefault="00160520" w:rsidP="006A4547">
      <w:pPr>
        <w:spacing w:line="360" w:lineRule="auto"/>
        <w:ind w:firstLine="72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Dalam kegiatan Pengabdian kepada Mayarakat (PkM) ini </w:t>
      </w:r>
      <w:r w:rsidRPr="00160520">
        <w:rPr>
          <w:rFonts w:ascii="Times New Roman" w:hAnsi="Times New Roman" w:cs="Times New Roman"/>
          <w:bCs/>
          <w:sz w:val="24"/>
          <w:szCs w:val="24"/>
        </w:rPr>
        <w:t>dapat ditarik kesimpulan bahwa</w:t>
      </w:r>
      <w:r w:rsidR="009618A9">
        <w:rPr>
          <w:rFonts w:ascii="Times New Roman" w:hAnsi="Times New Roman" w:cs="Times New Roman"/>
          <w:sz w:val="24"/>
          <w:szCs w:val="24"/>
        </w:rPr>
        <w:t xml:space="preserve"> pemahaman s</w:t>
      </w:r>
      <w:r w:rsidRPr="0019276B">
        <w:rPr>
          <w:rFonts w:ascii="Times New Roman" w:eastAsia="Times New Roman" w:hAnsi="Times New Roman" w:cs="Times New Roman"/>
          <w:color w:val="252525"/>
          <w:sz w:val="24"/>
          <w:szCs w:val="24"/>
        </w:rPr>
        <w:t xml:space="preserve">iswa </w:t>
      </w:r>
      <w:r w:rsidR="006A4547">
        <w:rPr>
          <w:rFonts w:ascii="Times New Roman" w:eastAsia="Times New Roman" w:hAnsi="Times New Roman" w:cs="Times New Roman"/>
          <w:color w:val="252525"/>
          <w:sz w:val="24"/>
          <w:szCs w:val="24"/>
        </w:rPr>
        <w:t>SMK Negeri 2</w:t>
      </w:r>
      <w:r w:rsidR="00DC7151">
        <w:rPr>
          <w:rFonts w:ascii="Times New Roman" w:eastAsia="Times New Roman" w:hAnsi="Times New Roman" w:cs="Times New Roman"/>
          <w:color w:val="252525"/>
          <w:sz w:val="24"/>
          <w:szCs w:val="24"/>
        </w:rPr>
        <w:t xml:space="preserve"> Kota </w:t>
      </w:r>
      <w:r w:rsidRPr="0019276B">
        <w:rPr>
          <w:rFonts w:ascii="Times New Roman" w:eastAsia="Times New Roman" w:hAnsi="Times New Roman" w:cs="Times New Roman"/>
          <w:color w:val="252525"/>
          <w:sz w:val="24"/>
          <w:szCs w:val="24"/>
        </w:rPr>
        <w:t>Semarang</w:t>
      </w:r>
      <w:r w:rsidRPr="00DA1311">
        <w:rPr>
          <w:rFonts w:ascii="Times New Roman" w:eastAsia="Times New Roman" w:hAnsi="Times New Roman" w:cs="Times New Roman"/>
          <w:color w:val="252525"/>
          <w:sz w:val="24"/>
          <w:szCs w:val="24"/>
          <w:lang w:val="id-ID"/>
        </w:rPr>
        <w:t xml:space="preserve"> </w:t>
      </w:r>
      <w:r>
        <w:rPr>
          <w:rFonts w:ascii="Times New Roman" w:eastAsia="Times New Roman" w:hAnsi="Times New Roman" w:cs="Times New Roman"/>
          <w:color w:val="252525"/>
          <w:sz w:val="24"/>
          <w:szCs w:val="24"/>
        </w:rPr>
        <w:t>mengenai pentingnya</w:t>
      </w:r>
      <w:r>
        <w:rPr>
          <w:rFonts w:ascii="Times New Roman" w:eastAsia="Times New Roman" w:hAnsi="Times New Roman" w:cs="Times New Roman"/>
          <w:sz w:val="24"/>
          <w:szCs w:val="24"/>
        </w:rPr>
        <w:t xml:space="preserve"> </w:t>
      </w:r>
      <w:r w:rsidR="005C0993" w:rsidRPr="005C0993">
        <w:rPr>
          <w:rFonts w:ascii="Times New Roman" w:eastAsia="Times New Roman" w:hAnsi="Times New Roman" w:cs="Times New Roman"/>
          <w:sz w:val="24"/>
          <w:szCs w:val="24"/>
        </w:rPr>
        <w:t>pemahaman mengenai</w:t>
      </w:r>
      <w:r w:rsidR="005C0993" w:rsidRPr="005C0993">
        <w:rPr>
          <w:rFonts w:ascii="Times New Roman" w:eastAsia="Times New Roman" w:hAnsi="Times New Roman" w:cs="Times New Roman"/>
          <w:bCs/>
          <w:sz w:val="24"/>
          <w:szCs w:val="24"/>
        </w:rPr>
        <w:t xml:space="preserve"> bahaya dan dampak peminjaman </w:t>
      </w:r>
      <w:r w:rsidR="005C0993" w:rsidRPr="005C0993">
        <w:rPr>
          <w:rFonts w:ascii="Times New Roman" w:eastAsia="Times New Roman" w:hAnsi="Times New Roman" w:cs="Times New Roman"/>
          <w:bCs/>
          <w:i/>
          <w:sz w:val="24"/>
          <w:szCs w:val="24"/>
        </w:rPr>
        <w:t>online</w:t>
      </w:r>
      <w:r w:rsidR="005C0993" w:rsidRPr="005C0993">
        <w:rPr>
          <w:rFonts w:ascii="Times New Roman" w:eastAsia="Times New Roman" w:hAnsi="Times New Roman" w:cs="Times New Roman"/>
          <w:bCs/>
          <w:sz w:val="24"/>
          <w:szCs w:val="24"/>
        </w:rPr>
        <w:t xml:space="preserve"> secara ilegal</w:t>
      </w:r>
      <w:r w:rsidRPr="00160520">
        <w:rPr>
          <w:rFonts w:ascii="Times New Roman" w:hAnsi="Times New Roman" w:cs="Times New Roman"/>
          <w:sz w:val="24"/>
          <w:szCs w:val="24"/>
        </w:rPr>
        <w:t xml:space="preserve">, menunjukkan adanya peningkatan </w:t>
      </w:r>
      <w:r w:rsidR="006A4547">
        <w:rPr>
          <w:rFonts w:ascii="Times New Roman" w:hAnsi="Times New Roman" w:cs="Times New Roman"/>
          <w:bCs/>
          <w:sz w:val="24"/>
          <w:szCs w:val="24"/>
        </w:rPr>
        <w:t>6,2</w:t>
      </w:r>
      <w:r w:rsidRPr="00160520">
        <w:rPr>
          <w:rFonts w:ascii="Times New Roman" w:hAnsi="Times New Roman" w:cs="Times New Roman"/>
          <w:bCs/>
          <w:sz w:val="24"/>
          <w:szCs w:val="24"/>
        </w:rPr>
        <w:t xml:space="preserve">%, </w:t>
      </w:r>
      <w:r w:rsidRPr="00160520">
        <w:rPr>
          <w:rFonts w:ascii="Times New Roman" w:hAnsi="Times New Roman" w:cs="Times New Roman"/>
          <w:sz w:val="24"/>
          <w:szCs w:val="24"/>
        </w:rPr>
        <w:t>itu artinya bahwa terdapat</w:t>
      </w:r>
      <w:r w:rsidR="006A4547">
        <w:rPr>
          <w:rFonts w:ascii="Times New Roman" w:hAnsi="Times New Roman" w:cs="Times New Roman"/>
          <w:sz w:val="24"/>
          <w:szCs w:val="24"/>
        </w:rPr>
        <w:t xml:space="preserve"> respon yang positif dari Siswa-Siswi </w:t>
      </w:r>
      <w:r w:rsidR="006A4547">
        <w:rPr>
          <w:rFonts w:ascii="Times New Roman" w:eastAsia="Times New Roman" w:hAnsi="Times New Roman" w:cs="Times New Roman"/>
          <w:color w:val="252525"/>
          <w:sz w:val="24"/>
          <w:szCs w:val="24"/>
        </w:rPr>
        <w:t>SMK Negeri 2</w:t>
      </w:r>
      <w:r w:rsidR="00DC7151">
        <w:rPr>
          <w:rFonts w:ascii="Times New Roman" w:eastAsia="Times New Roman" w:hAnsi="Times New Roman" w:cs="Times New Roman"/>
          <w:color w:val="252525"/>
          <w:sz w:val="24"/>
          <w:szCs w:val="24"/>
        </w:rPr>
        <w:t xml:space="preserve"> Kota</w:t>
      </w:r>
      <w:r w:rsidR="00DC7151" w:rsidRPr="0019276B">
        <w:rPr>
          <w:rFonts w:ascii="Times New Roman" w:eastAsia="Times New Roman" w:hAnsi="Times New Roman" w:cs="Times New Roman"/>
          <w:color w:val="252525"/>
          <w:sz w:val="24"/>
          <w:szCs w:val="24"/>
        </w:rPr>
        <w:t xml:space="preserve"> Semarang</w:t>
      </w:r>
      <w:r w:rsidR="00DC7151" w:rsidRPr="00DA1311">
        <w:rPr>
          <w:rFonts w:ascii="Times New Roman" w:eastAsia="Times New Roman" w:hAnsi="Times New Roman" w:cs="Times New Roman"/>
          <w:color w:val="252525"/>
          <w:sz w:val="24"/>
          <w:szCs w:val="24"/>
          <w:lang w:val="id-ID"/>
        </w:rPr>
        <w:t xml:space="preserve"> </w:t>
      </w:r>
      <w:r w:rsidR="006A4547">
        <w:rPr>
          <w:rFonts w:ascii="Times New Roman" w:eastAsia="Times New Roman" w:hAnsi="Times New Roman" w:cs="Times New Roman"/>
          <w:bCs/>
          <w:color w:val="252525"/>
          <w:sz w:val="24"/>
          <w:szCs w:val="24"/>
        </w:rPr>
        <w:t xml:space="preserve">dan </w:t>
      </w:r>
      <w:r w:rsidR="00DC7151" w:rsidRPr="00DC7151">
        <w:rPr>
          <w:rFonts w:ascii="Times New Roman" w:hAnsi="Times New Roman" w:cs="Times New Roman"/>
          <w:sz w:val="24"/>
          <w:szCs w:val="24"/>
        </w:rPr>
        <w:t xml:space="preserve">diharapkan dapat meningkatkan pemahaman siswa </w:t>
      </w:r>
      <w:r w:rsidR="006A4547">
        <w:rPr>
          <w:rFonts w:ascii="Times New Roman" w:eastAsia="Times New Roman" w:hAnsi="Times New Roman" w:cs="Times New Roman"/>
          <w:color w:val="252525"/>
          <w:sz w:val="24"/>
          <w:szCs w:val="24"/>
        </w:rPr>
        <w:t>SMK Negeri 2</w:t>
      </w:r>
      <w:r w:rsidR="00DC7151" w:rsidRPr="0019276B">
        <w:rPr>
          <w:rFonts w:ascii="Times New Roman" w:eastAsia="Times New Roman" w:hAnsi="Times New Roman" w:cs="Times New Roman"/>
          <w:color w:val="252525"/>
          <w:sz w:val="24"/>
          <w:szCs w:val="24"/>
        </w:rPr>
        <w:t xml:space="preserve"> </w:t>
      </w:r>
      <w:r w:rsidR="00DC7151">
        <w:rPr>
          <w:rFonts w:ascii="Times New Roman" w:eastAsia="Times New Roman" w:hAnsi="Times New Roman" w:cs="Times New Roman"/>
          <w:color w:val="252525"/>
          <w:sz w:val="24"/>
          <w:szCs w:val="24"/>
        </w:rPr>
        <w:t xml:space="preserve">Kota </w:t>
      </w:r>
      <w:r w:rsidR="00DC7151" w:rsidRPr="0019276B">
        <w:rPr>
          <w:rFonts w:ascii="Times New Roman" w:eastAsia="Times New Roman" w:hAnsi="Times New Roman" w:cs="Times New Roman"/>
          <w:color w:val="252525"/>
          <w:sz w:val="24"/>
          <w:szCs w:val="24"/>
        </w:rPr>
        <w:t>Semarang</w:t>
      </w:r>
      <w:r w:rsidR="00DC7151" w:rsidRPr="00DA1311">
        <w:rPr>
          <w:rFonts w:ascii="Times New Roman" w:eastAsia="Times New Roman" w:hAnsi="Times New Roman" w:cs="Times New Roman"/>
          <w:color w:val="252525"/>
          <w:sz w:val="24"/>
          <w:szCs w:val="24"/>
          <w:lang w:val="id-ID"/>
        </w:rPr>
        <w:t xml:space="preserve"> </w:t>
      </w:r>
      <w:r w:rsidR="00DC7151" w:rsidRPr="00DC7151">
        <w:rPr>
          <w:rFonts w:ascii="Times New Roman" w:hAnsi="Times New Roman" w:cs="Times New Roman"/>
          <w:sz w:val="24"/>
          <w:szCs w:val="24"/>
        </w:rPr>
        <w:t>menge</w:t>
      </w:r>
      <w:r w:rsidR="00DC7151">
        <w:rPr>
          <w:rFonts w:ascii="Times New Roman" w:hAnsi="Times New Roman" w:cs="Times New Roman"/>
          <w:sz w:val="24"/>
          <w:szCs w:val="24"/>
        </w:rPr>
        <w:t xml:space="preserve">nai </w:t>
      </w:r>
      <w:r w:rsidR="006A4547" w:rsidRPr="006A4547">
        <w:rPr>
          <w:rFonts w:ascii="Times New Roman" w:hAnsi="Times New Roman" w:cs="Times New Roman"/>
          <w:bCs/>
          <w:sz w:val="24"/>
          <w:szCs w:val="24"/>
        </w:rPr>
        <w:t xml:space="preserve">bahaya dan dampak peminjaman </w:t>
      </w:r>
      <w:r w:rsidR="006A4547" w:rsidRPr="006A4547">
        <w:rPr>
          <w:rFonts w:ascii="Times New Roman" w:hAnsi="Times New Roman" w:cs="Times New Roman"/>
          <w:bCs/>
          <w:i/>
          <w:sz w:val="24"/>
          <w:szCs w:val="24"/>
        </w:rPr>
        <w:t>online</w:t>
      </w:r>
      <w:r w:rsidR="009618A9">
        <w:rPr>
          <w:rFonts w:ascii="Times New Roman" w:hAnsi="Times New Roman" w:cs="Times New Roman"/>
          <w:bCs/>
          <w:sz w:val="24"/>
          <w:szCs w:val="24"/>
        </w:rPr>
        <w:t xml:space="preserve"> secara ilegal beserta aturan terkait pinjaman </w:t>
      </w:r>
      <w:r w:rsidR="009618A9">
        <w:rPr>
          <w:rFonts w:ascii="Times New Roman" w:hAnsi="Times New Roman" w:cs="Times New Roman"/>
          <w:bCs/>
          <w:i/>
          <w:sz w:val="24"/>
          <w:szCs w:val="24"/>
        </w:rPr>
        <w:t>online</w:t>
      </w:r>
      <w:r w:rsidR="006A4547" w:rsidRPr="006A4547">
        <w:rPr>
          <w:rFonts w:ascii="Times New Roman" w:hAnsi="Times New Roman" w:cs="Times New Roman"/>
          <w:sz w:val="24"/>
          <w:szCs w:val="24"/>
        </w:rPr>
        <w:t xml:space="preserve">. </w:t>
      </w:r>
      <w:r w:rsidR="00DC5436" w:rsidRPr="00DC5436">
        <w:rPr>
          <w:rFonts w:ascii="Times New Roman" w:hAnsi="Times New Roman" w:cs="Times New Roman"/>
          <w:sz w:val="24"/>
          <w:szCs w:val="24"/>
        </w:rPr>
        <w:t>Dalam kegiatan Pengabdian kepada Masyarakat ini, siswa SMK Negeri 2 Kota Semarang memperoleh informasi dan pemahaman mengenai</w:t>
      </w:r>
      <w:r w:rsidR="006A4547" w:rsidRPr="006A4547">
        <w:rPr>
          <w:rFonts w:ascii="Times New Roman" w:hAnsi="Times New Roman" w:cs="Times New Roman"/>
          <w:bCs/>
          <w:sz w:val="24"/>
          <w:szCs w:val="24"/>
        </w:rPr>
        <w:t xml:space="preserve"> bahaya dan dampak peminjaman </w:t>
      </w:r>
      <w:r w:rsidR="006A4547" w:rsidRPr="006A4547">
        <w:rPr>
          <w:rFonts w:ascii="Times New Roman" w:hAnsi="Times New Roman" w:cs="Times New Roman"/>
          <w:bCs/>
          <w:i/>
          <w:sz w:val="24"/>
          <w:szCs w:val="24"/>
        </w:rPr>
        <w:t>online</w:t>
      </w:r>
      <w:r w:rsidR="006A4547" w:rsidRPr="006A4547">
        <w:rPr>
          <w:rFonts w:ascii="Times New Roman" w:hAnsi="Times New Roman" w:cs="Times New Roman"/>
          <w:bCs/>
          <w:sz w:val="24"/>
          <w:szCs w:val="24"/>
        </w:rPr>
        <w:t xml:space="preserve"> secara ilegal</w:t>
      </w:r>
      <w:r w:rsidR="00DC5436" w:rsidRPr="00DC5436">
        <w:rPr>
          <w:rFonts w:ascii="Times New Roman" w:hAnsi="Times New Roman" w:cs="Times New Roman"/>
          <w:sz w:val="24"/>
          <w:szCs w:val="24"/>
        </w:rPr>
        <w:t xml:space="preserve">. </w:t>
      </w:r>
      <w:r w:rsidR="006A4547">
        <w:rPr>
          <w:rFonts w:ascii="Times New Roman" w:hAnsi="Times New Roman" w:cs="Times New Roman"/>
          <w:sz w:val="24"/>
          <w:szCs w:val="24"/>
        </w:rPr>
        <w:t>B</w:t>
      </w:r>
      <w:r w:rsidR="00DC5436" w:rsidRPr="00DC5436">
        <w:rPr>
          <w:rFonts w:ascii="Times New Roman" w:hAnsi="Times New Roman" w:cs="Times New Roman"/>
          <w:sz w:val="24"/>
          <w:szCs w:val="24"/>
        </w:rPr>
        <w:t>erdasarkan data tersebut maka dapat dikatakan bahwa kegiatan Pengabdian kepada Masyarakat dapat berja</w:t>
      </w:r>
      <w:r w:rsidR="005E1614">
        <w:rPr>
          <w:rFonts w:ascii="Times New Roman" w:hAnsi="Times New Roman" w:cs="Times New Roman"/>
          <w:sz w:val="24"/>
          <w:szCs w:val="24"/>
        </w:rPr>
        <w:t>lan dengan baik. K</w:t>
      </w:r>
      <w:r w:rsidR="00DC5436" w:rsidRPr="00DC5436">
        <w:rPr>
          <w:rFonts w:ascii="Times New Roman" w:hAnsi="Times New Roman" w:cs="Times New Roman"/>
          <w:sz w:val="24"/>
          <w:szCs w:val="24"/>
        </w:rPr>
        <w:t xml:space="preserve">egiatan ini didukung respon dari audiens, maka diharapkan dapat meningkatkan pemahaman siswa SMK Negeri 2 Kota Semarang mengenai </w:t>
      </w:r>
      <w:r w:rsidR="006A4547" w:rsidRPr="006A4547">
        <w:rPr>
          <w:rFonts w:ascii="Times New Roman" w:hAnsi="Times New Roman" w:cs="Times New Roman"/>
          <w:bCs/>
          <w:sz w:val="24"/>
          <w:szCs w:val="24"/>
        </w:rPr>
        <w:t>mengenai</w:t>
      </w:r>
      <w:r w:rsidR="006A4547" w:rsidRPr="006A4547">
        <w:rPr>
          <w:rFonts w:ascii="Times New Roman" w:hAnsi="Times New Roman" w:cs="Times New Roman"/>
          <w:bCs/>
          <w:sz w:val="24"/>
          <w:szCs w:val="24"/>
          <w:lang w:val="id-ID"/>
        </w:rPr>
        <w:t xml:space="preserve"> </w:t>
      </w:r>
      <w:r w:rsidR="006A4547" w:rsidRPr="006A4547">
        <w:rPr>
          <w:rFonts w:ascii="Times New Roman" w:hAnsi="Times New Roman" w:cs="Times New Roman"/>
          <w:bCs/>
          <w:sz w:val="24"/>
          <w:szCs w:val="24"/>
        </w:rPr>
        <w:t xml:space="preserve">bahaya dan dampak peminjaman </w:t>
      </w:r>
      <w:r w:rsidR="006A4547" w:rsidRPr="006A4547">
        <w:rPr>
          <w:rFonts w:ascii="Times New Roman" w:hAnsi="Times New Roman" w:cs="Times New Roman"/>
          <w:bCs/>
          <w:i/>
          <w:sz w:val="24"/>
          <w:szCs w:val="24"/>
        </w:rPr>
        <w:t>online</w:t>
      </w:r>
      <w:r w:rsidR="006A4547" w:rsidRPr="006A4547">
        <w:rPr>
          <w:rFonts w:ascii="Times New Roman" w:hAnsi="Times New Roman" w:cs="Times New Roman"/>
          <w:bCs/>
          <w:sz w:val="24"/>
          <w:szCs w:val="24"/>
        </w:rPr>
        <w:t xml:space="preserve"> secara ilegal</w:t>
      </w:r>
      <w:r w:rsidR="00DC5436" w:rsidRPr="00DC5436">
        <w:rPr>
          <w:rFonts w:ascii="Times New Roman" w:hAnsi="Times New Roman" w:cs="Times New Roman"/>
          <w:sz w:val="24"/>
          <w:szCs w:val="24"/>
        </w:rPr>
        <w:t>. Adanya kegiatan ini didukung respon dari guru dan siswa, m</w:t>
      </w:r>
      <w:r w:rsidR="006A4547">
        <w:rPr>
          <w:rFonts w:ascii="Times New Roman" w:hAnsi="Times New Roman" w:cs="Times New Roman"/>
          <w:sz w:val="24"/>
          <w:szCs w:val="24"/>
        </w:rPr>
        <w:t>aka diharapkan dapat mence</w:t>
      </w:r>
      <w:r w:rsidR="009618A9">
        <w:rPr>
          <w:rFonts w:ascii="Times New Roman" w:hAnsi="Times New Roman" w:cs="Times New Roman"/>
          <w:sz w:val="24"/>
          <w:szCs w:val="24"/>
        </w:rPr>
        <w:t>gah adanya pinjol secara ilegal.</w:t>
      </w:r>
    </w:p>
    <w:p w:rsidR="00DC7151" w:rsidRPr="00160520" w:rsidRDefault="00DC7151" w:rsidP="00160520">
      <w:pPr>
        <w:spacing w:line="360" w:lineRule="auto"/>
        <w:textAlignment w:val="baseline"/>
        <w:rPr>
          <w:rFonts w:ascii="Times New Roman" w:hAnsi="Times New Roman" w:cs="Times New Roman"/>
          <w:bCs/>
          <w:sz w:val="24"/>
          <w:szCs w:val="24"/>
        </w:rPr>
      </w:pPr>
    </w:p>
    <w:p w:rsidR="00160520" w:rsidRPr="00160520" w:rsidRDefault="00160520" w:rsidP="00160520">
      <w:pPr>
        <w:spacing w:line="360" w:lineRule="auto"/>
        <w:textAlignment w:val="baseline"/>
        <w:rPr>
          <w:rFonts w:ascii="Times New Roman" w:hAnsi="Times New Roman" w:cs="Times New Roman"/>
          <w:b/>
          <w:sz w:val="24"/>
          <w:szCs w:val="24"/>
        </w:rPr>
      </w:pPr>
      <w:r w:rsidRPr="00160520">
        <w:rPr>
          <w:rFonts w:ascii="Times New Roman" w:hAnsi="Times New Roman" w:cs="Times New Roman"/>
          <w:b/>
          <w:sz w:val="24"/>
          <w:szCs w:val="24"/>
        </w:rPr>
        <w:t>SARAN</w:t>
      </w:r>
    </w:p>
    <w:p w:rsidR="00160520" w:rsidRPr="00160520" w:rsidRDefault="00160520" w:rsidP="00160520">
      <w:pPr>
        <w:spacing w:line="360" w:lineRule="auto"/>
        <w:ind w:firstLine="720"/>
        <w:textAlignment w:val="baseline"/>
        <w:rPr>
          <w:rFonts w:ascii="Times New Roman" w:hAnsi="Times New Roman" w:cs="Times New Roman"/>
          <w:bCs/>
          <w:sz w:val="24"/>
          <w:szCs w:val="24"/>
        </w:rPr>
      </w:pPr>
      <w:r w:rsidRPr="00160520">
        <w:rPr>
          <w:rFonts w:ascii="Times New Roman" w:hAnsi="Times New Roman" w:cs="Times New Roman"/>
          <w:sz w:val="24"/>
          <w:szCs w:val="24"/>
        </w:rPr>
        <w:t>Bertolak</w:t>
      </w:r>
      <w:r w:rsidRPr="00160520">
        <w:rPr>
          <w:rFonts w:ascii="Times New Roman" w:hAnsi="Times New Roman" w:cs="Times New Roman"/>
          <w:bCs/>
          <w:sz w:val="24"/>
          <w:szCs w:val="24"/>
        </w:rPr>
        <w:t xml:space="preserve"> </w:t>
      </w:r>
      <w:r w:rsidRPr="00160520">
        <w:rPr>
          <w:rFonts w:ascii="Times New Roman" w:hAnsi="Times New Roman" w:cs="Times New Roman"/>
          <w:sz w:val="24"/>
          <w:szCs w:val="24"/>
        </w:rPr>
        <w:t>dari</w:t>
      </w:r>
      <w:r w:rsidRPr="00160520">
        <w:rPr>
          <w:rFonts w:ascii="Times New Roman" w:hAnsi="Times New Roman" w:cs="Times New Roman"/>
          <w:bCs/>
          <w:sz w:val="24"/>
          <w:szCs w:val="24"/>
        </w:rPr>
        <w:t xml:space="preserve"> </w:t>
      </w:r>
      <w:r w:rsidRPr="00160520">
        <w:rPr>
          <w:rFonts w:ascii="Times New Roman" w:hAnsi="Times New Roman" w:cs="Times New Roman"/>
          <w:sz w:val="24"/>
          <w:szCs w:val="24"/>
        </w:rPr>
        <w:t>pembahasan</w:t>
      </w:r>
      <w:r w:rsidRPr="00160520">
        <w:rPr>
          <w:rFonts w:ascii="Times New Roman" w:hAnsi="Times New Roman" w:cs="Times New Roman"/>
          <w:bCs/>
          <w:sz w:val="24"/>
          <w:szCs w:val="24"/>
        </w:rPr>
        <w:t xml:space="preserve"> dan kesimpulan di atas, maka dikemukakan saran-saran sebagai berikut:</w:t>
      </w:r>
    </w:p>
    <w:p w:rsidR="006A4547" w:rsidRDefault="00DC7151" w:rsidP="00DC7151">
      <w:pPr>
        <w:pStyle w:val="FootnoteText"/>
        <w:spacing w:line="360" w:lineRule="auto"/>
        <w:ind w:left="284" w:hanging="243"/>
        <w:jc w:val="both"/>
        <w:rPr>
          <w:rFonts w:ascii="Times New Roman" w:eastAsia="Times New Roman" w:hAnsi="Times New Roman" w:cs="Times New Roman"/>
          <w:sz w:val="24"/>
          <w:szCs w:val="24"/>
        </w:rPr>
      </w:pPr>
      <w:r w:rsidRPr="00DC7151">
        <w:rPr>
          <w:rFonts w:ascii="Times New Roman" w:eastAsia="Calibri" w:hAnsi="Times New Roman" w:cs="Times New Roman"/>
          <w:sz w:val="24"/>
          <w:szCs w:val="24"/>
          <w:lang w:eastAsia="x-none"/>
        </w:rPr>
        <w:t xml:space="preserve">1. Perlunya sosialisasi secara berkelanjutan mengenai </w:t>
      </w:r>
      <w:r w:rsidR="006A4547" w:rsidRPr="006A4547">
        <w:rPr>
          <w:rFonts w:ascii="Times New Roman" w:eastAsia="Times New Roman" w:hAnsi="Times New Roman" w:cs="Times New Roman"/>
          <w:bCs/>
          <w:sz w:val="24"/>
          <w:szCs w:val="24"/>
        </w:rPr>
        <w:t xml:space="preserve">bahaya dan dampak peminjaman </w:t>
      </w:r>
      <w:r w:rsidR="006A4547" w:rsidRPr="006A4547">
        <w:rPr>
          <w:rFonts w:ascii="Times New Roman" w:eastAsia="Times New Roman" w:hAnsi="Times New Roman" w:cs="Times New Roman"/>
          <w:bCs/>
          <w:i/>
          <w:sz w:val="24"/>
          <w:szCs w:val="24"/>
        </w:rPr>
        <w:t>online</w:t>
      </w:r>
      <w:r w:rsidR="006A4547" w:rsidRPr="006A4547">
        <w:rPr>
          <w:rFonts w:ascii="Times New Roman" w:eastAsia="Times New Roman" w:hAnsi="Times New Roman" w:cs="Times New Roman"/>
          <w:bCs/>
          <w:sz w:val="24"/>
          <w:szCs w:val="24"/>
        </w:rPr>
        <w:t xml:space="preserve"> secara ilegal</w:t>
      </w:r>
      <w:r w:rsidR="006A4547" w:rsidRPr="006A4547">
        <w:rPr>
          <w:rFonts w:ascii="Times New Roman" w:eastAsia="Times New Roman" w:hAnsi="Times New Roman" w:cs="Times New Roman"/>
          <w:sz w:val="24"/>
          <w:szCs w:val="24"/>
        </w:rPr>
        <w:t xml:space="preserve">. </w:t>
      </w:r>
    </w:p>
    <w:p w:rsidR="00DC7151" w:rsidRDefault="00DC7151" w:rsidP="006A4547">
      <w:pPr>
        <w:pStyle w:val="FootnoteText"/>
        <w:spacing w:line="360" w:lineRule="auto"/>
        <w:ind w:left="284" w:hanging="243"/>
        <w:jc w:val="both"/>
        <w:rPr>
          <w:rFonts w:ascii="Times New Roman" w:eastAsia="Times New Roman" w:hAnsi="Times New Roman" w:cs="Times New Roman"/>
          <w:color w:val="252525"/>
          <w:sz w:val="24"/>
          <w:szCs w:val="24"/>
        </w:rPr>
      </w:pPr>
      <w:r w:rsidRPr="00DC7151">
        <w:rPr>
          <w:rFonts w:ascii="Times New Roman" w:eastAsia="Calibri" w:hAnsi="Times New Roman" w:cs="Times New Roman"/>
          <w:sz w:val="24"/>
          <w:szCs w:val="24"/>
          <w:lang w:eastAsia="x-none"/>
        </w:rPr>
        <w:t xml:space="preserve">2. Perlunya sosialisasi dan pendidikan Kebijakan </w:t>
      </w:r>
      <w:r w:rsidR="006A4547">
        <w:rPr>
          <w:rFonts w:ascii="Times New Roman" w:eastAsia="Calibri" w:hAnsi="Times New Roman" w:cs="Times New Roman"/>
          <w:sz w:val="24"/>
          <w:szCs w:val="24"/>
          <w:lang w:eastAsia="x-none"/>
        </w:rPr>
        <w:t xml:space="preserve">mengenai </w:t>
      </w:r>
      <w:r w:rsidR="006A4547" w:rsidRPr="006A4547">
        <w:rPr>
          <w:rFonts w:ascii="Times New Roman" w:eastAsia="Calibri" w:hAnsi="Times New Roman" w:cs="Times New Roman"/>
          <w:bCs/>
          <w:sz w:val="24"/>
          <w:szCs w:val="24"/>
          <w:lang w:eastAsia="x-none"/>
        </w:rPr>
        <w:t xml:space="preserve">bahaya dan dampak peminjaman </w:t>
      </w:r>
      <w:r w:rsidR="006A4547" w:rsidRPr="006A4547">
        <w:rPr>
          <w:rFonts w:ascii="Times New Roman" w:eastAsia="Calibri" w:hAnsi="Times New Roman" w:cs="Times New Roman"/>
          <w:bCs/>
          <w:i/>
          <w:sz w:val="24"/>
          <w:szCs w:val="24"/>
          <w:lang w:eastAsia="x-none"/>
        </w:rPr>
        <w:t>online</w:t>
      </w:r>
      <w:r w:rsidR="006A4547" w:rsidRPr="006A4547">
        <w:rPr>
          <w:rFonts w:ascii="Times New Roman" w:eastAsia="Calibri" w:hAnsi="Times New Roman" w:cs="Times New Roman"/>
          <w:bCs/>
          <w:sz w:val="24"/>
          <w:szCs w:val="24"/>
          <w:lang w:eastAsia="x-none"/>
        </w:rPr>
        <w:t xml:space="preserve"> secara ilegal</w:t>
      </w:r>
      <w:r w:rsidR="006A4547" w:rsidRPr="006A4547">
        <w:rPr>
          <w:rFonts w:ascii="Times New Roman" w:eastAsia="Calibri" w:hAnsi="Times New Roman" w:cs="Times New Roman"/>
          <w:sz w:val="24"/>
          <w:szCs w:val="24"/>
          <w:lang w:eastAsia="x-none"/>
        </w:rPr>
        <w:t>.</w:t>
      </w:r>
    </w:p>
    <w:p w:rsidR="002A4FD2" w:rsidRDefault="002A4FD2" w:rsidP="00DC7151">
      <w:pPr>
        <w:spacing w:after="0" w:line="360" w:lineRule="auto"/>
        <w:ind w:right="170"/>
        <w:jc w:val="both"/>
        <w:rPr>
          <w:rFonts w:ascii="Times New Roman" w:eastAsia="Times New Roman" w:hAnsi="Times New Roman" w:cs="Times New Roman"/>
          <w:color w:val="252525"/>
          <w:sz w:val="24"/>
          <w:szCs w:val="24"/>
        </w:rPr>
      </w:pPr>
      <w:r>
        <w:rPr>
          <w:rFonts w:ascii="Times New Roman" w:eastAsia="Times New Roman" w:hAnsi="Times New Roman" w:cs="Times New Roman"/>
          <w:color w:val="252525"/>
          <w:sz w:val="24"/>
          <w:szCs w:val="24"/>
        </w:rPr>
        <w:t>‘</w:t>
      </w:r>
    </w:p>
    <w:p w:rsidR="002A4FD2" w:rsidRDefault="002A4FD2" w:rsidP="00DC7151">
      <w:pPr>
        <w:spacing w:after="0" w:line="360" w:lineRule="auto"/>
        <w:ind w:right="170"/>
        <w:jc w:val="both"/>
        <w:rPr>
          <w:rFonts w:ascii="Times New Roman" w:eastAsia="Times New Roman" w:hAnsi="Times New Roman" w:cs="Times New Roman"/>
          <w:color w:val="252525"/>
          <w:sz w:val="24"/>
          <w:szCs w:val="24"/>
        </w:rPr>
      </w:pPr>
    </w:p>
    <w:p w:rsidR="006A4547" w:rsidRDefault="006A4547" w:rsidP="00DC7151">
      <w:pPr>
        <w:spacing w:after="0" w:line="360" w:lineRule="auto"/>
        <w:ind w:right="170"/>
        <w:jc w:val="both"/>
        <w:rPr>
          <w:rFonts w:ascii="Times New Roman" w:eastAsia="Times New Roman" w:hAnsi="Times New Roman" w:cs="Times New Roman"/>
          <w:color w:val="252525"/>
          <w:sz w:val="24"/>
          <w:szCs w:val="24"/>
        </w:rPr>
      </w:pPr>
    </w:p>
    <w:p w:rsidR="00DC7151" w:rsidRDefault="00DC7151" w:rsidP="00DC7151">
      <w:pPr>
        <w:spacing w:after="0" w:line="360" w:lineRule="auto"/>
        <w:ind w:right="170"/>
        <w:jc w:val="both"/>
        <w:rPr>
          <w:rFonts w:ascii="Times New Roman" w:eastAsia="Times New Roman" w:hAnsi="Times New Roman" w:cs="Times New Roman"/>
          <w:color w:val="252525"/>
          <w:sz w:val="24"/>
          <w:szCs w:val="24"/>
        </w:rPr>
      </w:pPr>
    </w:p>
    <w:p w:rsidR="00DC7151" w:rsidRDefault="00DC7151" w:rsidP="00DC7151">
      <w:pPr>
        <w:spacing w:after="0" w:line="360" w:lineRule="auto"/>
        <w:ind w:right="170"/>
        <w:jc w:val="both"/>
        <w:rPr>
          <w:rFonts w:ascii="Times New Roman" w:eastAsia="Times New Roman" w:hAnsi="Times New Roman" w:cs="Times New Roman"/>
          <w:b/>
          <w:color w:val="252525"/>
          <w:sz w:val="24"/>
          <w:szCs w:val="24"/>
        </w:rPr>
      </w:pPr>
      <w:r>
        <w:rPr>
          <w:rFonts w:ascii="Times New Roman" w:eastAsia="Times New Roman" w:hAnsi="Times New Roman" w:cs="Times New Roman"/>
          <w:b/>
          <w:color w:val="252525"/>
          <w:sz w:val="24"/>
          <w:szCs w:val="24"/>
        </w:rPr>
        <w:lastRenderedPageBreak/>
        <w:t>DAFTAR PUSTAKA</w:t>
      </w:r>
    </w:p>
    <w:p w:rsidR="006A4547" w:rsidRDefault="006A4547" w:rsidP="00DC7151">
      <w:pPr>
        <w:spacing w:after="0" w:line="360" w:lineRule="auto"/>
        <w:ind w:right="170"/>
        <w:jc w:val="both"/>
        <w:rPr>
          <w:rFonts w:ascii="Times New Roman" w:eastAsia="Times New Roman" w:hAnsi="Times New Roman" w:cs="Times New Roman"/>
          <w:b/>
          <w:color w:val="252525"/>
          <w:sz w:val="24"/>
          <w:szCs w:val="24"/>
        </w:rPr>
      </w:pPr>
    </w:p>
    <w:p w:rsidR="006A4547" w:rsidRPr="006A4547" w:rsidRDefault="006A4547" w:rsidP="006A4547">
      <w:pPr>
        <w:spacing w:after="0" w:line="240" w:lineRule="auto"/>
        <w:ind w:left="720" w:hanging="630"/>
        <w:jc w:val="both"/>
        <w:rPr>
          <w:rFonts w:ascii="Times New Roman" w:eastAsia="Times New Roman" w:hAnsi="Times New Roman" w:cs="Times New Roman"/>
          <w:sz w:val="24"/>
          <w:szCs w:val="24"/>
          <w:lang w:val="id-ID" w:eastAsia="id-ID"/>
        </w:rPr>
      </w:pPr>
      <w:r w:rsidRPr="006A4547">
        <w:rPr>
          <w:rFonts w:ascii="Times New Roman" w:eastAsia="Times New Roman" w:hAnsi="Times New Roman" w:cs="Times New Roman"/>
          <w:sz w:val="24"/>
          <w:szCs w:val="24"/>
          <w:lang w:val="id-ID" w:eastAsia="id-ID"/>
        </w:rPr>
        <w:t xml:space="preserve">Chrismastianto, W. I. A. (2017). Analisis Swot Implementasi Teknologi Finansial Terhadap Kualitas Layanan Perbankan di Indonesia. Jurnal Ekonomi Dan Bisnis, 20(1), 137. </w:t>
      </w:r>
    </w:p>
    <w:p w:rsidR="006A4547" w:rsidRPr="006A4547" w:rsidRDefault="006A4547" w:rsidP="006A4547">
      <w:pPr>
        <w:spacing w:after="0" w:line="240" w:lineRule="auto"/>
        <w:ind w:left="720" w:hanging="630"/>
        <w:jc w:val="both"/>
        <w:rPr>
          <w:rFonts w:ascii="Times New Roman" w:eastAsia="Times New Roman" w:hAnsi="Times New Roman" w:cs="Times New Roman"/>
          <w:sz w:val="24"/>
          <w:szCs w:val="24"/>
          <w:lang w:val="id-ID" w:eastAsia="id-ID"/>
        </w:rPr>
      </w:pPr>
    </w:p>
    <w:p w:rsidR="006A4547" w:rsidRDefault="006A4547" w:rsidP="006A4547">
      <w:pPr>
        <w:spacing w:after="0" w:line="240" w:lineRule="auto"/>
        <w:ind w:left="720" w:hanging="630"/>
        <w:jc w:val="both"/>
        <w:rPr>
          <w:rFonts w:ascii="Times New Roman" w:eastAsia="Times New Roman" w:hAnsi="Times New Roman" w:cs="Times New Roman"/>
          <w:sz w:val="24"/>
          <w:szCs w:val="24"/>
          <w:lang w:val="id-ID" w:eastAsia="id-ID"/>
        </w:rPr>
      </w:pPr>
      <w:r w:rsidRPr="006A4547">
        <w:rPr>
          <w:rFonts w:ascii="Times New Roman" w:eastAsia="Times New Roman" w:hAnsi="Times New Roman" w:cs="Times New Roman"/>
          <w:sz w:val="24"/>
          <w:szCs w:val="24"/>
          <w:lang w:val="id-ID" w:eastAsia="id-ID"/>
        </w:rPr>
        <w:t>Endang Dwi Ari Surjaningsih. (2019). Fintech Peer-to-Peer (P2P) Lending dan Potensi Pemajakannya. DJP.</w:t>
      </w:r>
    </w:p>
    <w:p w:rsidR="006A4547" w:rsidRDefault="006A4547" w:rsidP="006A4547">
      <w:pPr>
        <w:spacing w:after="0" w:line="240" w:lineRule="auto"/>
        <w:ind w:left="720" w:hanging="630"/>
        <w:jc w:val="both"/>
        <w:rPr>
          <w:rFonts w:ascii="Times New Roman" w:eastAsia="Times New Roman" w:hAnsi="Times New Roman" w:cs="Times New Roman"/>
          <w:sz w:val="24"/>
          <w:szCs w:val="24"/>
          <w:lang w:val="id-ID" w:eastAsia="id-ID"/>
        </w:rPr>
      </w:pPr>
    </w:p>
    <w:p w:rsidR="006A4547" w:rsidRPr="006A4547" w:rsidRDefault="006A4547" w:rsidP="006A4547">
      <w:pPr>
        <w:spacing w:after="0" w:line="240" w:lineRule="auto"/>
        <w:ind w:left="720" w:hanging="630"/>
        <w:jc w:val="both"/>
        <w:rPr>
          <w:rFonts w:ascii="Times New Roman" w:eastAsia="Times New Roman" w:hAnsi="Times New Roman" w:cs="Times New Roman"/>
          <w:sz w:val="24"/>
          <w:szCs w:val="24"/>
          <w:lang w:val="id-ID" w:eastAsia="id-ID"/>
        </w:rPr>
      </w:pPr>
      <w:r w:rsidRPr="006A4547">
        <w:rPr>
          <w:rFonts w:ascii="Times New Roman" w:eastAsia="Times New Roman" w:hAnsi="Times New Roman" w:cs="Times New Roman"/>
          <w:sz w:val="24"/>
          <w:szCs w:val="24"/>
          <w:lang w:eastAsia="id-ID"/>
        </w:rPr>
        <w:t xml:space="preserve">Kementerian Pendidikan Nasional Republik Indonesia, </w:t>
      </w:r>
      <w:r w:rsidRPr="006A4547">
        <w:rPr>
          <w:rFonts w:ascii="Times New Roman" w:eastAsia="Times New Roman" w:hAnsi="Times New Roman" w:cs="Times New Roman"/>
          <w:i/>
          <w:sz w:val="24"/>
          <w:szCs w:val="24"/>
          <w:lang w:eastAsia="id-ID"/>
        </w:rPr>
        <w:t>Kamus Bahasa Indonesia</w:t>
      </w:r>
      <w:r w:rsidRPr="006A4547">
        <w:rPr>
          <w:rFonts w:ascii="Times New Roman" w:eastAsia="Times New Roman" w:hAnsi="Times New Roman" w:cs="Times New Roman"/>
          <w:sz w:val="24"/>
          <w:szCs w:val="24"/>
          <w:lang w:eastAsia="id-ID"/>
        </w:rPr>
        <w:t xml:space="preserve"> (Jakarta: Pusat Bahasa Depatemen Pendidikan Nasional, 2008).</w:t>
      </w:r>
    </w:p>
    <w:p w:rsidR="006A4547" w:rsidRPr="006A4547" w:rsidRDefault="006A4547" w:rsidP="006A4547">
      <w:pPr>
        <w:spacing w:after="0" w:line="240" w:lineRule="auto"/>
        <w:ind w:left="720" w:hanging="630"/>
        <w:jc w:val="both"/>
        <w:rPr>
          <w:rFonts w:ascii="Times New Roman" w:eastAsia="Times New Roman" w:hAnsi="Times New Roman" w:cs="Times New Roman"/>
          <w:sz w:val="24"/>
          <w:szCs w:val="24"/>
          <w:lang w:val="id-ID" w:eastAsia="id-ID"/>
        </w:rPr>
      </w:pPr>
    </w:p>
    <w:p w:rsidR="006A4547" w:rsidRPr="006A4547" w:rsidRDefault="006A4547" w:rsidP="006A4547">
      <w:pPr>
        <w:spacing w:after="0" w:line="240" w:lineRule="auto"/>
        <w:ind w:left="720" w:hanging="630"/>
        <w:jc w:val="both"/>
        <w:rPr>
          <w:rFonts w:ascii="Times New Roman" w:eastAsia="Times New Roman" w:hAnsi="Times New Roman" w:cs="Times New Roman"/>
          <w:sz w:val="24"/>
          <w:szCs w:val="24"/>
          <w:lang w:val="id-ID" w:eastAsia="id-ID"/>
        </w:rPr>
      </w:pPr>
      <w:r w:rsidRPr="006A4547">
        <w:rPr>
          <w:rFonts w:ascii="Times New Roman" w:eastAsia="Times New Roman" w:hAnsi="Times New Roman" w:cs="Times New Roman"/>
          <w:sz w:val="24"/>
          <w:szCs w:val="24"/>
          <w:lang w:val="id-ID" w:eastAsia="id-ID"/>
        </w:rPr>
        <w:t xml:space="preserve">Raden Ani Eko Wahyuni, Bambang Eko Turisno. (2019). Praktik Finansial Teknologi Ilegal </w:t>
      </w:r>
      <w:r w:rsidRPr="006A4547">
        <w:rPr>
          <w:rFonts w:ascii="Times New Roman" w:eastAsia="Times New Roman" w:hAnsi="Times New Roman" w:cs="Times New Roman"/>
          <w:sz w:val="24"/>
          <w:szCs w:val="24"/>
          <w:lang w:eastAsia="id-ID"/>
        </w:rPr>
        <w:t>d</w:t>
      </w:r>
      <w:r w:rsidRPr="006A4547">
        <w:rPr>
          <w:rFonts w:ascii="Times New Roman" w:eastAsia="Times New Roman" w:hAnsi="Times New Roman" w:cs="Times New Roman"/>
          <w:sz w:val="24"/>
          <w:szCs w:val="24"/>
          <w:lang w:val="id-ID" w:eastAsia="id-ID"/>
        </w:rPr>
        <w:t>alam Bentuk Pinjaman Online Ditinjau Dari Etika Bisnis. Jurnal Pembangunan Hukum Indonesia; Program Studi Magister Ilmu Hukum, Vol. 1, No. 3, (Fakultas Hukum Universitas Diponegoro).</w:t>
      </w:r>
    </w:p>
    <w:p w:rsidR="006A4547" w:rsidRPr="006A4547" w:rsidRDefault="006A4547" w:rsidP="006A4547">
      <w:pPr>
        <w:spacing w:after="0" w:line="240" w:lineRule="auto"/>
        <w:ind w:left="720" w:hanging="630"/>
        <w:jc w:val="both"/>
        <w:rPr>
          <w:rFonts w:ascii="Times New Roman" w:eastAsia="Times New Roman" w:hAnsi="Times New Roman" w:cs="Times New Roman"/>
          <w:sz w:val="24"/>
          <w:szCs w:val="24"/>
          <w:lang w:eastAsia="id-ID"/>
        </w:rPr>
      </w:pPr>
    </w:p>
    <w:p w:rsidR="006A4547" w:rsidRPr="006A4547" w:rsidRDefault="006A4547" w:rsidP="006A4547">
      <w:pPr>
        <w:spacing w:after="0" w:line="240" w:lineRule="auto"/>
        <w:ind w:left="720" w:hanging="630"/>
        <w:jc w:val="both"/>
        <w:rPr>
          <w:rFonts w:ascii="Times New Roman" w:eastAsia="Times New Roman" w:hAnsi="Times New Roman" w:cs="Times New Roman"/>
          <w:sz w:val="24"/>
          <w:szCs w:val="24"/>
          <w:lang w:val="id-ID" w:eastAsia="id-ID"/>
        </w:rPr>
      </w:pPr>
      <w:r w:rsidRPr="006A4547">
        <w:rPr>
          <w:rFonts w:ascii="Times New Roman" w:eastAsia="Times New Roman" w:hAnsi="Times New Roman" w:cs="Times New Roman"/>
          <w:sz w:val="24"/>
          <w:szCs w:val="24"/>
          <w:lang w:val="id-ID" w:eastAsia="id-ID"/>
        </w:rPr>
        <w:t>Undang-Undang No. 10 tahun 1998 tentang Perbankan</w:t>
      </w:r>
    </w:p>
    <w:p w:rsidR="006A4547" w:rsidRPr="006A4547" w:rsidRDefault="006A4547" w:rsidP="006A4547">
      <w:pPr>
        <w:spacing w:after="0" w:line="240" w:lineRule="auto"/>
        <w:ind w:left="720" w:hanging="630"/>
        <w:jc w:val="both"/>
        <w:rPr>
          <w:rFonts w:ascii="Times New Roman" w:eastAsia="Times New Roman" w:hAnsi="Times New Roman" w:cs="Times New Roman"/>
          <w:sz w:val="24"/>
          <w:szCs w:val="24"/>
          <w:lang w:val="id-ID" w:eastAsia="id-ID"/>
        </w:rPr>
      </w:pPr>
    </w:p>
    <w:p w:rsidR="006A4547" w:rsidRPr="006A4547" w:rsidRDefault="006A4547" w:rsidP="006A4547">
      <w:pPr>
        <w:spacing w:after="0" w:line="240" w:lineRule="auto"/>
        <w:ind w:left="720" w:hanging="630"/>
        <w:jc w:val="both"/>
        <w:rPr>
          <w:rFonts w:ascii="Times New Roman" w:eastAsia="Times New Roman" w:hAnsi="Times New Roman" w:cs="Times New Roman"/>
          <w:sz w:val="24"/>
          <w:szCs w:val="24"/>
          <w:lang w:val="id-ID" w:eastAsia="id-ID"/>
        </w:rPr>
      </w:pPr>
      <w:r w:rsidRPr="006A4547">
        <w:rPr>
          <w:rFonts w:ascii="Times New Roman" w:eastAsia="Times New Roman" w:hAnsi="Times New Roman" w:cs="Times New Roman"/>
          <w:sz w:val="24"/>
          <w:szCs w:val="24"/>
          <w:lang w:val="id-ID" w:eastAsia="id-ID"/>
        </w:rPr>
        <w:t>POJK Nomor 77/POJK.01/2016 tentang Layanan Pinjam Meminjam Berbasis Teknologi Informas</w:t>
      </w:r>
      <w:r w:rsidRPr="006A4547">
        <w:rPr>
          <w:rFonts w:ascii="Times New Roman" w:eastAsia="Times New Roman" w:hAnsi="Times New Roman" w:cs="Times New Roman"/>
          <w:sz w:val="24"/>
          <w:szCs w:val="24"/>
          <w:lang w:eastAsia="id-ID"/>
        </w:rPr>
        <w:t>i</w:t>
      </w:r>
    </w:p>
    <w:p w:rsidR="006A4547" w:rsidRPr="006A4547" w:rsidRDefault="006A4547" w:rsidP="006A4547">
      <w:pPr>
        <w:spacing w:after="0" w:line="240" w:lineRule="auto"/>
        <w:ind w:left="720" w:hanging="630"/>
        <w:jc w:val="both"/>
        <w:rPr>
          <w:rFonts w:ascii="Times New Roman" w:eastAsia="Times New Roman" w:hAnsi="Times New Roman" w:cs="Times New Roman"/>
          <w:sz w:val="24"/>
          <w:szCs w:val="24"/>
          <w:u w:val="single"/>
          <w:lang w:eastAsia="id-ID"/>
        </w:rPr>
      </w:pPr>
    </w:p>
    <w:p w:rsidR="00DC7151" w:rsidRPr="001902B5" w:rsidRDefault="00DC7151" w:rsidP="006A4547">
      <w:pPr>
        <w:spacing w:after="0" w:line="360" w:lineRule="auto"/>
        <w:ind w:left="426" w:right="170" w:hanging="426"/>
        <w:jc w:val="both"/>
        <w:rPr>
          <w:rFonts w:ascii="Times New Roman" w:eastAsia="Times New Roman" w:hAnsi="Times New Roman" w:cs="Times New Roman"/>
          <w:b/>
          <w:color w:val="252525"/>
          <w:sz w:val="24"/>
          <w:szCs w:val="24"/>
        </w:rPr>
      </w:pPr>
    </w:p>
    <w:sectPr w:rsidR="00DC7151" w:rsidRPr="001902B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44DC" w:rsidRDefault="00EF44DC" w:rsidP="006A5F73">
      <w:pPr>
        <w:spacing w:after="0" w:line="240" w:lineRule="auto"/>
      </w:pPr>
      <w:r>
        <w:separator/>
      </w:r>
    </w:p>
  </w:endnote>
  <w:endnote w:type="continuationSeparator" w:id="0">
    <w:p w:rsidR="00EF44DC" w:rsidRDefault="00EF44DC" w:rsidP="006A5F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44DC" w:rsidRDefault="00EF44DC" w:rsidP="006A5F73">
      <w:pPr>
        <w:spacing w:after="0" w:line="240" w:lineRule="auto"/>
      </w:pPr>
      <w:r>
        <w:separator/>
      </w:r>
    </w:p>
  </w:footnote>
  <w:footnote w:type="continuationSeparator" w:id="0">
    <w:p w:rsidR="00EF44DC" w:rsidRDefault="00EF44DC" w:rsidP="006A5F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6F120F"/>
    <w:multiLevelType w:val="hybridMultilevel"/>
    <w:tmpl w:val="B802C7C2"/>
    <w:lvl w:ilvl="0" w:tplc="D2685AAE">
      <w:start w:val="1"/>
      <w:numFmt w:val="decimal"/>
      <w:lvlText w:val="%1."/>
      <w:lvlJc w:val="left"/>
      <w:pPr>
        <w:ind w:left="2160" w:hanging="360"/>
      </w:pPr>
      <w:rPr>
        <w:rFonts w:ascii="Times New Roman" w:eastAsia="Times New Roman" w:hAnsi="Times New Roman" w:cs="Times New Roman"/>
        <w:sz w:val="20"/>
      </w:rPr>
    </w:lvl>
    <w:lvl w:ilvl="1" w:tplc="04210019" w:tentative="1">
      <w:start w:val="1"/>
      <w:numFmt w:val="lowerLetter"/>
      <w:lvlText w:val="%2."/>
      <w:lvlJc w:val="left"/>
      <w:pPr>
        <w:ind w:left="2880" w:hanging="360"/>
      </w:pPr>
      <w:rPr>
        <w:rFonts w:cs="Times New Roman"/>
      </w:rPr>
    </w:lvl>
    <w:lvl w:ilvl="2" w:tplc="0421001B" w:tentative="1">
      <w:start w:val="1"/>
      <w:numFmt w:val="lowerRoman"/>
      <w:lvlText w:val="%3."/>
      <w:lvlJc w:val="right"/>
      <w:pPr>
        <w:ind w:left="3600" w:hanging="180"/>
      </w:pPr>
      <w:rPr>
        <w:rFonts w:cs="Times New Roman"/>
      </w:rPr>
    </w:lvl>
    <w:lvl w:ilvl="3" w:tplc="0421000F" w:tentative="1">
      <w:start w:val="1"/>
      <w:numFmt w:val="decimal"/>
      <w:lvlText w:val="%4."/>
      <w:lvlJc w:val="left"/>
      <w:pPr>
        <w:ind w:left="4320" w:hanging="360"/>
      </w:pPr>
      <w:rPr>
        <w:rFonts w:cs="Times New Roman"/>
      </w:rPr>
    </w:lvl>
    <w:lvl w:ilvl="4" w:tplc="04210019" w:tentative="1">
      <w:start w:val="1"/>
      <w:numFmt w:val="lowerLetter"/>
      <w:lvlText w:val="%5."/>
      <w:lvlJc w:val="left"/>
      <w:pPr>
        <w:ind w:left="5040" w:hanging="360"/>
      </w:pPr>
      <w:rPr>
        <w:rFonts w:cs="Times New Roman"/>
      </w:rPr>
    </w:lvl>
    <w:lvl w:ilvl="5" w:tplc="0421001B" w:tentative="1">
      <w:start w:val="1"/>
      <w:numFmt w:val="lowerRoman"/>
      <w:lvlText w:val="%6."/>
      <w:lvlJc w:val="right"/>
      <w:pPr>
        <w:ind w:left="5760" w:hanging="180"/>
      </w:pPr>
      <w:rPr>
        <w:rFonts w:cs="Times New Roman"/>
      </w:rPr>
    </w:lvl>
    <w:lvl w:ilvl="6" w:tplc="0421000F" w:tentative="1">
      <w:start w:val="1"/>
      <w:numFmt w:val="decimal"/>
      <w:lvlText w:val="%7."/>
      <w:lvlJc w:val="left"/>
      <w:pPr>
        <w:ind w:left="6480" w:hanging="360"/>
      </w:pPr>
      <w:rPr>
        <w:rFonts w:cs="Times New Roman"/>
      </w:rPr>
    </w:lvl>
    <w:lvl w:ilvl="7" w:tplc="04210019" w:tentative="1">
      <w:start w:val="1"/>
      <w:numFmt w:val="lowerLetter"/>
      <w:lvlText w:val="%8."/>
      <w:lvlJc w:val="left"/>
      <w:pPr>
        <w:ind w:left="7200" w:hanging="360"/>
      </w:pPr>
      <w:rPr>
        <w:rFonts w:cs="Times New Roman"/>
      </w:rPr>
    </w:lvl>
    <w:lvl w:ilvl="8" w:tplc="0421001B" w:tentative="1">
      <w:start w:val="1"/>
      <w:numFmt w:val="lowerRoman"/>
      <w:lvlText w:val="%9."/>
      <w:lvlJc w:val="right"/>
      <w:pPr>
        <w:ind w:left="7920" w:hanging="180"/>
      </w:pPr>
      <w:rPr>
        <w:rFonts w:cs="Times New Roman"/>
      </w:rPr>
    </w:lvl>
  </w:abstractNum>
  <w:abstractNum w:abstractNumId="1">
    <w:nsid w:val="42197BFB"/>
    <w:multiLevelType w:val="hybridMultilevel"/>
    <w:tmpl w:val="EE82B096"/>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4D7"/>
    <w:rsid w:val="000A6AB9"/>
    <w:rsid w:val="000C5694"/>
    <w:rsid w:val="00160520"/>
    <w:rsid w:val="001902B5"/>
    <w:rsid w:val="0019276B"/>
    <w:rsid w:val="002A4FD2"/>
    <w:rsid w:val="002C70F8"/>
    <w:rsid w:val="003753F7"/>
    <w:rsid w:val="003C4148"/>
    <w:rsid w:val="0043467A"/>
    <w:rsid w:val="00445F9B"/>
    <w:rsid w:val="004B7BE5"/>
    <w:rsid w:val="004F6AD9"/>
    <w:rsid w:val="00505AC9"/>
    <w:rsid w:val="00556A77"/>
    <w:rsid w:val="00567246"/>
    <w:rsid w:val="00571735"/>
    <w:rsid w:val="00575CEF"/>
    <w:rsid w:val="005954E5"/>
    <w:rsid w:val="005B4D50"/>
    <w:rsid w:val="005C0993"/>
    <w:rsid w:val="005E1614"/>
    <w:rsid w:val="006A4547"/>
    <w:rsid w:val="006A5F73"/>
    <w:rsid w:val="007243AC"/>
    <w:rsid w:val="007B4560"/>
    <w:rsid w:val="007D58CF"/>
    <w:rsid w:val="0082022A"/>
    <w:rsid w:val="008847B5"/>
    <w:rsid w:val="008B0BFF"/>
    <w:rsid w:val="009618A9"/>
    <w:rsid w:val="00974B57"/>
    <w:rsid w:val="009A2BD0"/>
    <w:rsid w:val="009B3C67"/>
    <w:rsid w:val="009B6B34"/>
    <w:rsid w:val="009E778C"/>
    <w:rsid w:val="009F3D7F"/>
    <w:rsid w:val="00BC74D7"/>
    <w:rsid w:val="00C20044"/>
    <w:rsid w:val="00C645D5"/>
    <w:rsid w:val="00CA6B84"/>
    <w:rsid w:val="00CC354C"/>
    <w:rsid w:val="00DA1311"/>
    <w:rsid w:val="00DC5436"/>
    <w:rsid w:val="00DC7151"/>
    <w:rsid w:val="00E04842"/>
    <w:rsid w:val="00E213B9"/>
    <w:rsid w:val="00E56F91"/>
    <w:rsid w:val="00EE7756"/>
    <w:rsid w:val="00EF44DC"/>
    <w:rsid w:val="00FD0A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1D660A-C3FC-45DE-A903-B5BE31433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C74D7"/>
    <w:rPr>
      <w:color w:val="0563C1" w:themeColor="hyperlink"/>
      <w:u w:val="single"/>
    </w:rPr>
  </w:style>
  <w:style w:type="paragraph" w:styleId="NormalWeb">
    <w:name w:val="Normal (Web)"/>
    <w:basedOn w:val="Normal"/>
    <w:uiPriority w:val="99"/>
    <w:unhideWhenUsed/>
    <w:rsid w:val="007B4560"/>
    <w:pPr>
      <w:spacing w:after="200" w:line="276" w:lineRule="auto"/>
    </w:pPr>
    <w:rPr>
      <w:rFonts w:ascii="Times New Roman" w:eastAsiaTheme="minorEastAsia" w:hAnsi="Times New Roman" w:cs="Times New Roman"/>
      <w:sz w:val="24"/>
      <w:szCs w:val="24"/>
      <w:lang w:val="id-ID" w:eastAsia="id-ID"/>
    </w:rPr>
  </w:style>
  <w:style w:type="character" w:styleId="FootnoteReference">
    <w:name w:val="footnote reference"/>
    <w:basedOn w:val="DefaultParagraphFont"/>
    <w:uiPriority w:val="99"/>
    <w:semiHidden/>
    <w:unhideWhenUsed/>
    <w:rsid w:val="007B4560"/>
    <w:rPr>
      <w:vertAlign w:val="superscript"/>
    </w:rPr>
  </w:style>
  <w:style w:type="paragraph" w:styleId="FootnoteText">
    <w:name w:val="footnote text"/>
    <w:aliases w:val="Footnote Text Char Char,Footnote Text Char Char Char Char Char,Footnote Text Char Char Char Char Char Char Char Char,Footnote Text Char Char Char Char Char Char Char Char Char Char Char Char Char Char,Char Char,Char Char Char,Char"/>
    <w:basedOn w:val="Normal"/>
    <w:link w:val="FootnoteTextChar"/>
    <w:uiPriority w:val="99"/>
    <w:unhideWhenUsed/>
    <w:rsid w:val="006A5F73"/>
    <w:pPr>
      <w:spacing w:after="0" w:line="240" w:lineRule="auto"/>
    </w:pPr>
    <w:rPr>
      <w:sz w:val="20"/>
      <w:szCs w:val="20"/>
    </w:rPr>
  </w:style>
  <w:style w:type="character" w:customStyle="1" w:styleId="FootnoteTextChar">
    <w:name w:val="Footnote Text Char"/>
    <w:aliases w:val="Footnote Text Char Char Char,Footnote Text Char Char Char Char Char Char,Footnote Text Char Char Char Char Char Char Char Char Char,Footnote Text Char Char Char Char Char Char Char Char Char Char Char Char Char Char Char,Char Char1"/>
    <w:basedOn w:val="DefaultParagraphFont"/>
    <w:link w:val="FootnoteText"/>
    <w:uiPriority w:val="99"/>
    <w:semiHidden/>
    <w:rsid w:val="006A5F73"/>
    <w:rPr>
      <w:sz w:val="20"/>
      <w:szCs w:val="20"/>
    </w:rPr>
  </w:style>
  <w:style w:type="paragraph" w:styleId="BodyText">
    <w:name w:val="Body Text"/>
    <w:basedOn w:val="Normal"/>
    <w:link w:val="BodyTextChar"/>
    <w:uiPriority w:val="1"/>
    <w:qFormat/>
    <w:rsid w:val="003C4148"/>
    <w:pPr>
      <w:widowControl w:val="0"/>
      <w:autoSpaceDE w:val="0"/>
      <w:autoSpaceDN w:val="0"/>
      <w:spacing w:after="0" w:line="240" w:lineRule="auto"/>
    </w:pPr>
    <w:rPr>
      <w:rFonts w:ascii="Times New Roman" w:eastAsia="Times New Roman" w:hAnsi="Times New Roman" w:cs="Times New Roman"/>
      <w:sz w:val="20"/>
      <w:szCs w:val="20"/>
      <w:lang w:val="id" w:eastAsia="x-none"/>
    </w:rPr>
  </w:style>
  <w:style w:type="character" w:customStyle="1" w:styleId="BodyTextChar">
    <w:name w:val="Body Text Char"/>
    <w:basedOn w:val="DefaultParagraphFont"/>
    <w:link w:val="BodyText"/>
    <w:uiPriority w:val="1"/>
    <w:rsid w:val="003C4148"/>
    <w:rPr>
      <w:rFonts w:ascii="Times New Roman" w:eastAsia="Times New Roman" w:hAnsi="Times New Roman" w:cs="Times New Roman"/>
      <w:sz w:val="20"/>
      <w:szCs w:val="20"/>
      <w:lang w:val="id" w:eastAsia="x-none"/>
    </w:rPr>
  </w:style>
  <w:style w:type="paragraph" w:styleId="ListParagraph">
    <w:name w:val="List Paragraph"/>
    <w:aliases w:val="anak bab,Body of text,List Paragraph1"/>
    <w:basedOn w:val="Normal"/>
    <w:link w:val="ListParagraphChar"/>
    <w:uiPriority w:val="34"/>
    <w:qFormat/>
    <w:rsid w:val="00160520"/>
    <w:pPr>
      <w:spacing w:after="0" w:line="360" w:lineRule="auto"/>
      <w:ind w:left="720" w:hanging="425"/>
      <w:contextualSpacing/>
      <w:jc w:val="both"/>
    </w:pPr>
    <w:rPr>
      <w:rFonts w:ascii="Calibri" w:eastAsia="Calibri" w:hAnsi="Calibri" w:cs="Times New Roman"/>
      <w:sz w:val="20"/>
      <w:szCs w:val="20"/>
      <w:lang w:val="x-none" w:eastAsia="x-none"/>
    </w:rPr>
  </w:style>
  <w:style w:type="character" w:customStyle="1" w:styleId="ListParagraphChar">
    <w:name w:val="List Paragraph Char"/>
    <w:aliases w:val="anak bab Char,Body of text Char,List Paragraph1 Char"/>
    <w:link w:val="ListParagraph"/>
    <w:uiPriority w:val="34"/>
    <w:locked/>
    <w:rsid w:val="00160520"/>
    <w:rPr>
      <w:rFonts w:ascii="Calibri" w:eastAsia="Calibri" w:hAnsi="Calibri" w:cs="Times New Roman"/>
      <w:sz w:val="20"/>
      <w:szCs w:val="20"/>
      <w:lang w:val="x-none" w:eastAsia="x-none"/>
    </w:rPr>
  </w:style>
  <w:style w:type="character" w:customStyle="1" w:styleId="FootnoteTextChar1">
    <w:name w:val="Footnote Text Char1"/>
    <w:locked/>
    <w:rsid w:val="00160520"/>
    <w:rPr>
      <w:rFonts w:ascii="Calibri" w:eastAsia="Calibri" w:hAnsi="Calibri" w:cs="Times New Roman"/>
      <w:sz w:val="20"/>
      <w:szCs w:val="20"/>
      <w:lang w:val="x-none" w:eastAsia="x-none"/>
    </w:rPr>
  </w:style>
  <w:style w:type="table" w:styleId="TableGrid">
    <w:name w:val="Table Grid"/>
    <w:basedOn w:val="TableNormal"/>
    <w:uiPriority w:val="39"/>
    <w:rsid w:val="008B0BFF"/>
    <w:pPr>
      <w:spacing w:after="0" w:line="240" w:lineRule="auto"/>
    </w:pPr>
    <w:rPr>
      <w:rFonts w:eastAsiaTheme="minorEastAsia"/>
      <w:lang w:val="id-ID" w:eastAsia="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523810">
      <w:bodyDiv w:val="1"/>
      <w:marLeft w:val="0"/>
      <w:marRight w:val="0"/>
      <w:marTop w:val="0"/>
      <w:marBottom w:val="0"/>
      <w:divBdr>
        <w:top w:val="none" w:sz="0" w:space="0" w:color="auto"/>
        <w:left w:val="none" w:sz="0" w:space="0" w:color="auto"/>
        <w:bottom w:val="none" w:sz="0" w:space="0" w:color="auto"/>
        <w:right w:val="none" w:sz="0" w:space="0" w:color="auto"/>
      </w:divBdr>
    </w:div>
    <w:div w:id="316498155">
      <w:bodyDiv w:val="1"/>
      <w:marLeft w:val="0"/>
      <w:marRight w:val="0"/>
      <w:marTop w:val="0"/>
      <w:marBottom w:val="0"/>
      <w:divBdr>
        <w:top w:val="none" w:sz="0" w:space="0" w:color="auto"/>
        <w:left w:val="none" w:sz="0" w:space="0" w:color="auto"/>
        <w:bottom w:val="none" w:sz="0" w:space="0" w:color="auto"/>
        <w:right w:val="none" w:sz="0" w:space="0" w:color="auto"/>
      </w:divBdr>
    </w:div>
    <w:div w:id="723911959">
      <w:bodyDiv w:val="1"/>
      <w:marLeft w:val="0"/>
      <w:marRight w:val="0"/>
      <w:marTop w:val="0"/>
      <w:marBottom w:val="0"/>
      <w:divBdr>
        <w:top w:val="none" w:sz="0" w:space="0" w:color="auto"/>
        <w:left w:val="none" w:sz="0" w:space="0" w:color="auto"/>
        <w:bottom w:val="none" w:sz="0" w:space="0" w:color="auto"/>
        <w:right w:val="none" w:sz="0" w:space="0" w:color="auto"/>
      </w:divBdr>
    </w:div>
    <w:div w:id="1109929868">
      <w:bodyDiv w:val="1"/>
      <w:marLeft w:val="0"/>
      <w:marRight w:val="0"/>
      <w:marTop w:val="0"/>
      <w:marBottom w:val="0"/>
      <w:divBdr>
        <w:top w:val="none" w:sz="0" w:space="0" w:color="auto"/>
        <w:left w:val="none" w:sz="0" w:space="0" w:color="auto"/>
        <w:bottom w:val="none" w:sz="0" w:space="0" w:color="auto"/>
        <w:right w:val="none" w:sz="0" w:space="0" w:color="auto"/>
      </w:divBdr>
    </w:div>
    <w:div w:id="1512067598">
      <w:bodyDiv w:val="1"/>
      <w:marLeft w:val="0"/>
      <w:marRight w:val="0"/>
      <w:marTop w:val="0"/>
      <w:marBottom w:val="0"/>
      <w:divBdr>
        <w:top w:val="none" w:sz="0" w:space="0" w:color="auto"/>
        <w:left w:val="none" w:sz="0" w:space="0" w:color="auto"/>
        <w:bottom w:val="none" w:sz="0" w:space="0" w:color="auto"/>
        <w:right w:val="none" w:sz="0" w:space="0" w:color="auto"/>
      </w:divBdr>
    </w:div>
    <w:div w:id="1857694929">
      <w:bodyDiv w:val="1"/>
      <w:marLeft w:val="0"/>
      <w:marRight w:val="0"/>
      <w:marTop w:val="0"/>
      <w:marBottom w:val="0"/>
      <w:divBdr>
        <w:top w:val="none" w:sz="0" w:space="0" w:color="auto"/>
        <w:left w:val="none" w:sz="0" w:space="0" w:color="auto"/>
        <w:bottom w:val="none" w:sz="0" w:space="0" w:color="auto"/>
        <w:right w:val="none" w:sz="0" w:space="0" w:color="auto"/>
      </w:divBdr>
    </w:div>
    <w:div w:id="1896308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zkyfathia93@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D01C6-45CB-4D8C-9E07-E95D4E332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1794</TotalTime>
  <Pages>9</Pages>
  <Words>1994</Words>
  <Characters>11367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8</cp:revision>
  <dcterms:created xsi:type="dcterms:W3CDTF">2022-12-26T15:00:00Z</dcterms:created>
  <dcterms:modified xsi:type="dcterms:W3CDTF">2022-12-29T09:38:00Z</dcterms:modified>
</cp:coreProperties>
</file>