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E0BED" w14:textId="77777777" w:rsidR="00B75387" w:rsidRDefault="00B75387">
      <w:pPr>
        <w:widowControl w:val="0"/>
        <w:spacing w:line="276" w:lineRule="auto"/>
        <w:ind w:left="0" w:hanging="2"/>
        <w:jc w:val="left"/>
        <w:rPr>
          <w:rFonts w:ascii="Arial" w:eastAsia="Arial" w:hAnsi="Arial" w:cs="Arial"/>
          <w:sz w:val="22"/>
        </w:rPr>
      </w:pPr>
    </w:p>
    <w:tbl>
      <w:tblPr>
        <w:tblStyle w:val="a"/>
        <w:tblW w:w="8504" w:type="dxa"/>
        <w:tblBorders>
          <w:top w:val="nil"/>
          <w:left w:val="nil"/>
          <w:bottom w:val="nil"/>
          <w:right w:val="nil"/>
          <w:insideH w:val="nil"/>
          <w:insideV w:val="nil"/>
        </w:tblBorders>
        <w:tblLayout w:type="fixed"/>
        <w:tblLook w:val="0400" w:firstRow="0" w:lastRow="0" w:firstColumn="0" w:lastColumn="0" w:noHBand="0" w:noVBand="1"/>
      </w:tblPr>
      <w:tblGrid>
        <w:gridCol w:w="1165"/>
        <w:gridCol w:w="7103"/>
        <w:gridCol w:w="236"/>
      </w:tblGrid>
      <w:tr w:rsidR="00B75387" w14:paraId="5AA9AD38" w14:textId="77777777">
        <w:trPr>
          <w:trHeight w:val="1259"/>
        </w:trPr>
        <w:tc>
          <w:tcPr>
            <w:tcW w:w="1175" w:type="dxa"/>
            <w:tcBorders>
              <w:top w:val="single" w:sz="4" w:space="0" w:color="000000"/>
              <w:bottom w:val="single" w:sz="4" w:space="0" w:color="000000"/>
            </w:tcBorders>
          </w:tcPr>
          <w:p w14:paraId="71AC6A0C" w14:textId="77777777" w:rsidR="00B75387" w:rsidRDefault="008A11BF">
            <w:pPr>
              <w:spacing w:after="160"/>
              <w:ind w:left="0" w:hanging="2"/>
              <w:rPr>
                <w:rFonts w:ascii="Calibri" w:eastAsia="Calibri" w:hAnsi="Calibri" w:cs="Calibri"/>
                <w:sz w:val="22"/>
              </w:rPr>
            </w:pPr>
            <w:r>
              <w:rPr>
                <w:noProof/>
              </w:rPr>
              <w:drawing>
                <wp:anchor distT="0" distB="0" distL="114300" distR="114300" simplePos="0" relativeHeight="251658240" behindDoc="0" locked="0" layoutInCell="1" hidden="0" allowOverlap="1" wp14:anchorId="5B58DBA3" wp14:editId="7AEED719">
                  <wp:simplePos x="0" y="0"/>
                  <wp:positionH relativeFrom="column">
                    <wp:posOffset>47626</wp:posOffset>
                  </wp:positionH>
                  <wp:positionV relativeFrom="paragraph">
                    <wp:posOffset>57150</wp:posOffset>
                  </wp:positionV>
                  <wp:extent cx="636270" cy="722630"/>
                  <wp:effectExtent l="0" t="0" r="0" b="0"/>
                  <wp:wrapSquare wrapText="bothSides" distT="0" distB="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36270" cy="722630"/>
                          </a:xfrm>
                          <a:prstGeom prst="rect">
                            <a:avLst/>
                          </a:prstGeom>
                          <a:ln/>
                        </pic:spPr>
                      </pic:pic>
                    </a:graphicData>
                  </a:graphic>
                </wp:anchor>
              </w:drawing>
            </w:r>
          </w:p>
        </w:tc>
        <w:tc>
          <w:tcPr>
            <w:tcW w:w="7173" w:type="dxa"/>
            <w:tcBorders>
              <w:top w:val="single" w:sz="4" w:space="0" w:color="000000"/>
              <w:bottom w:val="single" w:sz="4" w:space="0" w:color="000000"/>
            </w:tcBorders>
          </w:tcPr>
          <w:p w14:paraId="7E6D3E60" w14:textId="77777777" w:rsidR="00B75387" w:rsidRDefault="008A11BF">
            <w:pPr>
              <w:spacing w:after="280" w:line="480" w:lineRule="auto"/>
              <w:ind w:left="0" w:hanging="2"/>
              <w:rPr>
                <w:rFonts w:ascii="Lustria" w:eastAsia="Lustria" w:hAnsi="Lustria" w:cs="Lustria"/>
                <w:sz w:val="22"/>
              </w:rPr>
            </w:pPr>
            <w:r>
              <w:rPr>
                <w:rFonts w:ascii="Lustria" w:eastAsia="Lustria" w:hAnsi="Lustria" w:cs="Lustria"/>
                <w:sz w:val="22"/>
              </w:rPr>
              <w:t>13 (1) (2020) 1-6</w:t>
            </w:r>
            <w:r>
              <w:rPr>
                <w:noProof/>
              </w:rPr>
              <w:drawing>
                <wp:anchor distT="0" distB="0" distL="114300" distR="114300" simplePos="0" relativeHeight="251659264" behindDoc="0" locked="0" layoutInCell="1" hidden="0" allowOverlap="1" wp14:anchorId="37BEE6F3" wp14:editId="31AEBE56">
                  <wp:simplePos x="0" y="0"/>
                  <wp:positionH relativeFrom="column">
                    <wp:posOffset>3667125</wp:posOffset>
                  </wp:positionH>
                  <wp:positionV relativeFrom="paragraph">
                    <wp:posOffset>95250</wp:posOffset>
                  </wp:positionV>
                  <wp:extent cx="1066800" cy="624840"/>
                  <wp:effectExtent l="0" t="0" r="0" b="0"/>
                  <wp:wrapNone/>
                  <wp:docPr id="3" name="image2.jpg" descr="C:\Users\hazegan\AppData\Local\Microsoft\Windows\INetCache\Content.Word\LOGO-JURNAL-ILMIAH-USM-1.jpg"/>
                  <wp:cNvGraphicFramePr/>
                  <a:graphic xmlns:a="http://schemas.openxmlformats.org/drawingml/2006/main">
                    <a:graphicData uri="http://schemas.openxmlformats.org/drawingml/2006/picture">
                      <pic:pic xmlns:pic="http://schemas.openxmlformats.org/drawingml/2006/picture">
                        <pic:nvPicPr>
                          <pic:cNvPr id="0" name="image2.jpg" descr="C:\Users\hazegan\AppData\Local\Microsoft\Windows\INetCache\Content.Word\LOGO-JURNAL-ILMIAH-USM-1.jpg"/>
                          <pic:cNvPicPr preferRelativeResize="0"/>
                        </pic:nvPicPr>
                        <pic:blipFill>
                          <a:blip r:embed="rId11"/>
                          <a:srcRect t="18343" r="-4321" b="23077"/>
                          <a:stretch>
                            <a:fillRect/>
                          </a:stretch>
                        </pic:blipFill>
                        <pic:spPr>
                          <a:xfrm>
                            <a:off x="0" y="0"/>
                            <a:ext cx="1066800" cy="624840"/>
                          </a:xfrm>
                          <a:prstGeom prst="rect">
                            <a:avLst/>
                          </a:prstGeom>
                          <a:ln/>
                        </pic:spPr>
                      </pic:pic>
                    </a:graphicData>
                  </a:graphic>
                </wp:anchor>
              </w:drawing>
            </w:r>
          </w:p>
          <w:p w14:paraId="3FFED7FE" w14:textId="77777777" w:rsidR="00B75387" w:rsidRDefault="008A11BF" w:rsidP="00AE6DB2">
            <w:pPr>
              <w:spacing w:before="280" w:after="280"/>
              <w:ind w:left="1" w:hanging="3"/>
              <w:rPr>
                <w:rFonts w:ascii="Lustria" w:eastAsia="Lustria" w:hAnsi="Lustria" w:cs="Lustria"/>
                <w:b/>
                <w:sz w:val="24"/>
                <w:szCs w:val="24"/>
              </w:rPr>
            </w:pPr>
            <w:r>
              <w:rPr>
                <w:rFonts w:ascii="Lustria" w:eastAsia="Lustria" w:hAnsi="Lustria" w:cs="Lustria"/>
                <w:b/>
                <w:sz w:val="24"/>
                <w:szCs w:val="24"/>
              </w:rPr>
              <w:t>Jurnal Riset Ekonomi dan Bisnis</w:t>
            </w:r>
          </w:p>
          <w:p w14:paraId="2EB11380" w14:textId="77777777" w:rsidR="00B75387" w:rsidRDefault="008A11BF">
            <w:pPr>
              <w:spacing w:before="280"/>
              <w:ind w:left="0" w:hanging="2"/>
              <w:rPr>
                <w:rFonts w:ascii="Lustria" w:eastAsia="Lustria" w:hAnsi="Lustria" w:cs="Lustria"/>
                <w:sz w:val="22"/>
              </w:rPr>
            </w:pPr>
            <w:r>
              <w:rPr>
                <w:rFonts w:ascii="Lustria" w:eastAsia="Lustria" w:hAnsi="Lustria" w:cs="Lustria"/>
                <w:sz w:val="22"/>
              </w:rPr>
              <w:t>http://journals.usm.ac.id/index.php/jreb</w:t>
            </w:r>
          </w:p>
        </w:tc>
        <w:tc>
          <w:tcPr>
            <w:tcW w:w="155" w:type="dxa"/>
            <w:tcBorders>
              <w:top w:val="single" w:sz="4" w:space="0" w:color="000000"/>
            </w:tcBorders>
          </w:tcPr>
          <w:p w14:paraId="5A45E260" w14:textId="77777777" w:rsidR="00B75387" w:rsidRDefault="00B75387">
            <w:pPr>
              <w:spacing w:after="280" w:line="276" w:lineRule="auto"/>
              <w:ind w:left="0" w:hanging="2"/>
              <w:rPr>
                <w:rFonts w:ascii="Lustria" w:eastAsia="Lustria" w:hAnsi="Lustria" w:cs="Lustria"/>
                <w:sz w:val="18"/>
                <w:szCs w:val="18"/>
              </w:rPr>
            </w:pPr>
          </w:p>
          <w:p w14:paraId="460A64A7" w14:textId="77777777" w:rsidR="00B75387" w:rsidRDefault="00B75387">
            <w:pPr>
              <w:spacing w:before="280" w:after="280" w:line="276" w:lineRule="auto"/>
              <w:ind w:left="0" w:hanging="2"/>
              <w:rPr>
                <w:rFonts w:ascii="Lustria" w:eastAsia="Lustria" w:hAnsi="Lustria" w:cs="Lustria"/>
                <w:sz w:val="18"/>
                <w:szCs w:val="18"/>
              </w:rPr>
            </w:pPr>
          </w:p>
          <w:p w14:paraId="17C4241A" w14:textId="77777777" w:rsidR="00B75387" w:rsidRDefault="00B75387">
            <w:pPr>
              <w:spacing w:before="280" w:line="276" w:lineRule="auto"/>
              <w:ind w:left="0" w:hanging="2"/>
              <w:rPr>
                <w:rFonts w:ascii="Lustria" w:eastAsia="Lustria" w:hAnsi="Lustria" w:cs="Lustria"/>
                <w:sz w:val="18"/>
                <w:szCs w:val="18"/>
              </w:rPr>
            </w:pPr>
          </w:p>
        </w:tc>
      </w:tr>
    </w:tbl>
    <w:p w14:paraId="3A672AE4" w14:textId="77777777" w:rsidR="00B75387" w:rsidRDefault="00B75387">
      <w:pPr>
        <w:spacing w:line="276" w:lineRule="auto"/>
        <w:ind w:left="0" w:right="-57" w:hanging="2"/>
        <w:jc w:val="both"/>
        <w:rPr>
          <w:rFonts w:ascii="Lustria" w:eastAsia="Lustria" w:hAnsi="Lustria" w:cs="Lustria"/>
        </w:rPr>
      </w:pPr>
    </w:p>
    <w:tbl>
      <w:tblPr>
        <w:tblStyle w:val="a0"/>
        <w:tblW w:w="8905" w:type="dxa"/>
        <w:tblBorders>
          <w:top w:val="single" w:sz="4" w:space="0" w:color="000000"/>
          <w:left w:val="nil"/>
          <w:bottom w:val="single" w:sz="4" w:space="0" w:color="000000"/>
          <w:right w:val="nil"/>
          <w:insideH w:val="single" w:sz="4" w:space="0" w:color="000000"/>
          <w:insideV w:val="single" w:sz="4" w:space="0" w:color="000000"/>
        </w:tblBorders>
        <w:tblLayout w:type="fixed"/>
        <w:tblLook w:val="0600" w:firstRow="0" w:lastRow="0" w:firstColumn="0" w:lastColumn="0" w:noHBand="1" w:noVBand="1"/>
      </w:tblPr>
      <w:tblGrid>
        <w:gridCol w:w="1985"/>
        <w:gridCol w:w="5137"/>
        <w:gridCol w:w="1783"/>
      </w:tblGrid>
      <w:tr w:rsidR="00B75387" w14:paraId="5A7D7FB4" w14:textId="77777777" w:rsidTr="0005191E">
        <w:tc>
          <w:tcPr>
            <w:tcW w:w="8905" w:type="dxa"/>
            <w:gridSpan w:val="3"/>
            <w:tcBorders>
              <w:top w:val="single" w:sz="18" w:space="0" w:color="FFFFFF"/>
              <w:bottom w:val="single" w:sz="4" w:space="0" w:color="000000"/>
            </w:tcBorders>
          </w:tcPr>
          <w:p w14:paraId="22E535BC" w14:textId="3916DA97" w:rsidR="00B75387" w:rsidRPr="00FC3E82" w:rsidRDefault="00AE6DB2" w:rsidP="00FC3E82">
            <w:pPr>
              <w:pBdr>
                <w:top w:val="nil"/>
                <w:left w:val="nil"/>
                <w:bottom w:val="nil"/>
                <w:right w:val="nil"/>
                <w:between w:val="nil"/>
              </w:pBdr>
              <w:spacing w:line="240" w:lineRule="auto"/>
              <w:ind w:left="1" w:hanging="3"/>
              <w:rPr>
                <w:b/>
                <w:smallCaps/>
                <w:color w:val="000000"/>
                <w:sz w:val="30"/>
                <w:szCs w:val="26"/>
              </w:rPr>
            </w:pPr>
            <w:r w:rsidRPr="00FC3E82">
              <w:rPr>
                <w:rFonts w:ascii="Times New Roman" w:eastAsia="Times New Roman" w:hAnsi="Times New Roman"/>
                <w:b/>
                <w:sz w:val="24"/>
              </w:rPr>
              <w:t>STRATEGI PENINGKATAN KINERJA KESELAMATAN PERUSAHAAN PENGELOLA AWAK MOBIL TANGKI  BBM</w:t>
            </w:r>
          </w:p>
          <w:p w14:paraId="4E4B3D05" w14:textId="77777777" w:rsidR="00B75387" w:rsidRDefault="00B75387">
            <w:pPr>
              <w:pBdr>
                <w:top w:val="nil"/>
                <w:left w:val="nil"/>
                <w:bottom w:val="nil"/>
                <w:right w:val="nil"/>
                <w:between w:val="nil"/>
              </w:pBdr>
              <w:spacing w:line="276" w:lineRule="auto"/>
              <w:ind w:left="0" w:hanging="2"/>
              <w:rPr>
                <w:b/>
                <w:color w:val="000000"/>
                <w:szCs w:val="20"/>
              </w:rPr>
            </w:pPr>
          </w:p>
          <w:p w14:paraId="3770CCD9" w14:textId="7F58BEE3" w:rsidR="00B75387" w:rsidRDefault="00AE6DB2">
            <w:pPr>
              <w:ind w:left="0" w:hanging="2"/>
              <w:rPr>
                <w:rFonts w:ascii="Arno Pro Caption" w:eastAsia="Arno Pro Caption" w:hAnsi="Arno Pro Caption" w:cs="Arno Pro Caption"/>
                <w:color w:val="000000"/>
                <w:sz w:val="24"/>
                <w:szCs w:val="24"/>
              </w:rPr>
            </w:pPr>
            <w:r>
              <w:rPr>
                <w:rFonts w:ascii="Arno Pro Caption" w:eastAsia="Arno Pro Caption" w:hAnsi="Arno Pro Caption" w:cs="Arno Pro Caption"/>
                <w:color w:val="000000"/>
                <w:sz w:val="24"/>
                <w:szCs w:val="24"/>
              </w:rPr>
              <w:t>Aldyan Rosika Hartanto</w:t>
            </w:r>
            <w:r w:rsidR="008A11BF">
              <w:rPr>
                <w:rFonts w:ascii="Arno Pro Caption" w:eastAsia="Arno Pro Caption" w:hAnsi="Arno Pro Caption" w:cs="Arno Pro Caption"/>
                <w:color w:val="000000"/>
                <w:sz w:val="24"/>
                <w:szCs w:val="24"/>
                <w:vertAlign w:val="superscript"/>
              </w:rPr>
              <w:t>1)</w:t>
            </w:r>
            <w:r>
              <w:rPr>
                <w:rFonts w:ascii="Arno Pro Caption" w:eastAsia="Arno Pro Caption" w:hAnsi="Arno Pro Caption" w:cs="Arno Pro Caption"/>
                <w:color w:val="000000"/>
                <w:sz w:val="24"/>
                <w:szCs w:val="24"/>
              </w:rPr>
              <w:t>; Paulus Wardoyo</w:t>
            </w:r>
            <w:r w:rsidR="008A11BF">
              <w:rPr>
                <w:rFonts w:ascii="Arno Pro Caption" w:eastAsia="Arno Pro Caption" w:hAnsi="Arno Pro Caption" w:cs="Arno Pro Caption"/>
                <w:color w:val="000000"/>
                <w:sz w:val="24"/>
                <w:szCs w:val="24"/>
                <w:vertAlign w:val="superscript"/>
              </w:rPr>
              <w:t>2</w:t>
            </w:r>
            <w:r>
              <w:rPr>
                <w:rFonts w:ascii="Arno Pro Caption" w:eastAsia="Arno Pro Caption" w:hAnsi="Arno Pro Caption" w:cs="Arno Pro Caption"/>
                <w:color w:val="000000"/>
                <w:sz w:val="24"/>
                <w:szCs w:val="24"/>
              </w:rPr>
              <w:t>; Indarto</w:t>
            </w:r>
            <w:r>
              <w:rPr>
                <w:rFonts w:ascii="Arno Pro Caption" w:eastAsia="Arno Pro Caption" w:hAnsi="Arno Pro Caption" w:cs="Arno Pro Caption"/>
                <w:color w:val="000000"/>
                <w:sz w:val="24"/>
                <w:szCs w:val="24"/>
                <w:vertAlign w:val="superscript"/>
              </w:rPr>
              <w:t>3)</w:t>
            </w:r>
          </w:p>
          <w:p w14:paraId="7D6F671D" w14:textId="128A80D4" w:rsidR="00B75387" w:rsidRDefault="00AE6DB2">
            <w:pPr>
              <w:ind w:left="0" w:hanging="2"/>
              <w:rPr>
                <w:rFonts w:ascii="Lustria" w:eastAsia="Lustria" w:hAnsi="Lustria" w:cs="Lustria"/>
                <w:color w:val="000000"/>
                <w:vertAlign w:val="superscript"/>
              </w:rPr>
            </w:pPr>
            <w:r>
              <w:rPr>
                <w:rFonts w:ascii="Times New Roman" w:eastAsia="Times New Roman" w:hAnsi="Times New Roman" w:cs="Times New Roman"/>
                <w:color w:val="000000"/>
                <w:sz w:val="24"/>
                <w:szCs w:val="24"/>
              </w:rPr>
              <w:t xml:space="preserve"> aldyanrosika@yahoo.com</w:t>
            </w:r>
            <w:r w:rsidR="008A11BF">
              <w:rPr>
                <w:rFonts w:ascii="Times New Roman" w:eastAsia="Times New Roman" w:hAnsi="Times New Roman" w:cs="Times New Roman"/>
                <w:color w:val="000000"/>
                <w:sz w:val="24"/>
                <w:szCs w:val="24"/>
              </w:rPr>
              <w:t xml:space="preserve"> </w:t>
            </w:r>
            <w:r w:rsidR="008A11BF">
              <w:rPr>
                <w:rFonts w:ascii="Times New Roman" w:eastAsia="Times New Roman" w:hAnsi="Times New Roman" w:cs="Times New Roman"/>
                <w:color w:val="000000"/>
                <w:sz w:val="24"/>
                <w:szCs w:val="24"/>
                <w:vertAlign w:val="superscript"/>
              </w:rPr>
              <w:t>1</w:t>
            </w:r>
            <w:r w:rsidR="008A11BF" w:rsidRPr="00AE6DB2">
              <w:rPr>
                <w:rFonts w:ascii="Times New Roman" w:eastAsia="Times New Roman" w:hAnsi="Times New Roman" w:cs="Times New Roman"/>
                <w:sz w:val="24"/>
                <w:szCs w:val="24"/>
                <w:vertAlign w:val="superscript"/>
              </w:rPr>
              <w:t>)</w:t>
            </w:r>
            <w:r w:rsidRPr="00AE6DB2">
              <w:rPr>
                <w:rFonts w:ascii="Times New Roman" w:eastAsia="Times New Roman" w:hAnsi="Times New Roman" w:cs="Times New Roman"/>
                <w:sz w:val="24"/>
                <w:szCs w:val="24"/>
              </w:rPr>
              <w:t xml:space="preserve">; </w:t>
            </w:r>
            <w:hyperlink r:id="rId12" w:history="1">
              <w:r w:rsidRPr="00AE6DB2">
                <w:rPr>
                  <w:rStyle w:val="Hyperlink"/>
                  <w:rFonts w:ascii="Times New Roman" w:eastAsia="Times New Roman" w:hAnsi="Times New Roman" w:cs="Times New Roman"/>
                  <w:color w:val="auto"/>
                  <w:sz w:val="24"/>
                  <w:szCs w:val="24"/>
                  <w:u w:val="none"/>
                </w:rPr>
                <w:t>Paulus_w@usm.ac.id</w:t>
              </w:r>
              <w:r w:rsidRPr="00AE6DB2">
                <w:rPr>
                  <w:rStyle w:val="Hyperlink"/>
                  <w:rFonts w:ascii="Times New Roman" w:eastAsia="Times New Roman" w:hAnsi="Times New Roman" w:cs="Times New Roman"/>
                  <w:color w:val="auto"/>
                  <w:sz w:val="24"/>
                  <w:szCs w:val="24"/>
                  <w:u w:val="none"/>
                  <w:vertAlign w:val="superscript"/>
                </w:rPr>
                <w:t>2</w:t>
              </w:r>
            </w:hyperlink>
            <w:r w:rsidR="008A11BF" w:rsidRPr="00AE6DB2">
              <w:rPr>
                <w:rFonts w:ascii="Lustria" w:eastAsia="Lustria" w:hAnsi="Lustria" w:cs="Lustria"/>
                <w:sz w:val="24"/>
                <w:szCs w:val="24"/>
                <w:vertAlign w:val="superscript"/>
              </w:rPr>
              <w:t>)</w:t>
            </w:r>
            <w:r w:rsidRPr="00AE6D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indarto</w:t>
            </w:r>
            <w:r>
              <w:rPr>
                <w:rFonts w:ascii="Times New Roman" w:eastAsia="Times New Roman" w:hAnsi="Times New Roman" w:cs="Times New Roman"/>
                <w:color w:val="000000"/>
                <w:sz w:val="24"/>
                <w:szCs w:val="24"/>
              </w:rPr>
              <w:t>@usm.ac.id</w:t>
            </w:r>
            <w:r>
              <w:rPr>
                <w:rFonts w:ascii="Times New Roman" w:eastAsia="Times New Roman" w:hAnsi="Times New Roman" w:cs="Times New Roman"/>
                <w:color w:val="000000"/>
                <w:sz w:val="24"/>
                <w:szCs w:val="24"/>
                <w:vertAlign w:val="superscript"/>
              </w:rPr>
              <w:t>2</w:t>
            </w:r>
            <w:r>
              <w:rPr>
                <w:rFonts w:ascii="Lustria" w:eastAsia="Lustria" w:hAnsi="Lustria" w:cs="Lustria"/>
                <w:color w:val="000000"/>
                <w:sz w:val="24"/>
                <w:szCs w:val="24"/>
                <w:vertAlign w:val="superscript"/>
              </w:rPr>
              <w:t>)</w:t>
            </w:r>
          </w:p>
          <w:p w14:paraId="35D3ABE9" w14:textId="77777777" w:rsidR="00B75387" w:rsidRDefault="00B75387">
            <w:pPr>
              <w:ind w:left="0" w:hanging="2"/>
              <w:rPr>
                <w:color w:val="000000"/>
              </w:rPr>
            </w:pPr>
          </w:p>
          <w:p w14:paraId="1476E489" w14:textId="4D0A5F0C" w:rsidR="00B75387" w:rsidRDefault="0005191E">
            <w:pPr>
              <w:ind w:left="0" w:hanging="2"/>
              <w:rPr>
                <w:color w:val="000000"/>
              </w:rPr>
            </w:pPr>
            <w:r>
              <w:rPr>
                <w:color w:val="000000"/>
                <w:sz w:val="24"/>
                <w:szCs w:val="24"/>
              </w:rPr>
              <w:t>Magister Manajemen, Pasca Sarjana Universitas Semarang, Semarang, Indonesia</w:t>
            </w:r>
          </w:p>
          <w:p w14:paraId="302A1BE9" w14:textId="77777777" w:rsidR="00B75387" w:rsidRDefault="00B75387">
            <w:pPr>
              <w:spacing w:line="288" w:lineRule="auto"/>
              <w:ind w:left="0" w:hanging="2"/>
              <w:jc w:val="left"/>
            </w:pPr>
          </w:p>
        </w:tc>
      </w:tr>
      <w:tr w:rsidR="00B75387" w14:paraId="6C75711D" w14:textId="77777777" w:rsidTr="0005191E">
        <w:trPr>
          <w:trHeight w:val="3299"/>
        </w:trPr>
        <w:tc>
          <w:tcPr>
            <w:tcW w:w="1985" w:type="dxa"/>
            <w:tcBorders>
              <w:bottom w:val="single" w:sz="4" w:space="0" w:color="000000"/>
              <w:right w:val="nil"/>
            </w:tcBorders>
          </w:tcPr>
          <w:p w14:paraId="1B98EFDD" w14:textId="5CE90EA8" w:rsidR="00B75387" w:rsidRDefault="008A11BF" w:rsidP="00AE6DB2">
            <w:pPr>
              <w:pBdr>
                <w:top w:val="nil"/>
                <w:left w:val="nil"/>
                <w:bottom w:val="nil"/>
                <w:right w:val="nil"/>
                <w:between w:val="nil"/>
              </w:pBdr>
              <w:spacing w:before="120" w:line="240" w:lineRule="auto"/>
              <w:ind w:left="1" w:hanging="3"/>
              <w:jc w:val="left"/>
              <w:rPr>
                <w:color w:val="000000"/>
                <w:sz w:val="22"/>
              </w:rPr>
            </w:pPr>
            <w:r>
              <w:rPr>
                <w:b/>
                <w:color w:val="000000"/>
                <w:sz w:val="24"/>
                <w:szCs w:val="24"/>
              </w:rPr>
              <w:t>Info Artikel</w:t>
            </w:r>
          </w:p>
          <w:p w14:paraId="5536B219" w14:textId="77777777" w:rsidR="00B75387" w:rsidRDefault="008A11BF">
            <w:pPr>
              <w:pBdr>
                <w:top w:val="nil"/>
                <w:left w:val="nil"/>
                <w:bottom w:val="nil"/>
                <w:right w:val="nil"/>
                <w:between w:val="nil"/>
              </w:pBdr>
              <w:spacing w:line="240" w:lineRule="auto"/>
              <w:ind w:left="0" w:hanging="2"/>
              <w:jc w:val="left"/>
              <w:rPr>
                <w:rFonts w:ascii="Lustria" w:eastAsia="Lustria" w:hAnsi="Lustria" w:cs="Lustria"/>
                <w:color w:val="000000"/>
                <w:szCs w:val="20"/>
              </w:rPr>
            </w:pPr>
            <w:r>
              <w:rPr>
                <w:rFonts w:ascii="Lustria" w:eastAsia="Lustria" w:hAnsi="Lustria" w:cs="Lustria"/>
                <w:color w:val="000000"/>
                <w:szCs w:val="20"/>
              </w:rPr>
              <w:t>________________</w:t>
            </w:r>
          </w:p>
          <w:p w14:paraId="2E5B477E" w14:textId="77777777" w:rsidR="00B75387" w:rsidRDefault="008A11BF">
            <w:pPr>
              <w:pBdr>
                <w:top w:val="nil"/>
                <w:left w:val="nil"/>
                <w:bottom w:val="nil"/>
                <w:right w:val="nil"/>
                <w:between w:val="nil"/>
              </w:pBdr>
              <w:spacing w:line="276" w:lineRule="auto"/>
              <w:ind w:left="0" w:hanging="2"/>
              <w:jc w:val="left"/>
              <w:rPr>
                <w:color w:val="000000"/>
                <w:sz w:val="16"/>
                <w:szCs w:val="16"/>
              </w:rPr>
            </w:pPr>
            <w:r>
              <w:rPr>
                <w:i/>
                <w:color w:val="000000"/>
                <w:sz w:val="16"/>
                <w:szCs w:val="16"/>
              </w:rPr>
              <w:t>Sejarah Artikel:</w:t>
            </w:r>
          </w:p>
          <w:p w14:paraId="7ED28184" w14:textId="77777777" w:rsidR="00B75387" w:rsidRDefault="008A11BF">
            <w:pPr>
              <w:spacing w:line="288" w:lineRule="auto"/>
              <w:ind w:left="0" w:hanging="2"/>
              <w:jc w:val="left"/>
              <w:rPr>
                <w:color w:val="000000"/>
                <w:sz w:val="16"/>
                <w:szCs w:val="16"/>
              </w:rPr>
            </w:pPr>
            <w:r>
              <w:rPr>
                <w:color w:val="000000"/>
                <w:sz w:val="16"/>
                <w:szCs w:val="16"/>
              </w:rPr>
              <w:t xml:space="preserve">Diterima </w:t>
            </w:r>
          </w:p>
          <w:p w14:paraId="6CBF8F80" w14:textId="77777777" w:rsidR="00B75387" w:rsidRDefault="008A11BF">
            <w:pPr>
              <w:spacing w:line="288" w:lineRule="auto"/>
              <w:ind w:left="0" w:hanging="2"/>
              <w:jc w:val="left"/>
              <w:rPr>
                <w:color w:val="000000"/>
                <w:sz w:val="16"/>
                <w:szCs w:val="16"/>
              </w:rPr>
            </w:pPr>
            <w:r>
              <w:rPr>
                <w:color w:val="000000"/>
                <w:sz w:val="16"/>
                <w:szCs w:val="16"/>
              </w:rPr>
              <w:t xml:space="preserve">Disetujui </w:t>
            </w:r>
          </w:p>
          <w:p w14:paraId="0BF106BB" w14:textId="77777777" w:rsidR="00B75387" w:rsidRDefault="008A11BF">
            <w:pPr>
              <w:spacing w:line="288" w:lineRule="auto"/>
              <w:ind w:left="0" w:hanging="2"/>
              <w:jc w:val="left"/>
              <w:rPr>
                <w:color w:val="000000"/>
                <w:sz w:val="16"/>
                <w:szCs w:val="16"/>
              </w:rPr>
            </w:pPr>
            <w:r>
              <w:rPr>
                <w:color w:val="000000"/>
                <w:sz w:val="16"/>
                <w:szCs w:val="16"/>
              </w:rPr>
              <w:t xml:space="preserve">Dipublikasikan  </w:t>
            </w:r>
          </w:p>
          <w:p w14:paraId="389BF6B2" w14:textId="77777777" w:rsidR="00B75387" w:rsidRDefault="008A11BF">
            <w:pPr>
              <w:pBdr>
                <w:top w:val="nil"/>
                <w:left w:val="nil"/>
                <w:bottom w:val="nil"/>
                <w:right w:val="nil"/>
                <w:between w:val="nil"/>
              </w:pBdr>
              <w:spacing w:line="276" w:lineRule="auto"/>
              <w:ind w:left="0" w:hanging="2"/>
              <w:jc w:val="left"/>
              <w:rPr>
                <w:rFonts w:ascii="Lustria" w:eastAsia="Lustria" w:hAnsi="Lustria" w:cs="Lustria"/>
                <w:color w:val="000000"/>
                <w:szCs w:val="20"/>
              </w:rPr>
            </w:pPr>
            <w:r>
              <w:rPr>
                <w:rFonts w:ascii="Lustria" w:eastAsia="Lustria" w:hAnsi="Lustria" w:cs="Lustria"/>
                <w:color w:val="000000"/>
                <w:szCs w:val="20"/>
              </w:rPr>
              <w:t>________________</w:t>
            </w:r>
          </w:p>
          <w:p w14:paraId="5253DE6F" w14:textId="77777777" w:rsidR="00B75387" w:rsidRDefault="008A11BF">
            <w:pPr>
              <w:pBdr>
                <w:top w:val="nil"/>
                <w:left w:val="nil"/>
                <w:bottom w:val="nil"/>
                <w:right w:val="nil"/>
                <w:between w:val="nil"/>
              </w:pBdr>
              <w:spacing w:line="276" w:lineRule="auto"/>
              <w:ind w:left="0" w:hanging="2"/>
              <w:jc w:val="left"/>
              <w:rPr>
                <w:color w:val="000000"/>
                <w:sz w:val="16"/>
                <w:szCs w:val="16"/>
              </w:rPr>
            </w:pPr>
            <w:r>
              <w:rPr>
                <w:i/>
                <w:color w:val="000000"/>
                <w:sz w:val="16"/>
                <w:szCs w:val="16"/>
              </w:rPr>
              <w:t>Keywords:</w:t>
            </w:r>
          </w:p>
          <w:p w14:paraId="0AB1AA90" w14:textId="73E433A5" w:rsidR="0005191E" w:rsidRPr="0005191E" w:rsidRDefault="0005191E">
            <w:pPr>
              <w:pBdr>
                <w:top w:val="nil"/>
                <w:left w:val="nil"/>
                <w:bottom w:val="nil"/>
                <w:right w:val="nil"/>
                <w:between w:val="nil"/>
              </w:pBdr>
              <w:spacing w:line="276" w:lineRule="auto"/>
              <w:ind w:left="0" w:hanging="2"/>
              <w:jc w:val="left"/>
              <w:rPr>
                <w:rFonts w:ascii="Lustria" w:eastAsia="Lustria" w:hAnsi="Lustria" w:cs="Lustria"/>
                <w:i/>
                <w:color w:val="000000"/>
                <w:sz w:val="16"/>
                <w:szCs w:val="16"/>
              </w:rPr>
            </w:pPr>
            <w:r w:rsidRPr="0005191E">
              <w:rPr>
                <w:rFonts w:ascii="Lustria" w:eastAsia="Lustria" w:hAnsi="Lustria" w:cs="Lustria"/>
                <w:i/>
                <w:color w:val="000000"/>
                <w:sz w:val="16"/>
                <w:szCs w:val="16"/>
              </w:rPr>
              <w:t>Safety leadership; safety climate; safety behavior; safety performance</w:t>
            </w:r>
          </w:p>
          <w:p w14:paraId="677D9E20" w14:textId="149E415F" w:rsidR="0005191E" w:rsidRDefault="008A11BF">
            <w:pPr>
              <w:pBdr>
                <w:top w:val="nil"/>
                <w:left w:val="nil"/>
                <w:bottom w:val="nil"/>
                <w:right w:val="nil"/>
                <w:between w:val="nil"/>
              </w:pBdr>
              <w:spacing w:line="276" w:lineRule="auto"/>
              <w:ind w:left="0" w:hanging="2"/>
              <w:jc w:val="left"/>
              <w:rPr>
                <w:rFonts w:ascii="Lustria" w:eastAsia="Lustria" w:hAnsi="Lustria" w:cs="Lustria"/>
                <w:color w:val="000000"/>
                <w:sz w:val="16"/>
                <w:szCs w:val="16"/>
              </w:rPr>
            </w:pPr>
            <w:r>
              <w:rPr>
                <w:rFonts w:ascii="Lustria" w:eastAsia="Lustria" w:hAnsi="Lustria" w:cs="Lustria"/>
                <w:color w:val="000000"/>
                <w:sz w:val="16"/>
                <w:szCs w:val="16"/>
              </w:rPr>
              <w:t>____________________</w:t>
            </w:r>
          </w:p>
          <w:p w14:paraId="341A2DB7" w14:textId="77777777" w:rsidR="0005191E" w:rsidRPr="0005191E" w:rsidRDefault="0005191E" w:rsidP="0005191E">
            <w:pPr>
              <w:ind w:left="0" w:hanging="2"/>
              <w:rPr>
                <w:rFonts w:ascii="Lustria" w:eastAsia="Lustria" w:hAnsi="Lustria" w:cs="Lustria"/>
                <w:sz w:val="16"/>
                <w:szCs w:val="16"/>
              </w:rPr>
            </w:pPr>
          </w:p>
          <w:p w14:paraId="079E2BCA" w14:textId="77777777" w:rsidR="00B75387" w:rsidRPr="0005191E" w:rsidRDefault="00B75387" w:rsidP="0005191E">
            <w:pPr>
              <w:ind w:left="0" w:hanging="2"/>
              <w:rPr>
                <w:rFonts w:ascii="Lustria" w:eastAsia="Lustria" w:hAnsi="Lustria" w:cs="Lustria"/>
                <w:sz w:val="16"/>
                <w:szCs w:val="16"/>
              </w:rPr>
            </w:pPr>
          </w:p>
        </w:tc>
        <w:tc>
          <w:tcPr>
            <w:tcW w:w="6920" w:type="dxa"/>
            <w:gridSpan w:val="2"/>
            <w:tcBorders>
              <w:left w:val="nil"/>
              <w:bottom w:val="single" w:sz="4" w:space="0" w:color="000000"/>
            </w:tcBorders>
          </w:tcPr>
          <w:p w14:paraId="59281102" w14:textId="77777777" w:rsidR="00B75387" w:rsidRDefault="008A11BF" w:rsidP="00AE6DB2">
            <w:pPr>
              <w:pBdr>
                <w:top w:val="nil"/>
                <w:left w:val="nil"/>
                <w:bottom w:val="nil"/>
                <w:right w:val="nil"/>
                <w:between w:val="nil"/>
              </w:pBdr>
              <w:spacing w:before="120" w:line="276" w:lineRule="auto"/>
              <w:ind w:left="1" w:hanging="3"/>
              <w:jc w:val="left"/>
              <w:rPr>
                <w:color w:val="000000"/>
                <w:sz w:val="28"/>
                <w:szCs w:val="28"/>
              </w:rPr>
            </w:pPr>
            <w:r>
              <w:rPr>
                <w:b/>
                <w:color w:val="000000"/>
                <w:sz w:val="24"/>
                <w:szCs w:val="24"/>
              </w:rPr>
              <w:t>Abstrak</w:t>
            </w:r>
          </w:p>
          <w:p w14:paraId="71215C54" w14:textId="77777777" w:rsidR="00B75387" w:rsidRDefault="008A11BF">
            <w:pPr>
              <w:pBdr>
                <w:top w:val="nil"/>
                <w:left w:val="nil"/>
                <w:bottom w:val="nil"/>
                <w:right w:val="nil"/>
                <w:between w:val="nil"/>
              </w:pBdr>
              <w:spacing w:line="240" w:lineRule="auto"/>
              <w:ind w:left="0" w:hanging="2"/>
              <w:jc w:val="both"/>
              <w:rPr>
                <w:rFonts w:ascii="Lustria" w:eastAsia="Lustria" w:hAnsi="Lustria" w:cs="Lustria"/>
                <w:color w:val="000000"/>
                <w:szCs w:val="20"/>
              </w:rPr>
            </w:pPr>
            <w:r>
              <w:rPr>
                <w:rFonts w:ascii="Lustria" w:eastAsia="Lustria" w:hAnsi="Lustria" w:cs="Lustria"/>
                <w:color w:val="000000"/>
                <w:szCs w:val="20"/>
              </w:rPr>
              <w:t>___________________________________________________________________</w:t>
            </w:r>
          </w:p>
          <w:p w14:paraId="02861237" w14:textId="5CD5A76B" w:rsidR="00B75387" w:rsidRPr="0005191E" w:rsidRDefault="00D56750" w:rsidP="00F4708F">
            <w:pPr>
              <w:spacing w:line="240" w:lineRule="auto"/>
              <w:ind w:leftChars="0" w:left="0" w:firstLineChars="0" w:firstLine="0"/>
              <w:jc w:val="both"/>
              <w:rPr>
                <w:rFonts w:ascii="Arial" w:hAnsi="Arial" w:cs="Arial"/>
                <w:color w:val="000000"/>
                <w:sz w:val="16"/>
                <w:szCs w:val="16"/>
              </w:rPr>
            </w:pPr>
            <w:r w:rsidRPr="00FC3E82">
              <w:rPr>
                <w:rFonts w:ascii="Arial" w:hAnsi="Arial" w:cs="Arial"/>
                <w:color w:val="000000"/>
                <w:szCs w:val="16"/>
              </w:rPr>
              <w:t xml:space="preserve">Tujuan dari penelitian ini adalah untuk menganalisa pengaruh kepemimpinan keselamatan dan iklim keselamatan terhadap kinerja keselamatan dengan perilaku keselamatan sebagai variabel mediasi. Populasi penelitian ini adalah seluruh pekerja </w:t>
            </w:r>
            <w:r w:rsidRPr="00FC3E82">
              <w:rPr>
                <w:rFonts w:ascii="Arial" w:hAnsi="Arial" w:cs="Arial"/>
                <w:i/>
                <w:color w:val="000000"/>
                <w:szCs w:val="16"/>
              </w:rPr>
              <w:t>top</w:t>
            </w:r>
            <w:r w:rsidRPr="00FC3E82">
              <w:rPr>
                <w:rFonts w:ascii="Arial" w:hAnsi="Arial" w:cs="Arial"/>
                <w:color w:val="000000"/>
                <w:szCs w:val="16"/>
              </w:rPr>
              <w:t xml:space="preserve"> dan </w:t>
            </w:r>
            <w:r w:rsidRPr="00FC3E82">
              <w:rPr>
                <w:rFonts w:ascii="Arial" w:hAnsi="Arial" w:cs="Arial"/>
                <w:i/>
                <w:color w:val="000000"/>
                <w:szCs w:val="16"/>
              </w:rPr>
              <w:t>middle management</w:t>
            </w:r>
            <w:r w:rsidRPr="00FC3E82">
              <w:rPr>
                <w:rFonts w:ascii="Arial" w:hAnsi="Arial" w:cs="Arial"/>
                <w:color w:val="000000"/>
                <w:szCs w:val="16"/>
              </w:rPr>
              <w:t xml:space="preserve"> perusahaan pengelola awak mobil tangki area jawa tengah dan daerah Yogyakarta yang berjumlah 44 responden dengan metode sensus. Metode pengumpulan data dalam penelitian ini menggunakan kuesioner. Metode analisis data yang digunakan dalam penelitian ini adalah analisis jalur (part analysis). Hasil penelitian menunjukkan bahwa kepemimpinan keselamatan berpengaruh positif dan signifikan terhadap perilaku keselamatan</w:t>
            </w:r>
            <w:r w:rsidRPr="00FC3E82">
              <w:rPr>
                <w:rFonts w:ascii="Arial" w:hAnsi="Arial" w:cs="Arial"/>
                <w:i/>
                <w:color w:val="000000"/>
                <w:szCs w:val="16"/>
              </w:rPr>
              <w:t xml:space="preserve">, </w:t>
            </w:r>
            <w:r w:rsidRPr="00FC3E82">
              <w:rPr>
                <w:rFonts w:ascii="Arial" w:hAnsi="Arial" w:cs="Arial"/>
                <w:color w:val="000000"/>
                <w:szCs w:val="16"/>
              </w:rPr>
              <w:t>iklim keselamatan berpengaruh positif dan signifikan terhadap perilaku keselamatan</w:t>
            </w:r>
            <w:r w:rsidRPr="00FC3E82">
              <w:rPr>
                <w:rFonts w:ascii="Arial" w:hAnsi="Arial" w:cs="Arial"/>
                <w:i/>
                <w:color w:val="000000"/>
                <w:szCs w:val="16"/>
              </w:rPr>
              <w:t xml:space="preserve">, </w:t>
            </w:r>
            <w:r w:rsidRPr="00FC3E82">
              <w:rPr>
                <w:rFonts w:ascii="Arial" w:hAnsi="Arial" w:cs="Arial"/>
                <w:color w:val="000000"/>
                <w:szCs w:val="16"/>
              </w:rPr>
              <w:t>kepemimpinan keselamatan berpengaruh positif dan signifikan terhadap kinerja keselamatan, iklim keselamatan berpengaruh positif dan signifikan terhadap kinerja keselamatan dan perilaku keselamatan dapat memediasi hubungan perilaku keselamatan terhadap kinerja keselamatan.</w:t>
            </w:r>
            <w:r w:rsidR="0005191E" w:rsidRPr="00FC3E82">
              <w:rPr>
                <w:rFonts w:ascii="Lustria" w:eastAsia="Lustria" w:hAnsi="Lustria" w:cs="Lustria"/>
                <w:color w:val="000000"/>
                <w:sz w:val="24"/>
                <w:szCs w:val="20"/>
              </w:rPr>
              <w:t xml:space="preserve"> </w:t>
            </w:r>
          </w:p>
        </w:tc>
      </w:tr>
      <w:tr w:rsidR="00B75387" w14:paraId="2D8DDEE8" w14:textId="77777777" w:rsidTr="0005191E">
        <w:trPr>
          <w:trHeight w:val="615"/>
        </w:trPr>
        <w:tc>
          <w:tcPr>
            <w:tcW w:w="8905" w:type="dxa"/>
            <w:gridSpan w:val="3"/>
            <w:vAlign w:val="center"/>
          </w:tcPr>
          <w:p w14:paraId="70815B06" w14:textId="30A13599" w:rsidR="00B75387" w:rsidRDefault="0005191E" w:rsidP="0005191E">
            <w:pPr>
              <w:pBdr>
                <w:top w:val="nil"/>
                <w:left w:val="nil"/>
                <w:bottom w:val="nil"/>
                <w:right w:val="nil"/>
                <w:between w:val="nil"/>
              </w:pBdr>
              <w:spacing w:line="276" w:lineRule="auto"/>
              <w:ind w:left="1" w:hanging="3"/>
              <w:jc w:val="left"/>
              <w:rPr>
                <w:color w:val="000000"/>
                <w:sz w:val="24"/>
                <w:szCs w:val="24"/>
              </w:rPr>
            </w:pPr>
            <w:r>
              <w:rPr>
                <w:b/>
                <w:i/>
                <w:smallCaps/>
                <w:color w:val="000000"/>
                <w:sz w:val="26"/>
                <w:szCs w:val="26"/>
              </w:rPr>
              <w:t>SAFETY PERFORMANCE IMPROVEMENT STRATEGY FOR FUEL TANK CAR CREW MANAGEMENT COMPANY</w:t>
            </w:r>
          </w:p>
        </w:tc>
      </w:tr>
      <w:tr w:rsidR="00B75387" w14:paraId="0876A32B" w14:textId="77777777" w:rsidTr="0005191E">
        <w:tc>
          <w:tcPr>
            <w:tcW w:w="1985" w:type="dxa"/>
            <w:tcBorders>
              <w:bottom w:val="single" w:sz="4" w:space="0" w:color="000000"/>
              <w:right w:val="nil"/>
            </w:tcBorders>
          </w:tcPr>
          <w:p w14:paraId="36AD2926" w14:textId="77777777" w:rsidR="00B75387" w:rsidRDefault="00B75387">
            <w:pPr>
              <w:pBdr>
                <w:top w:val="nil"/>
                <w:left w:val="nil"/>
                <w:bottom w:val="nil"/>
                <w:right w:val="nil"/>
                <w:between w:val="nil"/>
              </w:pBdr>
              <w:spacing w:line="240" w:lineRule="auto"/>
              <w:ind w:left="0" w:hanging="2"/>
              <w:jc w:val="left"/>
              <w:rPr>
                <w:color w:val="000000"/>
                <w:sz w:val="24"/>
                <w:szCs w:val="24"/>
              </w:rPr>
            </w:pPr>
          </w:p>
        </w:tc>
        <w:tc>
          <w:tcPr>
            <w:tcW w:w="6920" w:type="dxa"/>
            <w:gridSpan w:val="2"/>
            <w:tcBorders>
              <w:left w:val="nil"/>
              <w:bottom w:val="single" w:sz="4" w:space="0" w:color="000000"/>
            </w:tcBorders>
            <w:shd w:val="clear" w:color="auto" w:fill="auto"/>
          </w:tcPr>
          <w:p w14:paraId="2C10597E" w14:textId="77777777" w:rsidR="00B75387" w:rsidRDefault="008A11BF" w:rsidP="00AE6DB2">
            <w:pPr>
              <w:pBdr>
                <w:top w:val="nil"/>
                <w:left w:val="nil"/>
                <w:bottom w:val="nil"/>
                <w:right w:val="nil"/>
                <w:between w:val="nil"/>
              </w:pBdr>
              <w:spacing w:before="120" w:line="276" w:lineRule="auto"/>
              <w:ind w:left="1" w:hanging="3"/>
              <w:jc w:val="both"/>
              <w:rPr>
                <w:color w:val="000000"/>
                <w:sz w:val="24"/>
                <w:szCs w:val="24"/>
              </w:rPr>
            </w:pPr>
            <w:r>
              <w:rPr>
                <w:b/>
                <w:i/>
                <w:color w:val="000000"/>
                <w:sz w:val="24"/>
                <w:szCs w:val="24"/>
              </w:rPr>
              <w:t>Abstract</w:t>
            </w:r>
          </w:p>
          <w:p w14:paraId="0A460394" w14:textId="77777777" w:rsidR="00B75387" w:rsidRDefault="008A11BF">
            <w:pPr>
              <w:pBdr>
                <w:top w:val="nil"/>
                <w:left w:val="nil"/>
                <w:bottom w:val="nil"/>
                <w:right w:val="nil"/>
                <w:between w:val="nil"/>
              </w:pBdr>
              <w:spacing w:line="276" w:lineRule="auto"/>
              <w:ind w:left="0" w:hanging="2"/>
              <w:jc w:val="left"/>
              <w:rPr>
                <w:rFonts w:ascii="Lustria" w:eastAsia="Lustria" w:hAnsi="Lustria" w:cs="Lustria"/>
                <w:color w:val="000000"/>
                <w:szCs w:val="20"/>
              </w:rPr>
            </w:pPr>
            <w:r>
              <w:rPr>
                <w:rFonts w:ascii="Lustria" w:eastAsia="Lustria" w:hAnsi="Lustria" w:cs="Lustria"/>
                <w:color w:val="000000"/>
                <w:szCs w:val="20"/>
              </w:rPr>
              <w:t>___________________________________________________________________</w:t>
            </w:r>
          </w:p>
          <w:p w14:paraId="1A1DC0DF" w14:textId="77777777" w:rsidR="00D56750" w:rsidRPr="00FC3E82" w:rsidRDefault="00D56750" w:rsidP="00F47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6" w:firstLineChars="0" w:hanging="6"/>
              <w:contextualSpacing/>
              <w:jc w:val="both"/>
              <w:textDirection w:val="lrTb"/>
              <w:textAlignment w:val="auto"/>
              <w:outlineLvl w:val="9"/>
              <w:rPr>
                <w:rFonts w:ascii="Arial" w:hAnsi="Arial" w:cs="Arial"/>
                <w:i/>
                <w:color w:val="202124"/>
                <w:position w:val="0"/>
                <w:szCs w:val="16"/>
              </w:rPr>
            </w:pPr>
            <w:r w:rsidRPr="00FC3E82">
              <w:rPr>
                <w:rFonts w:ascii="Arial" w:hAnsi="Arial" w:cs="Arial"/>
                <w:i/>
                <w:color w:val="202124"/>
                <w:position w:val="0"/>
                <w:szCs w:val="16"/>
                <w:lang w:val="en"/>
              </w:rPr>
              <w:t>The purpose of this study was to analyze the effect of safety and climate on safety with safety behavior as a mediating variable. The population of this research is all top and middle management workers of tank car crew management companies in Central Java and Yogyakarta areas who collect 44 respondents using the census method. The data collection method in this study used a questionnaire. The data analysis method used in this research is path analysis (part analysis). The results show that safety leadership has a positive and significant effect on safety safety behavior, safety safety has a positive and significant impact on safety behavior, safety leadership has a positive and significant effect on safety, safety climate has a significant and positive effect on safety and safety behavior can mediate the behavioral relationship. positive and significant effect on safety and security behavior. safety against safety.</w:t>
            </w:r>
          </w:p>
          <w:p w14:paraId="0E4BAE9E" w14:textId="77777777" w:rsidR="00B75387" w:rsidRDefault="00B75387" w:rsidP="00FC3E82">
            <w:pPr>
              <w:pBdr>
                <w:top w:val="nil"/>
                <w:left w:val="nil"/>
                <w:bottom w:val="nil"/>
                <w:right w:val="nil"/>
                <w:between w:val="nil"/>
              </w:pBdr>
              <w:spacing w:line="276" w:lineRule="auto"/>
              <w:ind w:leftChars="0" w:left="0" w:firstLineChars="0" w:firstLine="0"/>
              <w:jc w:val="left"/>
              <w:rPr>
                <w:color w:val="000000"/>
                <w:sz w:val="24"/>
                <w:szCs w:val="24"/>
              </w:rPr>
            </w:pPr>
          </w:p>
        </w:tc>
      </w:tr>
      <w:tr w:rsidR="00B75387" w14:paraId="0A44752C" w14:textId="77777777" w:rsidTr="0005191E">
        <w:trPr>
          <w:trHeight w:val="65"/>
        </w:trPr>
        <w:tc>
          <w:tcPr>
            <w:tcW w:w="7122" w:type="dxa"/>
            <w:gridSpan w:val="2"/>
            <w:tcBorders>
              <w:bottom w:val="nil"/>
              <w:right w:val="nil"/>
            </w:tcBorders>
          </w:tcPr>
          <w:p w14:paraId="4A5E4BD6" w14:textId="77777777" w:rsidR="00B75387" w:rsidRDefault="008A11BF">
            <w:pPr>
              <w:pBdr>
                <w:top w:val="nil"/>
                <w:left w:val="nil"/>
                <w:bottom w:val="nil"/>
                <w:right w:val="nil"/>
                <w:between w:val="nil"/>
              </w:pBdr>
              <w:spacing w:line="288" w:lineRule="auto"/>
              <w:ind w:left="0" w:hanging="2"/>
              <w:jc w:val="left"/>
              <w:rPr>
                <w:color w:val="000000"/>
                <w:sz w:val="16"/>
                <w:szCs w:val="16"/>
              </w:rPr>
            </w:pPr>
            <w:r>
              <w:rPr>
                <w:rFonts w:ascii="Noto Sans Symbols" w:eastAsia="Noto Sans Symbols" w:hAnsi="Noto Sans Symbols" w:cs="Noto Sans Symbols"/>
                <w:color w:val="000000"/>
                <w:sz w:val="16"/>
                <w:szCs w:val="16"/>
                <w:vertAlign w:val="superscript"/>
              </w:rPr>
              <w:t>🖂</w:t>
            </w:r>
            <w:r>
              <w:rPr>
                <w:color w:val="000000"/>
                <w:sz w:val="16"/>
                <w:szCs w:val="16"/>
              </w:rPr>
              <w:t>Alamat korespondensi :</w:t>
            </w:r>
          </w:p>
          <w:p w14:paraId="1E9038D2" w14:textId="23EE3CA2" w:rsidR="00B75387" w:rsidRDefault="008A11BF">
            <w:pPr>
              <w:pBdr>
                <w:top w:val="nil"/>
                <w:left w:val="nil"/>
                <w:bottom w:val="nil"/>
                <w:right w:val="nil"/>
                <w:between w:val="nil"/>
              </w:pBdr>
              <w:spacing w:line="288" w:lineRule="auto"/>
              <w:ind w:left="0" w:hanging="2"/>
              <w:jc w:val="left"/>
              <w:rPr>
                <w:color w:val="000000"/>
                <w:sz w:val="16"/>
                <w:szCs w:val="16"/>
              </w:rPr>
            </w:pPr>
            <w:r>
              <w:rPr>
                <w:color w:val="000000"/>
                <w:sz w:val="16"/>
                <w:szCs w:val="16"/>
              </w:rPr>
              <w:t xml:space="preserve">   </w:t>
            </w:r>
            <w:r w:rsidR="00A15D09">
              <w:rPr>
                <w:color w:val="000000"/>
                <w:sz w:val="16"/>
                <w:szCs w:val="16"/>
              </w:rPr>
              <w:t>Universitas Semarang</w:t>
            </w:r>
          </w:p>
          <w:p w14:paraId="1DE08F3B" w14:textId="2AF419C2" w:rsidR="00B75387" w:rsidRDefault="008A11BF" w:rsidP="0005191E">
            <w:pPr>
              <w:pBdr>
                <w:top w:val="nil"/>
                <w:left w:val="nil"/>
                <w:bottom w:val="nil"/>
                <w:right w:val="nil"/>
                <w:between w:val="nil"/>
              </w:pBdr>
              <w:spacing w:line="288" w:lineRule="auto"/>
              <w:ind w:left="0" w:hanging="2"/>
              <w:jc w:val="left"/>
              <w:rPr>
                <w:color w:val="000000"/>
                <w:sz w:val="16"/>
                <w:szCs w:val="16"/>
              </w:rPr>
            </w:pPr>
            <w:r>
              <w:rPr>
                <w:color w:val="000000"/>
                <w:sz w:val="16"/>
                <w:szCs w:val="16"/>
              </w:rPr>
              <w:t xml:space="preserve">   E-mail: </w:t>
            </w:r>
            <w:hyperlink r:id="rId13" w:history="1">
              <w:r w:rsidR="0005191E" w:rsidRPr="0005191E">
                <w:rPr>
                  <w:rStyle w:val="Hyperlink"/>
                  <w:color w:val="auto"/>
                  <w:sz w:val="16"/>
                  <w:szCs w:val="16"/>
                  <w:u w:val="none"/>
                </w:rPr>
                <w:t>aldyanrosika@yahoo.com</w:t>
              </w:r>
            </w:hyperlink>
          </w:p>
        </w:tc>
        <w:tc>
          <w:tcPr>
            <w:tcW w:w="1783" w:type="dxa"/>
            <w:tcBorders>
              <w:left w:val="nil"/>
              <w:bottom w:val="nil"/>
            </w:tcBorders>
          </w:tcPr>
          <w:p w14:paraId="4AE39416" w14:textId="77777777" w:rsidR="00B75387" w:rsidRDefault="008A11BF">
            <w:pPr>
              <w:pBdr>
                <w:top w:val="nil"/>
                <w:left w:val="nil"/>
                <w:bottom w:val="nil"/>
                <w:right w:val="nil"/>
                <w:between w:val="nil"/>
              </w:pBdr>
              <w:spacing w:line="288" w:lineRule="auto"/>
              <w:ind w:left="0" w:hanging="2"/>
              <w:jc w:val="right"/>
              <w:rPr>
                <w:color w:val="000000"/>
                <w:sz w:val="16"/>
                <w:szCs w:val="16"/>
              </w:rPr>
            </w:pPr>
            <w:r>
              <w:rPr>
                <w:color w:val="000000"/>
                <w:sz w:val="16"/>
                <w:szCs w:val="16"/>
              </w:rPr>
              <w:t xml:space="preserve">ISSN </w:t>
            </w:r>
          </w:p>
          <w:p w14:paraId="17B4FF0A" w14:textId="77777777" w:rsidR="00B75387" w:rsidRDefault="008A11BF">
            <w:pPr>
              <w:pBdr>
                <w:top w:val="nil"/>
                <w:left w:val="nil"/>
                <w:bottom w:val="nil"/>
                <w:right w:val="nil"/>
                <w:between w:val="nil"/>
              </w:pBdr>
              <w:spacing w:line="288" w:lineRule="auto"/>
              <w:ind w:left="0" w:hanging="2"/>
              <w:jc w:val="right"/>
              <w:rPr>
                <w:color w:val="000000"/>
                <w:sz w:val="16"/>
                <w:szCs w:val="16"/>
              </w:rPr>
            </w:pPr>
            <w:r>
              <w:rPr>
                <w:color w:val="000000"/>
                <w:sz w:val="16"/>
                <w:szCs w:val="16"/>
              </w:rPr>
              <w:t>1979-4800 (cetak)</w:t>
            </w:r>
          </w:p>
          <w:p w14:paraId="15A8DD74" w14:textId="77777777" w:rsidR="00B75387" w:rsidRDefault="008A11BF">
            <w:pPr>
              <w:pBdr>
                <w:top w:val="nil"/>
                <w:left w:val="nil"/>
                <w:bottom w:val="nil"/>
                <w:right w:val="nil"/>
                <w:between w:val="nil"/>
              </w:pBdr>
              <w:spacing w:line="288" w:lineRule="auto"/>
              <w:ind w:left="0" w:hanging="2"/>
              <w:jc w:val="right"/>
              <w:rPr>
                <w:color w:val="000000"/>
                <w:sz w:val="16"/>
                <w:szCs w:val="16"/>
              </w:rPr>
            </w:pPr>
            <w:r>
              <w:rPr>
                <w:color w:val="000000"/>
                <w:sz w:val="16"/>
                <w:szCs w:val="16"/>
              </w:rPr>
              <w:t>2580-8451 (online)</w:t>
            </w:r>
          </w:p>
        </w:tc>
      </w:tr>
    </w:tbl>
    <w:p w14:paraId="7F4FDE24" w14:textId="77777777" w:rsidR="00B75387" w:rsidRDefault="00B75387">
      <w:pPr>
        <w:pBdr>
          <w:top w:val="nil"/>
          <w:left w:val="nil"/>
          <w:bottom w:val="nil"/>
          <w:right w:val="nil"/>
          <w:between w:val="nil"/>
        </w:pBdr>
        <w:spacing w:line="288" w:lineRule="auto"/>
        <w:ind w:left="0" w:hanging="2"/>
        <w:jc w:val="left"/>
        <w:rPr>
          <w:rFonts w:ascii="Lustria" w:eastAsia="Lustria" w:hAnsi="Lustria" w:cs="Lustria"/>
          <w:b/>
          <w:smallCaps/>
          <w:color w:val="000000"/>
          <w:szCs w:val="20"/>
        </w:rPr>
        <w:sectPr w:rsidR="00B75387">
          <w:headerReference w:type="even" r:id="rId14"/>
          <w:headerReference w:type="default" r:id="rId15"/>
          <w:footerReference w:type="default" r:id="rId16"/>
          <w:footerReference w:type="first" r:id="rId17"/>
          <w:pgSz w:w="11907" w:h="16839"/>
          <w:pgMar w:top="141" w:right="1701" w:bottom="1701" w:left="1701" w:header="720" w:footer="720" w:gutter="0"/>
          <w:pgNumType w:start="1"/>
          <w:cols w:space="720" w:equalWidth="0">
            <w:col w:w="9360"/>
          </w:cols>
          <w:titlePg/>
        </w:sectPr>
      </w:pPr>
    </w:p>
    <w:p w14:paraId="3609FE05" w14:textId="77777777" w:rsidR="00B75387" w:rsidRDefault="008A11BF" w:rsidP="00AE6DB2">
      <w:pPr>
        <w:pBdr>
          <w:top w:val="nil"/>
          <w:left w:val="nil"/>
          <w:bottom w:val="nil"/>
          <w:right w:val="nil"/>
          <w:between w:val="nil"/>
        </w:pBdr>
        <w:spacing w:line="288" w:lineRule="auto"/>
        <w:ind w:left="1" w:hanging="3"/>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lastRenderedPageBreak/>
        <w:t>PENDAHULUAN</w:t>
      </w:r>
    </w:p>
    <w:p w14:paraId="34E97000" w14:textId="3580C300" w:rsidR="00831444" w:rsidRDefault="00831444" w:rsidP="00322C4E">
      <w:pPr>
        <w:spacing w:line="240" w:lineRule="auto"/>
        <w:ind w:leftChars="0" w:left="0" w:firstLineChars="0" w:firstLine="720"/>
        <w:contextualSpacing/>
        <w:jc w:val="both"/>
        <w:rPr>
          <w:rFonts w:ascii="Times New Roman" w:eastAsia="Times New Roman" w:hAnsi="Times New Roman"/>
          <w:sz w:val="24"/>
        </w:rPr>
      </w:pPr>
      <w:r w:rsidRPr="00831444">
        <w:rPr>
          <w:rFonts w:ascii="Times New Roman" w:hAnsi="Times New Roman"/>
          <w:sz w:val="24"/>
        </w:rPr>
        <w:t xml:space="preserve">Kecelakaan lalu lintas merupakan permasalahan global dan di Indonesia, hampir setiap hari berita kecelakaan lalu lintas jalan raya selalu menghiasi media cetak maupun elektronik. </w:t>
      </w:r>
      <w:r w:rsidRPr="00831444">
        <w:rPr>
          <w:rFonts w:ascii="Times New Roman" w:eastAsia="Times New Roman" w:hAnsi="Times New Roman"/>
          <w:sz w:val="24"/>
        </w:rPr>
        <w:t>Keselamatan adalah faktor yang dibutuhkan oleh setiap insan manusia di dunia ini termasuk keselamatan di sektor transportasi. Salah satu keselamatan transportasi yang saat ini mendapat sorotan tajam adalah keselamatan lalu lintas jalan raya. Hal ini terjadi karena semakin hari keselamatan lalu l</w:t>
      </w:r>
      <w:r w:rsidR="00A15D09">
        <w:rPr>
          <w:rFonts w:ascii="Times New Roman" w:eastAsia="Times New Roman" w:hAnsi="Times New Roman"/>
          <w:sz w:val="24"/>
        </w:rPr>
        <w:t>intas jalan raya semakin meningkat</w:t>
      </w:r>
      <w:r w:rsidRPr="00831444">
        <w:rPr>
          <w:rFonts w:ascii="Times New Roman" w:eastAsia="Times New Roman" w:hAnsi="Times New Roman"/>
          <w:sz w:val="24"/>
        </w:rPr>
        <w:t xml:space="preserve">, terbukti semakin tingginya jumlah kecelakaan yang terjadi di jalan raya. </w:t>
      </w:r>
    </w:p>
    <w:p w14:paraId="7849ECA5" w14:textId="27C5B257" w:rsidR="00831444" w:rsidRDefault="00831444" w:rsidP="00322C4E">
      <w:pPr>
        <w:pStyle w:val="NormalWeb"/>
        <w:spacing w:before="0" w:beforeAutospacing="0" w:after="0" w:afterAutospacing="0"/>
        <w:ind w:firstLine="720"/>
        <w:contextualSpacing/>
        <w:jc w:val="both"/>
      </w:pPr>
      <w:r w:rsidRPr="00BD3FBF">
        <w:t xml:space="preserve">Kegiatan pendistribusian </w:t>
      </w:r>
      <w:r w:rsidR="00A15D09">
        <w:t xml:space="preserve">BBM dari Terminal BBM menuju SPBU </w:t>
      </w:r>
      <w:r w:rsidRPr="00BD3FBF">
        <w:t>ini mempunyai potensi resiko tinggi (</w:t>
      </w:r>
      <w:r w:rsidRPr="00BD3FBF">
        <w:rPr>
          <w:i/>
        </w:rPr>
        <w:t xml:space="preserve">high risk). </w:t>
      </w:r>
      <w:r w:rsidRPr="00BD3FBF">
        <w:t>Pada proses pengangkutan yang menggunakan mobil tangki ini masih sering terjadi kecelakaan yang berakibat fatal seperti terjadinya kecelakaan antara mobil tangki dengan kendaraan lain, kebakaran dan atau ledakan. Kecelakaan-kecelakaan ini menyebabkan kerugian yang sangat besar bagi perusahaan. Kerugian-kerugian ini mencakup biaya langsung (</w:t>
      </w:r>
      <w:r w:rsidRPr="00BD3FBF">
        <w:rPr>
          <w:i/>
        </w:rPr>
        <w:t>direct cost</w:t>
      </w:r>
      <w:r w:rsidRPr="00BD3FBF">
        <w:t>), biaya tidak langsung (</w:t>
      </w:r>
      <w:r w:rsidRPr="00BD3FBF">
        <w:rPr>
          <w:i/>
        </w:rPr>
        <w:t>indirect cost</w:t>
      </w:r>
      <w:r w:rsidRPr="00BD3FBF">
        <w:t>) dan kerugian yang tidak terlihat (</w:t>
      </w:r>
      <w:r w:rsidRPr="00BD3FBF">
        <w:rPr>
          <w:i/>
        </w:rPr>
        <w:t>intangible cost)</w:t>
      </w:r>
      <w:r w:rsidRPr="00BD3FBF">
        <w:t xml:space="preserve">. </w:t>
      </w:r>
    </w:p>
    <w:p w14:paraId="3EE186EA" w14:textId="77777777" w:rsidR="00831444" w:rsidRPr="00FE2102" w:rsidRDefault="00831444" w:rsidP="00831444">
      <w:pPr>
        <w:pStyle w:val="NormalWeb"/>
        <w:spacing w:before="0" w:beforeAutospacing="0" w:after="0" w:afterAutospacing="0"/>
        <w:ind w:hanging="2"/>
        <w:contextualSpacing/>
        <w:jc w:val="both"/>
      </w:pPr>
    </w:p>
    <w:p w14:paraId="28815405" w14:textId="518C73E0" w:rsidR="00831444" w:rsidRPr="00BD3FBF" w:rsidRDefault="00746F55" w:rsidP="00FB5494">
      <w:pPr>
        <w:ind w:left="0" w:hanging="2"/>
        <w:contextualSpacing/>
        <w:rPr>
          <w:rFonts w:ascii="Times New Roman" w:hAnsi="Times New Roman"/>
          <w:b/>
        </w:rPr>
      </w:pPr>
      <w:r>
        <w:rPr>
          <w:rFonts w:ascii="Times New Roman" w:hAnsi="Times New Roman"/>
          <w:b/>
        </w:rPr>
        <w:t>Tabel 1</w:t>
      </w:r>
      <w:r w:rsidR="00FB5494">
        <w:rPr>
          <w:rFonts w:ascii="Times New Roman" w:hAnsi="Times New Roman"/>
          <w:b/>
        </w:rPr>
        <w:t xml:space="preserve"> </w:t>
      </w:r>
      <w:r w:rsidR="00831444" w:rsidRPr="00BD3FBF">
        <w:rPr>
          <w:rFonts w:ascii="Times New Roman" w:hAnsi="Times New Roman"/>
          <w:b/>
        </w:rPr>
        <w:t>Statistik Insiden HSSE Perusahaan Pengelola Awak Mobil Tangki</w:t>
      </w:r>
    </w:p>
    <w:tbl>
      <w:tblPr>
        <w:tblW w:w="9214" w:type="dxa"/>
        <w:tblInd w:w="108" w:type="dxa"/>
        <w:tblBorders>
          <w:top w:val="single" w:sz="8" w:space="0" w:color="000000"/>
          <w:bottom w:val="single" w:sz="8" w:space="0" w:color="000000"/>
        </w:tblBorders>
        <w:tblLayout w:type="fixed"/>
        <w:tblLook w:val="04A0" w:firstRow="1" w:lastRow="0" w:firstColumn="1" w:lastColumn="0" w:noHBand="0" w:noVBand="1"/>
      </w:tblPr>
      <w:tblGrid>
        <w:gridCol w:w="704"/>
        <w:gridCol w:w="142"/>
        <w:gridCol w:w="1139"/>
        <w:gridCol w:w="850"/>
        <w:gridCol w:w="141"/>
        <w:gridCol w:w="993"/>
        <w:gridCol w:w="993"/>
        <w:gridCol w:w="992"/>
        <w:gridCol w:w="852"/>
        <w:gridCol w:w="1132"/>
        <w:gridCol w:w="1276"/>
      </w:tblGrid>
      <w:tr w:rsidR="00831444" w:rsidRPr="00195889" w14:paraId="646F8219" w14:textId="77777777" w:rsidTr="00746F55">
        <w:trPr>
          <w:trHeight w:val="389"/>
        </w:trPr>
        <w:tc>
          <w:tcPr>
            <w:tcW w:w="846" w:type="dxa"/>
            <w:gridSpan w:val="2"/>
            <w:tcBorders>
              <w:bottom w:val="single" w:sz="4" w:space="0" w:color="auto"/>
            </w:tcBorders>
            <w:shd w:val="clear" w:color="auto" w:fill="auto"/>
            <w:vAlign w:val="center"/>
          </w:tcPr>
          <w:p w14:paraId="048115CB" w14:textId="77777777" w:rsidR="00831444" w:rsidRPr="00746F55" w:rsidRDefault="00831444" w:rsidP="00831444">
            <w:pPr>
              <w:ind w:left="0" w:hanging="2"/>
              <w:contextualSpacing/>
              <w:rPr>
                <w:rFonts w:ascii="Times New Roman" w:hAnsi="Times New Roman"/>
                <w:bCs/>
                <w:color w:val="000000"/>
                <w:sz w:val="18"/>
                <w:szCs w:val="18"/>
              </w:rPr>
            </w:pPr>
            <w:r w:rsidRPr="00746F55">
              <w:rPr>
                <w:rFonts w:ascii="Times New Roman" w:hAnsi="Times New Roman"/>
                <w:b/>
                <w:bCs/>
                <w:color w:val="000000"/>
                <w:sz w:val="18"/>
                <w:szCs w:val="18"/>
              </w:rPr>
              <w:t>Tahun</w:t>
            </w:r>
          </w:p>
        </w:tc>
        <w:tc>
          <w:tcPr>
            <w:tcW w:w="1139" w:type="dxa"/>
            <w:tcBorders>
              <w:bottom w:val="single" w:sz="4" w:space="0" w:color="auto"/>
            </w:tcBorders>
            <w:shd w:val="clear" w:color="auto" w:fill="auto"/>
            <w:vAlign w:val="center"/>
          </w:tcPr>
          <w:p w14:paraId="672DB548" w14:textId="77777777" w:rsidR="00831444" w:rsidRPr="00746F55" w:rsidRDefault="00831444" w:rsidP="00831444">
            <w:pPr>
              <w:ind w:left="0" w:hanging="2"/>
              <w:contextualSpacing/>
              <w:rPr>
                <w:rFonts w:ascii="Times New Roman" w:hAnsi="Times New Roman"/>
                <w:bCs/>
                <w:color w:val="000000"/>
                <w:sz w:val="18"/>
                <w:szCs w:val="18"/>
              </w:rPr>
            </w:pPr>
            <w:r w:rsidRPr="00746F55">
              <w:rPr>
                <w:rFonts w:ascii="Times New Roman" w:hAnsi="Times New Roman"/>
                <w:b/>
                <w:bCs/>
                <w:color w:val="000000"/>
                <w:sz w:val="18"/>
                <w:szCs w:val="18"/>
              </w:rPr>
              <w:t>Depot Wilayah Semarang</w:t>
            </w:r>
          </w:p>
        </w:tc>
        <w:tc>
          <w:tcPr>
            <w:tcW w:w="991" w:type="dxa"/>
            <w:gridSpan w:val="2"/>
            <w:tcBorders>
              <w:bottom w:val="single" w:sz="4" w:space="0" w:color="auto"/>
            </w:tcBorders>
            <w:shd w:val="clear" w:color="auto" w:fill="auto"/>
            <w:vAlign w:val="center"/>
          </w:tcPr>
          <w:p w14:paraId="5F906F42" w14:textId="77777777" w:rsidR="00831444" w:rsidRPr="00746F55" w:rsidRDefault="00831444" w:rsidP="00831444">
            <w:pPr>
              <w:ind w:left="0" w:hanging="2"/>
              <w:contextualSpacing/>
              <w:rPr>
                <w:rFonts w:ascii="Times New Roman" w:hAnsi="Times New Roman"/>
                <w:bCs/>
                <w:color w:val="000000"/>
                <w:sz w:val="18"/>
                <w:szCs w:val="18"/>
              </w:rPr>
            </w:pPr>
            <w:r w:rsidRPr="00746F55">
              <w:rPr>
                <w:rFonts w:ascii="Times New Roman" w:hAnsi="Times New Roman"/>
                <w:b/>
                <w:bCs/>
                <w:color w:val="000000"/>
                <w:sz w:val="18"/>
                <w:szCs w:val="18"/>
              </w:rPr>
              <w:t>Depot Wilayah Boyolali</w:t>
            </w:r>
          </w:p>
        </w:tc>
        <w:tc>
          <w:tcPr>
            <w:tcW w:w="993" w:type="dxa"/>
            <w:tcBorders>
              <w:bottom w:val="single" w:sz="4" w:space="0" w:color="auto"/>
            </w:tcBorders>
            <w:shd w:val="clear" w:color="auto" w:fill="auto"/>
            <w:vAlign w:val="center"/>
          </w:tcPr>
          <w:p w14:paraId="43092A97" w14:textId="77777777" w:rsidR="00831444" w:rsidRPr="00746F55" w:rsidRDefault="00831444" w:rsidP="00831444">
            <w:pPr>
              <w:ind w:left="0" w:hanging="2"/>
              <w:contextualSpacing/>
              <w:rPr>
                <w:rFonts w:ascii="Times New Roman" w:hAnsi="Times New Roman"/>
                <w:bCs/>
                <w:color w:val="000000"/>
                <w:sz w:val="18"/>
                <w:szCs w:val="18"/>
              </w:rPr>
            </w:pPr>
            <w:r w:rsidRPr="00746F55">
              <w:rPr>
                <w:rFonts w:ascii="Times New Roman" w:hAnsi="Times New Roman"/>
                <w:b/>
                <w:bCs/>
                <w:color w:val="000000"/>
                <w:sz w:val="18"/>
                <w:szCs w:val="18"/>
              </w:rPr>
              <w:t>Depot Wilayah Rewulu</w:t>
            </w:r>
          </w:p>
        </w:tc>
        <w:tc>
          <w:tcPr>
            <w:tcW w:w="993" w:type="dxa"/>
            <w:tcBorders>
              <w:bottom w:val="single" w:sz="4" w:space="0" w:color="auto"/>
            </w:tcBorders>
            <w:shd w:val="clear" w:color="auto" w:fill="auto"/>
            <w:vAlign w:val="center"/>
          </w:tcPr>
          <w:p w14:paraId="51B3C71C" w14:textId="77777777" w:rsidR="00831444" w:rsidRPr="00746F55" w:rsidRDefault="00831444" w:rsidP="00831444">
            <w:pPr>
              <w:ind w:left="0" w:hanging="2"/>
              <w:contextualSpacing/>
              <w:rPr>
                <w:rFonts w:ascii="Times New Roman" w:hAnsi="Times New Roman"/>
                <w:bCs/>
                <w:color w:val="000000"/>
                <w:sz w:val="18"/>
                <w:szCs w:val="18"/>
              </w:rPr>
            </w:pPr>
            <w:r w:rsidRPr="00746F55">
              <w:rPr>
                <w:rFonts w:ascii="Times New Roman" w:hAnsi="Times New Roman"/>
                <w:b/>
                <w:bCs/>
                <w:color w:val="000000"/>
                <w:sz w:val="18"/>
                <w:szCs w:val="18"/>
              </w:rPr>
              <w:t>Depot Wilayah Cilacap</w:t>
            </w:r>
          </w:p>
        </w:tc>
        <w:tc>
          <w:tcPr>
            <w:tcW w:w="992" w:type="dxa"/>
            <w:tcBorders>
              <w:bottom w:val="single" w:sz="4" w:space="0" w:color="auto"/>
            </w:tcBorders>
            <w:shd w:val="clear" w:color="auto" w:fill="auto"/>
            <w:vAlign w:val="center"/>
          </w:tcPr>
          <w:p w14:paraId="78EA585B" w14:textId="77777777" w:rsidR="00831444" w:rsidRPr="00746F55" w:rsidRDefault="00831444" w:rsidP="00831444">
            <w:pPr>
              <w:ind w:left="0" w:hanging="2"/>
              <w:contextualSpacing/>
              <w:rPr>
                <w:rFonts w:ascii="Times New Roman" w:hAnsi="Times New Roman"/>
                <w:bCs/>
                <w:color w:val="000000"/>
                <w:sz w:val="18"/>
                <w:szCs w:val="18"/>
              </w:rPr>
            </w:pPr>
            <w:r w:rsidRPr="00746F55">
              <w:rPr>
                <w:rFonts w:ascii="Times New Roman" w:hAnsi="Times New Roman"/>
                <w:b/>
                <w:bCs/>
                <w:color w:val="000000"/>
                <w:sz w:val="18"/>
                <w:szCs w:val="18"/>
              </w:rPr>
              <w:t>Depot Wilayah Tegal</w:t>
            </w:r>
          </w:p>
        </w:tc>
        <w:tc>
          <w:tcPr>
            <w:tcW w:w="852" w:type="dxa"/>
            <w:tcBorders>
              <w:bottom w:val="single" w:sz="4" w:space="0" w:color="auto"/>
            </w:tcBorders>
            <w:shd w:val="clear" w:color="auto" w:fill="auto"/>
            <w:vAlign w:val="center"/>
          </w:tcPr>
          <w:p w14:paraId="514C9D6F" w14:textId="77777777" w:rsidR="00831444" w:rsidRPr="00746F55" w:rsidRDefault="00831444" w:rsidP="00831444">
            <w:pPr>
              <w:ind w:left="0" w:hanging="2"/>
              <w:contextualSpacing/>
              <w:rPr>
                <w:rFonts w:ascii="Times New Roman" w:hAnsi="Times New Roman"/>
                <w:bCs/>
                <w:color w:val="000000"/>
                <w:sz w:val="18"/>
                <w:szCs w:val="18"/>
              </w:rPr>
            </w:pPr>
            <w:r w:rsidRPr="00746F55">
              <w:rPr>
                <w:rFonts w:ascii="Times New Roman" w:hAnsi="Times New Roman"/>
                <w:b/>
                <w:bCs/>
                <w:color w:val="000000"/>
                <w:sz w:val="18"/>
                <w:szCs w:val="18"/>
              </w:rPr>
              <w:t>Jumlah Insiden (Tahun)</w:t>
            </w:r>
          </w:p>
        </w:tc>
        <w:tc>
          <w:tcPr>
            <w:tcW w:w="1132" w:type="dxa"/>
            <w:tcBorders>
              <w:bottom w:val="single" w:sz="4" w:space="0" w:color="auto"/>
            </w:tcBorders>
            <w:vAlign w:val="center"/>
          </w:tcPr>
          <w:p w14:paraId="03408744" w14:textId="77777777" w:rsidR="00831444" w:rsidRPr="00746F55" w:rsidRDefault="00831444" w:rsidP="00831444">
            <w:pPr>
              <w:ind w:left="0" w:hanging="2"/>
              <w:contextualSpacing/>
              <w:rPr>
                <w:rFonts w:ascii="Times New Roman" w:hAnsi="Times New Roman"/>
                <w:b/>
                <w:bCs/>
                <w:color w:val="000000"/>
                <w:sz w:val="18"/>
                <w:szCs w:val="18"/>
              </w:rPr>
            </w:pPr>
            <w:r w:rsidRPr="00746F55">
              <w:rPr>
                <w:rFonts w:ascii="Times New Roman" w:hAnsi="Times New Roman"/>
                <w:b/>
                <w:bCs/>
                <w:color w:val="000000"/>
                <w:sz w:val="18"/>
                <w:szCs w:val="18"/>
              </w:rPr>
              <w:t>Road Accident Rate (RAR)</w:t>
            </w:r>
          </w:p>
        </w:tc>
        <w:tc>
          <w:tcPr>
            <w:tcW w:w="1276" w:type="dxa"/>
            <w:tcBorders>
              <w:bottom w:val="single" w:sz="4" w:space="0" w:color="auto"/>
            </w:tcBorders>
            <w:shd w:val="clear" w:color="auto" w:fill="auto"/>
            <w:vAlign w:val="center"/>
          </w:tcPr>
          <w:p w14:paraId="5D91EA4F" w14:textId="6D018A29" w:rsidR="00831444" w:rsidRPr="00746F55" w:rsidRDefault="00831444" w:rsidP="00831444">
            <w:pPr>
              <w:ind w:left="0" w:hanging="2"/>
              <w:contextualSpacing/>
              <w:rPr>
                <w:rFonts w:ascii="Times New Roman" w:hAnsi="Times New Roman"/>
                <w:bCs/>
                <w:color w:val="000000"/>
                <w:sz w:val="18"/>
                <w:szCs w:val="18"/>
              </w:rPr>
            </w:pPr>
            <w:r w:rsidRPr="00746F55">
              <w:rPr>
                <w:rFonts w:ascii="Times New Roman" w:hAnsi="Times New Roman"/>
                <w:b/>
                <w:bCs/>
                <w:color w:val="000000"/>
                <w:sz w:val="18"/>
                <w:szCs w:val="18"/>
              </w:rPr>
              <w:t>%</w:t>
            </w:r>
          </w:p>
          <w:p w14:paraId="41D6B1CB" w14:textId="77777777" w:rsidR="00831444" w:rsidRPr="00746F55" w:rsidRDefault="00831444" w:rsidP="00831444">
            <w:pPr>
              <w:ind w:left="0" w:hanging="2"/>
              <w:contextualSpacing/>
              <w:rPr>
                <w:rFonts w:ascii="Times New Roman" w:hAnsi="Times New Roman"/>
                <w:bCs/>
                <w:color w:val="000000"/>
                <w:sz w:val="18"/>
                <w:szCs w:val="18"/>
              </w:rPr>
            </w:pPr>
            <w:r w:rsidRPr="00746F55">
              <w:rPr>
                <w:rFonts w:ascii="Times New Roman" w:hAnsi="Times New Roman"/>
                <w:b/>
                <w:bCs/>
                <w:color w:val="000000"/>
                <w:sz w:val="18"/>
                <w:szCs w:val="18"/>
              </w:rPr>
              <w:t>Tren Penurunan</w:t>
            </w:r>
          </w:p>
        </w:tc>
      </w:tr>
      <w:tr w:rsidR="00831444" w:rsidRPr="00746F55" w14:paraId="58816948" w14:textId="77777777" w:rsidTr="00746F55">
        <w:tc>
          <w:tcPr>
            <w:tcW w:w="704" w:type="dxa"/>
            <w:tcBorders>
              <w:top w:val="single" w:sz="4" w:space="0" w:color="auto"/>
              <w:bottom w:val="single" w:sz="4" w:space="0" w:color="auto"/>
            </w:tcBorders>
            <w:shd w:val="clear" w:color="auto" w:fill="auto"/>
          </w:tcPr>
          <w:p w14:paraId="24DEF29E" w14:textId="77777777" w:rsidR="00831444" w:rsidRPr="00746F55" w:rsidRDefault="00831444" w:rsidP="00831444">
            <w:pPr>
              <w:ind w:left="0" w:hanging="2"/>
              <w:contextualSpacing/>
              <w:rPr>
                <w:rFonts w:ascii="Times New Roman" w:hAnsi="Times New Roman"/>
                <w:bCs/>
                <w:color w:val="000000"/>
                <w:sz w:val="22"/>
              </w:rPr>
            </w:pPr>
            <w:r w:rsidRPr="00746F55">
              <w:rPr>
                <w:rFonts w:ascii="Times New Roman" w:hAnsi="Times New Roman"/>
                <w:bCs/>
                <w:color w:val="000000"/>
                <w:sz w:val="22"/>
              </w:rPr>
              <w:t>2017</w:t>
            </w:r>
          </w:p>
        </w:tc>
        <w:tc>
          <w:tcPr>
            <w:tcW w:w="1281" w:type="dxa"/>
            <w:gridSpan w:val="2"/>
            <w:tcBorders>
              <w:top w:val="single" w:sz="4" w:space="0" w:color="auto"/>
              <w:bottom w:val="single" w:sz="4" w:space="0" w:color="auto"/>
            </w:tcBorders>
            <w:shd w:val="clear" w:color="auto" w:fill="auto"/>
          </w:tcPr>
          <w:p w14:paraId="180E62B4"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24</w:t>
            </w:r>
          </w:p>
        </w:tc>
        <w:tc>
          <w:tcPr>
            <w:tcW w:w="850" w:type="dxa"/>
            <w:tcBorders>
              <w:top w:val="single" w:sz="4" w:space="0" w:color="auto"/>
              <w:bottom w:val="single" w:sz="4" w:space="0" w:color="auto"/>
            </w:tcBorders>
            <w:shd w:val="clear" w:color="auto" w:fill="auto"/>
          </w:tcPr>
          <w:p w14:paraId="7AED5BEB"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10</w:t>
            </w:r>
          </w:p>
        </w:tc>
        <w:tc>
          <w:tcPr>
            <w:tcW w:w="1134" w:type="dxa"/>
            <w:gridSpan w:val="2"/>
            <w:tcBorders>
              <w:top w:val="single" w:sz="4" w:space="0" w:color="auto"/>
              <w:bottom w:val="single" w:sz="4" w:space="0" w:color="auto"/>
            </w:tcBorders>
            <w:shd w:val="clear" w:color="auto" w:fill="auto"/>
          </w:tcPr>
          <w:p w14:paraId="7EEC3FFA"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6</w:t>
            </w:r>
          </w:p>
        </w:tc>
        <w:tc>
          <w:tcPr>
            <w:tcW w:w="993" w:type="dxa"/>
            <w:tcBorders>
              <w:top w:val="single" w:sz="4" w:space="0" w:color="auto"/>
              <w:bottom w:val="single" w:sz="4" w:space="0" w:color="auto"/>
            </w:tcBorders>
            <w:shd w:val="clear" w:color="auto" w:fill="auto"/>
          </w:tcPr>
          <w:p w14:paraId="485F5288"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12</w:t>
            </w:r>
          </w:p>
        </w:tc>
        <w:tc>
          <w:tcPr>
            <w:tcW w:w="992" w:type="dxa"/>
            <w:tcBorders>
              <w:top w:val="single" w:sz="4" w:space="0" w:color="auto"/>
              <w:bottom w:val="single" w:sz="4" w:space="0" w:color="auto"/>
            </w:tcBorders>
            <w:shd w:val="clear" w:color="auto" w:fill="auto"/>
          </w:tcPr>
          <w:p w14:paraId="0BEDF6DD"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1</w:t>
            </w:r>
          </w:p>
        </w:tc>
        <w:tc>
          <w:tcPr>
            <w:tcW w:w="852" w:type="dxa"/>
            <w:tcBorders>
              <w:top w:val="single" w:sz="4" w:space="0" w:color="auto"/>
              <w:bottom w:val="single" w:sz="4" w:space="0" w:color="auto"/>
            </w:tcBorders>
            <w:shd w:val="clear" w:color="auto" w:fill="auto"/>
          </w:tcPr>
          <w:p w14:paraId="43242C64"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53</w:t>
            </w:r>
          </w:p>
        </w:tc>
        <w:tc>
          <w:tcPr>
            <w:tcW w:w="1132" w:type="dxa"/>
            <w:tcBorders>
              <w:top w:val="single" w:sz="4" w:space="0" w:color="auto"/>
              <w:bottom w:val="single" w:sz="4" w:space="0" w:color="auto"/>
            </w:tcBorders>
          </w:tcPr>
          <w:p w14:paraId="5DC7C354"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1,56</w:t>
            </w:r>
          </w:p>
        </w:tc>
        <w:tc>
          <w:tcPr>
            <w:tcW w:w="1276" w:type="dxa"/>
            <w:tcBorders>
              <w:top w:val="single" w:sz="4" w:space="0" w:color="auto"/>
              <w:bottom w:val="single" w:sz="4" w:space="0" w:color="auto"/>
            </w:tcBorders>
            <w:shd w:val="clear" w:color="auto" w:fill="auto"/>
          </w:tcPr>
          <w:p w14:paraId="539D66E6" w14:textId="77777777" w:rsidR="00831444" w:rsidRPr="00746F55" w:rsidRDefault="00831444" w:rsidP="00831444">
            <w:pPr>
              <w:ind w:left="0" w:hanging="2"/>
              <w:contextualSpacing/>
              <w:rPr>
                <w:rFonts w:ascii="Times New Roman" w:hAnsi="Times New Roman"/>
                <w:color w:val="000000"/>
                <w:sz w:val="22"/>
              </w:rPr>
            </w:pPr>
          </w:p>
        </w:tc>
      </w:tr>
      <w:tr w:rsidR="00831444" w:rsidRPr="00746F55" w14:paraId="32EF874C" w14:textId="77777777" w:rsidTr="00746F55">
        <w:tc>
          <w:tcPr>
            <w:tcW w:w="704" w:type="dxa"/>
            <w:tcBorders>
              <w:top w:val="single" w:sz="4" w:space="0" w:color="auto"/>
              <w:bottom w:val="single" w:sz="4" w:space="0" w:color="auto"/>
            </w:tcBorders>
            <w:shd w:val="clear" w:color="auto" w:fill="auto"/>
          </w:tcPr>
          <w:p w14:paraId="77B0E64A" w14:textId="77777777" w:rsidR="00831444" w:rsidRPr="00746F55" w:rsidRDefault="00831444" w:rsidP="00831444">
            <w:pPr>
              <w:ind w:left="0" w:hanging="2"/>
              <w:contextualSpacing/>
              <w:rPr>
                <w:rFonts w:ascii="Times New Roman" w:hAnsi="Times New Roman"/>
                <w:bCs/>
                <w:color w:val="000000"/>
                <w:sz w:val="22"/>
              </w:rPr>
            </w:pPr>
            <w:r w:rsidRPr="00746F55">
              <w:rPr>
                <w:rFonts w:ascii="Times New Roman" w:hAnsi="Times New Roman"/>
                <w:bCs/>
                <w:color w:val="000000"/>
                <w:sz w:val="22"/>
              </w:rPr>
              <w:t>2018</w:t>
            </w:r>
          </w:p>
        </w:tc>
        <w:tc>
          <w:tcPr>
            <w:tcW w:w="1281" w:type="dxa"/>
            <w:gridSpan w:val="2"/>
            <w:tcBorders>
              <w:top w:val="single" w:sz="4" w:space="0" w:color="auto"/>
              <w:bottom w:val="single" w:sz="4" w:space="0" w:color="auto"/>
            </w:tcBorders>
            <w:shd w:val="clear" w:color="auto" w:fill="auto"/>
          </w:tcPr>
          <w:p w14:paraId="587F9DBE"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10</w:t>
            </w:r>
          </w:p>
        </w:tc>
        <w:tc>
          <w:tcPr>
            <w:tcW w:w="850" w:type="dxa"/>
            <w:tcBorders>
              <w:top w:val="single" w:sz="4" w:space="0" w:color="auto"/>
              <w:bottom w:val="single" w:sz="4" w:space="0" w:color="auto"/>
            </w:tcBorders>
            <w:shd w:val="clear" w:color="auto" w:fill="auto"/>
          </w:tcPr>
          <w:p w14:paraId="32D35B6A"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18</w:t>
            </w:r>
          </w:p>
        </w:tc>
        <w:tc>
          <w:tcPr>
            <w:tcW w:w="1134" w:type="dxa"/>
            <w:gridSpan w:val="2"/>
            <w:tcBorders>
              <w:top w:val="single" w:sz="4" w:space="0" w:color="auto"/>
              <w:bottom w:val="single" w:sz="4" w:space="0" w:color="auto"/>
            </w:tcBorders>
            <w:shd w:val="clear" w:color="auto" w:fill="auto"/>
          </w:tcPr>
          <w:p w14:paraId="7166BFBB"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6</w:t>
            </w:r>
          </w:p>
        </w:tc>
        <w:tc>
          <w:tcPr>
            <w:tcW w:w="993" w:type="dxa"/>
            <w:tcBorders>
              <w:top w:val="single" w:sz="4" w:space="0" w:color="auto"/>
              <w:bottom w:val="single" w:sz="4" w:space="0" w:color="auto"/>
            </w:tcBorders>
            <w:shd w:val="clear" w:color="auto" w:fill="auto"/>
          </w:tcPr>
          <w:p w14:paraId="0DD65B0E"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5</w:t>
            </w:r>
          </w:p>
        </w:tc>
        <w:tc>
          <w:tcPr>
            <w:tcW w:w="992" w:type="dxa"/>
            <w:tcBorders>
              <w:top w:val="single" w:sz="4" w:space="0" w:color="auto"/>
              <w:bottom w:val="single" w:sz="4" w:space="0" w:color="auto"/>
            </w:tcBorders>
            <w:shd w:val="clear" w:color="auto" w:fill="auto"/>
          </w:tcPr>
          <w:p w14:paraId="736FCDC6"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4</w:t>
            </w:r>
          </w:p>
        </w:tc>
        <w:tc>
          <w:tcPr>
            <w:tcW w:w="852" w:type="dxa"/>
            <w:tcBorders>
              <w:top w:val="single" w:sz="4" w:space="0" w:color="auto"/>
              <w:bottom w:val="single" w:sz="4" w:space="0" w:color="auto"/>
            </w:tcBorders>
            <w:shd w:val="clear" w:color="auto" w:fill="auto"/>
          </w:tcPr>
          <w:p w14:paraId="23360CC8"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43</w:t>
            </w:r>
          </w:p>
        </w:tc>
        <w:tc>
          <w:tcPr>
            <w:tcW w:w="1132" w:type="dxa"/>
            <w:tcBorders>
              <w:top w:val="single" w:sz="4" w:space="0" w:color="auto"/>
              <w:bottom w:val="single" w:sz="4" w:space="0" w:color="auto"/>
            </w:tcBorders>
          </w:tcPr>
          <w:p w14:paraId="6B952534"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1,22</w:t>
            </w:r>
          </w:p>
        </w:tc>
        <w:tc>
          <w:tcPr>
            <w:tcW w:w="1276" w:type="dxa"/>
            <w:tcBorders>
              <w:top w:val="single" w:sz="4" w:space="0" w:color="auto"/>
              <w:bottom w:val="single" w:sz="4" w:space="0" w:color="auto"/>
            </w:tcBorders>
            <w:shd w:val="clear" w:color="auto" w:fill="auto"/>
          </w:tcPr>
          <w:p w14:paraId="53C11FD8"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18,87%</w:t>
            </w:r>
          </w:p>
        </w:tc>
      </w:tr>
      <w:tr w:rsidR="00831444" w:rsidRPr="00746F55" w14:paraId="015978A9" w14:textId="77777777" w:rsidTr="00746F55">
        <w:tc>
          <w:tcPr>
            <w:tcW w:w="704" w:type="dxa"/>
            <w:tcBorders>
              <w:top w:val="single" w:sz="4" w:space="0" w:color="auto"/>
              <w:bottom w:val="single" w:sz="4" w:space="0" w:color="auto"/>
            </w:tcBorders>
            <w:shd w:val="clear" w:color="auto" w:fill="auto"/>
          </w:tcPr>
          <w:p w14:paraId="2A2642AE" w14:textId="77777777" w:rsidR="00831444" w:rsidRPr="00746F55" w:rsidRDefault="00831444" w:rsidP="00831444">
            <w:pPr>
              <w:ind w:left="0" w:hanging="2"/>
              <w:contextualSpacing/>
              <w:rPr>
                <w:rFonts w:ascii="Times New Roman" w:hAnsi="Times New Roman"/>
                <w:bCs/>
                <w:color w:val="000000"/>
                <w:sz w:val="22"/>
              </w:rPr>
            </w:pPr>
            <w:r w:rsidRPr="00746F55">
              <w:rPr>
                <w:rFonts w:ascii="Times New Roman" w:hAnsi="Times New Roman"/>
                <w:bCs/>
                <w:color w:val="000000"/>
                <w:sz w:val="22"/>
              </w:rPr>
              <w:t>2019</w:t>
            </w:r>
          </w:p>
        </w:tc>
        <w:tc>
          <w:tcPr>
            <w:tcW w:w="1281" w:type="dxa"/>
            <w:gridSpan w:val="2"/>
            <w:tcBorders>
              <w:top w:val="single" w:sz="4" w:space="0" w:color="auto"/>
              <w:bottom w:val="single" w:sz="4" w:space="0" w:color="auto"/>
            </w:tcBorders>
            <w:shd w:val="clear" w:color="auto" w:fill="auto"/>
          </w:tcPr>
          <w:p w14:paraId="18D8DF69"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7</w:t>
            </w:r>
          </w:p>
        </w:tc>
        <w:tc>
          <w:tcPr>
            <w:tcW w:w="850" w:type="dxa"/>
            <w:tcBorders>
              <w:top w:val="single" w:sz="4" w:space="0" w:color="auto"/>
              <w:bottom w:val="single" w:sz="4" w:space="0" w:color="auto"/>
            </w:tcBorders>
            <w:shd w:val="clear" w:color="auto" w:fill="auto"/>
          </w:tcPr>
          <w:p w14:paraId="52FF7C96"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10</w:t>
            </w:r>
          </w:p>
        </w:tc>
        <w:tc>
          <w:tcPr>
            <w:tcW w:w="1134" w:type="dxa"/>
            <w:gridSpan w:val="2"/>
            <w:tcBorders>
              <w:top w:val="single" w:sz="4" w:space="0" w:color="auto"/>
              <w:bottom w:val="single" w:sz="4" w:space="0" w:color="auto"/>
            </w:tcBorders>
            <w:shd w:val="clear" w:color="auto" w:fill="auto"/>
          </w:tcPr>
          <w:p w14:paraId="2E5B5E3C"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4</w:t>
            </w:r>
          </w:p>
        </w:tc>
        <w:tc>
          <w:tcPr>
            <w:tcW w:w="993" w:type="dxa"/>
            <w:tcBorders>
              <w:top w:val="single" w:sz="4" w:space="0" w:color="auto"/>
              <w:bottom w:val="single" w:sz="4" w:space="0" w:color="auto"/>
            </w:tcBorders>
            <w:shd w:val="clear" w:color="auto" w:fill="auto"/>
          </w:tcPr>
          <w:p w14:paraId="023AF22D"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2</w:t>
            </w:r>
          </w:p>
        </w:tc>
        <w:tc>
          <w:tcPr>
            <w:tcW w:w="992" w:type="dxa"/>
            <w:tcBorders>
              <w:top w:val="single" w:sz="4" w:space="0" w:color="auto"/>
              <w:bottom w:val="single" w:sz="4" w:space="0" w:color="auto"/>
            </w:tcBorders>
            <w:shd w:val="clear" w:color="auto" w:fill="auto"/>
          </w:tcPr>
          <w:p w14:paraId="2A695BAD"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3</w:t>
            </w:r>
          </w:p>
        </w:tc>
        <w:tc>
          <w:tcPr>
            <w:tcW w:w="852" w:type="dxa"/>
            <w:tcBorders>
              <w:top w:val="single" w:sz="4" w:space="0" w:color="auto"/>
              <w:bottom w:val="single" w:sz="4" w:space="0" w:color="auto"/>
            </w:tcBorders>
            <w:shd w:val="clear" w:color="auto" w:fill="auto"/>
          </w:tcPr>
          <w:p w14:paraId="26EEBF96"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26</w:t>
            </w:r>
          </w:p>
        </w:tc>
        <w:tc>
          <w:tcPr>
            <w:tcW w:w="1132" w:type="dxa"/>
            <w:tcBorders>
              <w:top w:val="single" w:sz="4" w:space="0" w:color="auto"/>
              <w:bottom w:val="single" w:sz="4" w:space="0" w:color="auto"/>
            </w:tcBorders>
          </w:tcPr>
          <w:p w14:paraId="3038AFC4"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0,72</w:t>
            </w:r>
          </w:p>
        </w:tc>
        <w:tc>
          <w:tcPr>
            <w:tcW w:w="1276" w:type="dxa"/>
            <w:tcBorders>
              <w:top w:val="single" w:sz="4" w:space="0" w:color="auto"/>
              <w:bottom w:val="single" w:sz="4" w:space="0" w:color="auto"/>
            </w:tcBorders>
            <w:shd w:val="clear" w:color="auto" w:fill="auto"/>
          </w:tcPr>
          <w:p w14:paraId="09BBB69E"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39,53%</w:t>
            </w:r>
          </w:p>
        </w:tc>
      </w:tr>
      <w:tr w:rsidR="00831444" w:rsidRPr="00746F55" w14:paraId="560C4638" w14:textId="77777777" w:rsidTr="00746F55">
        <w:tc>
          <w:tcPr>
            <w:tcW w:w="704" w:type="dxa"/>
            <w:tcBorders>
              <w:top w:val="single" w:sz="4" w:space="0" w:color="auto"/>
            </w:tcBorders>
            <w:shd w:val="clear" w:color="auto" w:fill="auto"/>
          </w:tcPr>
          <w:p w14:paraId="607693C7" w14:textId="77777777" w:rsidR="00831444" w:rsidRPr="00746F55" w:rsidRDefault="00831444" w:rsidP="00831444">
            <w:pPr>
              <w:ind w:left="0" w:hanging="2"/>
              <w:contextualSpacing/>
              <w:rPr>
                <w:rFonts w:ascii="Times New Roman" w:hAnsi="Times New Roman"/>
                <w:bCs/>
                <w:color w:val="000000"/>
                <w:sz w:val="22"/>
              </w:rPr>
            </w:pPr>
            <w:r w:rsidRPr="00746F55">
              <w:rPr>
                <w:rFonts w:ascii="Times New Roman" w:hAnsi="Times New Roman"/>
                <w:bCs/>
                <w:color w:val="000000"/>
                <w:sz w:val="22"/>
              </w:rPr>
              <w:t>2020</w:t>
            </w:r>
          </w:p>
        </w:tc>
        <w:tc>
          <w:tcPr>
            <w:tcW w:w="1281" w:type="dxa"/>
            <w:gridSpan w:val="2"/>
            <w:tcBorders>
              <w:top w:val="single" w:sz="4" w:space="0" w:color="auto"/>
            </w:tcBorders>
            <w:shd w:val="clear" w:color="auto" w:fill="auto"/>
          </w:tcPr>
          <w:p w14:paraId="401035D3"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8</w:t>
            </w:r>
          </w:p>
        </w:tc>
        <w:tc>
          <w:tcPr>
            <w:tcW w:w="850" w:type="dxa"/>
            <w:tcBorders>
              <w:top w:val="single" w:sz="4" w:space="0" w:color="auto"/>
            </w:tcBorders>
            <w:shd w:val="clear" w:color="auto" w:fill="auto"/>
          </w:tcPr>
          <w:p w14:paraId="48EDC09C"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5</w:t>
            </w:r>
          </w:p>
        </w:tc>
        <w:tc>
          <w:tcPr>
            <w:tcW w:w="1134" w:type="dxa"/>
            <w:gridSpan w:val="2"/>
            <w:tcBorders>
              <w:top w:val="single" w:sz="4" w:space="0" w:color="auto"/>
            </w:tcBorders>
            <w:shd w:val="clear" w:color="auto" w:fill="auto"/>
          </w:tcPr>
          <w:p w14:paraId="6402FC28"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2</w:t>
            </w:r>
          </w:p>
        </w:tc>
        <w:tc>
          <w:tcPr>
            <w:tcW w:w="993" w:type="dxa"/>
            <w:tcBorders>
              <w:top w:val="single" w:sz="4" w:space="0" w:color="auto"/>
            </w:tcBorders>
            <w:shd w:val="clear" w:color="auto" w:fill="auto"/>
          </w:tcPr>
          <w:p w14:paraId="6190826A"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3</w:t>
            </w:r>
          </w:p>
        </w:tc>
        <w:tc>
          <w:tcPr>
            <w:tcW w:w="992" w:type="dxa"/>
            <w:tcBorders>
              <w:top w:val="single" w:sz="4" w:space="0" w:color="auto"/>
            </w:tcBorders>
            <w:shd w:val="clear" w:color="auto" w:fill="auto"/>
          </w:tcPr>
          <w:p w14:paraId="7FE80E52"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3</w:t>
            </w:r>
          </w:p>
        </w:tc>
        <w:tc>
          <w:tcPr>
            <w:tcW w:w="852" w:type="dxa"/>
            <w:tcBorders>
              <w:top w:val="single" w:sz="4" w:space="0" w:color="auto"/>
            </w:tcBorders>
            <w:shd w:val="clear" w:color="auto" w:fill="auto"/>
          </w:tcPr>
          <w:p w14:paraId="047A5CA0"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21</w:t>
            </w:r>
          </w:p>
        </w:tc>
        <w:tc>
          <w:tcPr>
            <w:tcW w:w="1132" w:type="dxa"/>
            <w:tcBorders>
              <w:top w:val="single" w:sz="4" w:space="0" w:color="auto"/>
            </w:tcBorders>
          </w:tcPr>
          <w:p w14:paraId="65400AEA"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0,62</w:t>
            </w:r>
          </w:p>
        </w:tc>
        <w:tc>
          <w:tcPr>
            <w:tcW w:w="1276" w:type="dxa"/>
            <w:tcBorders>
              <w:top w:val="single" w:sz="4" w:space="0" w:color="auto"/>
            </w:tcBorders>
            <w:shd w:val="clear" w:color="auto" w:fill="auto"/>
          </w:tcPr>
          <w:p w14:paraId="64EF93F7" w14:textId="77777777" w:rsidR="00831444" w:rsidRPr="00746F55" w:rsidRDefault="00831444" w:rsidP="00831444">
            <w:pPr>
              <w:ind w:left="0" w:hanging="2"/>
              <w:contextualSpacing/>
              <w:rPr>
                <w:rFonts w:ascii="Times New Roman" w:hAnsi="Times New Roman"/>
                <w:color w:val="000000"/>
                <w:sz w:val="22"/>
              </w:rPr>
            </w:pPr>
            <w:r w:rsidRPr="00746F55">
              <w:rPr>
                <w:rFonts w:ascii="Times New Roman" w:hAnsi="Times New Roman"/>
                <w:color w:val="000000"/>
                <w:sz w:val="22"/>
              </w:rPr>
              <w:t>19,23%</w:t>
            </w:r>
          </w:p>
        </w:tc>
      </w:tr>
    </w:tbl>
    <w:p w14:paraId="2FEEA3DE" w14:textId="77777777" w:rsidR="00831444" w:rsidRPr="00437B49" w:rsidRDefault="00831444" w:rsidP="00831444">
      <w:pPr>
        <w:spacing w:line="480" w:lineRule="auto"/>
        <w:ind w:left="0" w:hanging="2"/>
        <w:contextualSpacing/>
        <w:jc w:val="both"/>
        <w:rPr>
          <w:rFonts w:ascii="Times New Roman" w:hAnsi="Times New Roman"/>
          <w:sz w:val="22"/>
        </w:rPr>
      </w:pPr>
      <w:r w:rsidRPr="00437B49">
        <w:rPr>
          <w:rFonts w:ascii="Times New Roman" w:hAnsi="Times New Roman"/>
          <w:sz w:val="22"/>
        </w:rPr>
        <w:t>Sumber: Statistik Insiden Perusahaan Pengelola Awak Mobil Tangki 2017-2020</w:t>
      </w:r>
    </w:p>
    <w:p w14:paraId="2DA172E3" w14:textId="3304AE30" w:rsidR="00831444" w:rsidRPr="00831444" w:rsidRDefault="00831444" w:rsidP="00322C4E">
      <w:pPr>
        <w:widowControl w:val="0"/>
        <w:autoSpaceDE w:val="0"/>
        <w:autoSpaceDN w:val="0"/>
        <w:adjustRightInd w:val="0"/>
        <w:spacing w:line="240" w:lineRule="auto"/>
        <w:ind w:leftChars="0" w:left="0" w:firstLineChars="0" w:firstLine="720"/>
        <w:contextualSpacing/>
        <w:jc w:val="both"/>
        <w:rPr>
          <w:rFonts w:ascii="Times New Roman" w:hAnsi="Times New Roman"/>
          <w:sz w:val="24"/>
          <w:szCs w:val="24"/>
        </w:rPr>
      </w:pPr>
      <w:r w:rsidRPr="00831444">
        <w:rPr>
          <w:rFonts w:ascii="Times New Roman" w:hAnsi="Times New Roman"/>
          <w:sz w:val="24"/>
          <w:szCs w:val="24"/>
        </w:rPr>
        <w:t xml:space="preserve">Untuk mencapai kinerja keselamatan yang unggul (HSSE </w:t>
      </w:r>
      <w:r w:rsidRPr="00831444">
        <w:rPr>
          <w:rFonts w:ascii="Times New Roman" w:hAnsi="Times New Roman"/>
          <w:i/>
          <w:sz w:val="24"/>
          <w:szCs w:val="24"/>
        </w:rPr>
        <w:t>excellence</w:t>
      </w:r>
      <w:r w:rsidR="00A15D09">
        <w:rPr>
          <w:rFonts w:ascii="Times New Roman" w:hAnsi="Times New Roman"/>
          <w:sz w:val="24"/>
          <w:szCs w:val="24"/>
        </w:rPr>
        <w:t>) ditentukan dari indik</w:t>
      </w:r>
      <w:r w:rsidRPr="00831444">
        <w:rPr>
          <w:rFonts w:ascii="Times New Roman" w:hAnsi="Times New Roman"/>
          <w:sz w:val="24"/>
          <w:szCs w:val="24"/>
        </w:rPr>
        <w:t xml:space="preserve">ator </w:t>
      </w:r>
      <w:r w:rsidRPr="00831444">
        <w:rPr>
          <w:rFonts w:ascii="Times New Roman" w:hAnsi="Times New Roman"/>
          <w:i/>
          <w:sz w:val="24"/>
          <w:szCs w:val="24"/>
        </w:rPr>
        <w:t>Road Accident Road</w:t>
      </w:r>
      <w:r w:rsidRPr="00831444">
        <w:rPr>
          <w:rFonts w:ascii="Times New Roman" w:hAnsi="Times New Roman"/>
          <w:sz w:val="24"/>
          <w:szCs w:val="24"/>
        </w:rPr>
        <w:t xml:space="preserve"> (RAR). RAR merupakan rasio yang bertujuan mengukur tingkat kejadian insiden kecelakaan pada mobil tangki BBM</w:t>
      </w:r>
      <w:r w:rsidR="00171BB9">
        <w:rPr>
          <w:rFonts w:ascii="Times New Roman" w:hAnsi="Times New Roman"/>
          <w:sz w:val="24"/>
          <w:szCs w:val="24"/>
        </w:rPr>
        <w:t xml:space="preserve"> dalam tahun berjalan</w:t>
      </w:r>
      <w:r w:rsidRPr="00831444">
        <w:rPr>
          <w:rFonts w:ascii="Times New Roman" w:hAnsi="Times New Roman"/>
          <w:sz w:val="24"/>
          <w:szCs w:val="24"/>
        </w:rPr>
        <w:t xml:space="preserve">, semakin kecil nilai RAR yang dicapai maka kinerja keselamatan akan semakin baik namun sebaliknya jika nilai RAR semakin besar dari yang ditetapkan maka kinerja keselamatannya akan semakin buruk. Untuk </w:t>
      </w:r>
      <w:r w:rsidRPr="00831444">
        <w:rPr>
          <w:rFonts w:ascii="Times New Roman" w:hAnsi="Times New Roman"/>
          <w:i/>
          <w:sz w:val="24"/>
          <w:szCs w:val="24"/>
        </w:rPr>
        <w:t>Key Performance Indicator</w:t>
      </w:r>
      <w:r w:rsidRPr="00831444">
        <w:rPr>
          <w:rFonts w:ascii="Times New Roman" w:hAnsi="Times New Roman"/>
          <w:sz w:val="24"/>
          <w:szCs w:val="24"/>
        </w:rPr>
        <w:t xml:space="preserve"> (KPI) keselamatan telah ditetapkan oleh manajemen adalah nilai 0,40 untuk </w:t>
      </w:r>
      <w:r w:rsidR="00171BB9">
        <w:rPr>
          <w:rFonts w:ascii="Times New Roman" w:hAnsi="Times New Roman"/>
          <w:sz w:val="24"/>
          <w:szCs w:val="24"/>
        </w:rPr>
        <w:t>RAR</w:t>
      </w:r>
      <w:r w:rsidRPr="00831444">
        <w:rPr>
          <w:rFonts w:ascii="Times New Roman" w:hAnsi="Times New Roman"/>
          <w:sz w:val="24"/>
          <w:szCs w:val="24"/>
        </w:rPr>
        <w:t>. Pencapaian RAR pada tahun 2017 sebesar 1,56, kemudian di tahun 2018 pencapaian RAR sebesar 1,22, ditahun 2019 pencapaian RAR sebesar 0,72 dan di tahun 2020 pencapaian RAR sebesar 0,62 masih jauh d</w:t>
      </w:r>
      <w:r w:rsidR="00171BB9">
        <w:rPr>
          <w:rFonts w:ascii="Times New Roman" w:hAnsi="Times New Roman"/>
          <w:sz w:val="24"/>
          <w:szCs w:val="24"/>
        </w:rPr>
        <w:t>ari target yang ditentukan KPI k</w:t>
      </w:r>
      <w:r w:rsidRPr="00831444">
        <w:rPr>
          <w:rFonts w:ascii="Times New Roman" w:hAnsi="Times New Roman"/>
          <w:sz w:val="24"/>
          <w:szCs w:val="24"/>
        </w:rPr>
        <w:t xml:space="preserve">eselamatan sebesar 0,40. Hal ini menunjukkan bahwa kinerja keselamatan masih terhambat dengan sejumlah persoalan. </w:t>
      </w:r>
    </w:p>
    <w:p w14:paraId="25C14708" w14:textId="143FDC25" w:rsidR="00831444" w:rsidRPr="00831444" w:rsidRDefault="00831444" w:rsidP="00322C4E">
      <w:pPr>
        <w:widowControl w:val="0"/>
        <w:autoSpaceDE w:val="0"/>
        <w:autoSpaceDN w:val="0"/>
        <w:adjustRightInd w:val="0"/>
        <w:spacing w:line="240" w:lineRule="auto"/>
        <w:ind w:leftChars="0" w:left="0" w:firstLineChars="0" w:firstLine="720"/>
        <w:contextualSpacing/>
        <w:jc w:val="both"/>
        <w:rPr>
          <w:rFonts w:ascii="Times New Roman" w:hAnsi="Times New Roman"/>
          <w:sz w:val="24"/>
          <w:szCs w:val="24"/>
        </w:rPr>
      </w:pPr>
      <w:r w:rsidRPr="00831444">
        <w:rPr>
          <w:rFonts w:ascii="Times New Roman" w:hAnsi="Times New Roman"/>
          <w:sz w:val="24"/>
          <w:szCs w:val="24"/>
        </w:rPr>
        <w:t>Penyebab kecelakaan mobil tangki</w:t>
      </w:r>
      <w:r w:rsidR="00A15D09">
        <w:rPr>
          <w:rFonts w:ascii="Times New Roman" w:hAnsi="Times New Roman"/>
          <w:sz w:val="24"/>
          <w:szCs w:val="24"/>
        </w:rPr>
        <w:t xml:space="preserve"> disebabkan oleh faktor manusia</w:t>
      </w:r>
      <w:r w:rsidRPr="00831444">
        <w:rPr>
          <w:rFonts w:ascii="Times New Roman" w:hAnsi="Times New Roman"/>
          <w:sz w:val="24"/>
          <w:szCs w:val="24"/>
        </w:rPr>
        <w:t xml:space="preserve"> harus segera dilakukan pencegahan dan penanggulangan untuk menjamin lingkungan kerja yang aman dan pekerja bekerja dengan selamat. Peranan pemimpin juga mampu meminimalkan terjadinya kecelakaan serta meningkatkan kinerja keselamatan baik secara personal maupun perusahaan. </w:t>
      </w:r>
      <w:r w:rsidR="00A15D09">
        <w:rPr>
          <w:rFonts w:ascii="Times New Roman" w:hAnsi="Times New Roman"/>
          <w:sz w:val="24"/>
          <w:szCs w:val="24"/>
        </w:rPr>
        <w:tab/>
      </w:r>
      <w:r w:rsidRPr="00831444">
        <w:rPr>
          <w:rFonts w:ascii="Times New Roman" w:hAnsi="Times New Roman"/>
          <w:sz w:val="24"/>
          <w:szCs w:val="24"/>
        </w:rPr>
        <w:t xml:space="preserve">Peranan pemimpin yang bisa menjadi contoh atau </w:t>
      </w:r>
      <w:r w:rsidRPr="00831444">
        <w:rPr>
          <w:rFonts w:ascii="Times New Roman" w:hAnsi="Times New Roman"/>
          <w:i/>
          <w:sz w:val="24"/>
          <w:szCs w:val="24"/>
        </w:rPr>
        <w:t>role model</w:t>
      </w:r>
      <w:r w:rsidRPr="00831444">
        <w:rPr>
          <w:rFonts w:ascii="Times New Roman" w:hAnsi="Times New Roman"/>
          <w:sz w:val="24"/>
          <w:szCs w:val="24"/>
        </w:rPr>
        <w:t>, memotivasi, dan mendorong para bawahannya berperilaku aman dalam bekerja menjadi kunci suksesnya perusahaan dalam meningkatkan kinerja keselamatan. Dengan tingginya angka kecelakaan lalu lintas mobil tangki ini, maka dibutuhkan kepemimpinan yang mampu merubah perilaku pekerja tidak aman (</w:t>
      </w:r>
      <w:r w:rsidRPr="00831444">
        <w:rPr>
          <w:rFonts w:ascii="Times New Roman" w:hAnsi="Times New Roman"/>
          <w:i/>
          <w:sz w:val="24"/>
          <w:szCs w:val="24"/>
        </w:rPr>
        <w:t>unsafe behavior</w:t>
      </w:r>
      <w:r w:rsidRPr="00831444">
        <w:rPr>
          <w:rFonts w:ascii="Times New Roman" w:hAnsi="Times New Roman"/>
          <w:sz w:val="24"/>
          <w:szCs w:val="24"/>
        </w:rPr>
        <w:t>) menjadi pekerja yang aman (</w:t>
      </w:r>
      <w:r w:rsidRPr="00831444">
        <w:rPr>
          <w:rFonts w:ascii="Times New Roman" w:hAnsi="Times New Roman"/>
          <w:i/>
          <w:sz w:val="24"/>
          <w:szCs w:val="24"/>
        </w:rPr>
        <w:t>safe behavior</w:t>
      </w:r>
      <w:r w:rsidRPr="00831444">
        <w:rPr>
          <w:rFonts w:ascii="Times New Roman" w:hAnsi="Times New Roman"/>
          <w:sz w:val="24"/>
          <w:szCs w:val="24"/>
        </w:rPr>
        <w:t xml:space="preserve">) dan berbudaya keselamatan kerja serta mampu meningkatkan kinerja keselamatan personal dan perusahaan. </w:t>
      </w:r>
    </w:p>
    <w:p w14:paraId="527CDFF9" w14:textId="77777777" w:rsidR="00831444" w:rsidRPr="00831444" w:rsidRDefault="00831444" w:rsidP="00322C4E">
      <w:pPr>
        <w:widowControl w:val="0"/>
        <w:autoSpaceDE w:val="0"/>
        <w:autoSpaceDN w:val="0"/>
        <w:adjustRightInd w:val="0"/>
        <w:spacing w:line="240" w:lineRule="auto"/>
        <w:ind w:leftChars="0" w:left="0" w:firstLineChars="0" w:firstLine="720"/>
        <w:contextualSpacing/>
        <w:jc w:val="both"/>
        <w:rPr>
          <w:rFonts w:ascii="Times New Roman" w:hAnsi="Times New Roman"/>
          <w:sz w:val="24"/>
          <w:szCs w:val="24"/>
        </w:rPr>
      </w:pPr>
      <w:r w:rsidRPr="00831444">
        <w:rPr>
          <w:rFonts w:ascii="Times New Roman" w:hAnsi="Times New Roman"/>
          <w:sz w:val="24"/>
          <w:szCs w:val="24"/>
        </w:rPr>
        <w:t xml:space="preserve">Kinerja keselamatan merupakan salah satu keberhasilan suatu perusahaan dalam menerapkan sistem keselamatan dan kesehatan kerja. Kinerja keselamatan yang baik </w:t>
      </w:r>
      <w:r w:rsidRPr="00831444">
        <w:rPr>
          <w:rFonts w:ascii="Times New Roman" w:hAnsi="Times New Roman"/>
          <w:sz w:val="24"/>
          <w:szCs w:val="24"/>
        </w:rPr>
        <w:lastRenderedPageBreak/>
        <w:t>menunjukkan bahwa perusahaan berkomitmen untuk mencegah kecelakaan dan penyakit akibat kerja serta meningkatkan produktivitas kerja. Rendahnya penerapan sistem manajemen keselamatan dan kesehatan kerja merupakan salah satu faktor penyebab kecelakaan kerja.</w:t>
      </w:r>
    </w:p>
    <w:p w14:paraId="4749821C" w14:textId="77777777" w:rsidR="00831444" w:rsidRPr="00831444" w:rsidRDefault="00831444" w:rsidP="00322C4E">
      <w:pPr>
        <w:widowControl w:val="0"/>
        <w:autoSpaceDE w:val="0"/>
        <w:autoSpaceDN w:val="0"/>
        <w:adjustRightInd w:val="0"/>
        <w:spacing w:line="240" w:lineRule="auto"/>
        <w:ind w:leftChars="0" w:left="0" w:firstLineChars="0" w:firstLine="720"/>
        <w:contextualSpacing/>
        <w:jc w:val="both"/>
        <w:rPr>
          <w:rFonts w:ascii="Times New Roman" w:hAnsi="Times New Roman"/>
          <w:sz w:val="24"/>
          <w:szCs w:val="24"/>
        </w:rPr>
      </w:pPr>
      <w:r w:rsidRPr="00831444">
        <w:rPr>
          <w:rFonts w:ascii="Times New Roman" w:hAnsi="Times New Roman"/>
          <w:sz w:val="24"/>
          <w:szCs w:val="24"/>
        </w:rPr>
        <w:t xml:space="preserve">Penerapan kepemimpinan keselamatan sebagai salah satu upaya membudayakan keselamatan di tempat kerja dibutuhkan komitmen dan kerjasama dari seluruh elemen perusahaan baik dari jajaran </w:t>
      </w:r>
      <w:r w:rsidRPr="00831444">
        <w:rPr>
          <w:rFonts w:ascii="Times New Roman" w:hAnsi="Times New Roman"/>
          <w:i/>
          <w:sz w:val="24"/>
          <w:szCs w:val="24"/>
        </w:rPr>
        <w:t>top manager</w:t>
      </w:r>
      <w:r w:rsidRPr="00831444">
        <w:rPr>
          <w:rFonts w:ascii="Times New Roman" w:hAnsi="Times New Roman"/>
          <w:sz w:val="24"/>
          <w:szCs w:val="24"/>
        </w:rPr>
        <w:t xml:space="preserve"> sampai ke level pekerja (Sumamur, 2009). Peranan kepemimpinan keselamatan untuk membangun keselamatan dan kesehatan kerja begitu penting. Komitmen dan keterlibatan pemimpin tidak dengan setulus hati dalam berinteraksi dengan pekerja maka akan sulit untuk dilakukan penerapan keselamatan kerja. Menurut Wu </w:t>
      </w:r>
      <w:r w:rsidRPr="00831444">
        <w:rPr>
          <w:rFonts w:ascii="Times New Roman" w:hAnsi="Times New Roman"/>
          <w:i/>
          <w:sz w:val="24"/>
          <w:szCs w:val="24"/>
        </w:rPr>
        <w:t>et al.,</w:t>
      </w:r>
      <w:r w:rsidRPr="00831444">
        <w:rPr>
          <w:rFonts w:ascii="Times New Roman" w:hAnsi="Times New Roman"/>
          <w:sz w:val="24"/>
          <w:szCs w:val="24"/>
        </w:rPr>
        <w:t xml:space="preserve"> (2008) pengawasan keselamatan dalam kepemimpinan keselamatan memberikan pengaruh komitmen dan tindakan keselamatan bagi pemimpin perusahaan dan para manager. Sikap dan perilaku tenaga kerja akan ditentukan oleh sikap dan perilaku pemimpinnya di tempat kerja. Memahami dan menyakini pentingnya keselamatan kerja bagi bisnis perusahaan merupakan langkah awal yang dilakukan pemimpin (Gunawan, 2013). </w:t>
      </w:r>
    </w:p>
    <w:p w14:paraId="6A11341A" w14:textId="77777777" w:rsidR="00831444" w:rsidRPr="00831444" w:rsidRDefault="00831444" w:rsidP="00322C4E">
      <w:pPr>
        <w:widowControl w:val="0"/>
        <w:autoSpaceDE w:val="0"/>
        <w:autoSpaceDN w:val="0"/>
        <w:adjustRightInd w:val="0"/>
        <w:spacing w:line="240" w:lineRule="auto"/>
        <w:ind w:leftChars="0" w:left="0" w:firstLineChars="0" w:firstLine="720"/>
        <w:contextualSpacing/>
        <w:jc w:val="both"/>
        <w:rPr>
          <w:rFonts w:ascii="Times New Roman" w:hAnsi="Times New Roman"/>
          <w:sz w:val="24"/>
          <w:szCs w:val="24"/>
        </w:rPr>
      </w:pPr>
      <w:r w:rsidRPr="00831444">
        <w:rPr>
          <w:rFonts w:ascii="Times New Roman" w:hAnsi="Times New Roman"/>
          <w:i/>
          <w:sz w:val="24"/>
          <w:szCs w:val="24"/>
        </w:rPr>
        <w:t xml:space="preserve">Occupational Safety Health Administration </w:t>
      </w:r>
      <w:r w:rsidRPr="00831444">
        <w:rPr>
          <w:rFonts w:ascii="Times New Roman" w:hAnsi="Times New Roman"/>
          <w:sz w:val="24"/>
          <w:szCs w:val="24"/>
        </w:rPr>
        <w:t xml:space="preserve">/ OSHA (1996) menyatakan bahwa upaya untuk mengurangi kesalahan atau insiden manusia adalah penerapan kepemimpinan keselamatan, kekuatan kepemimpinan dan menunjuk kepemimpinan manajemen sebagai elemen kunci dalam masalah penerapan keselamatan dan kesehatan kerja. Pemimpin harus memotivasi team anggota untuk bekerja lebih keras, bekerja secara efisien, dan tanggung jawab untuk meningkatkan kinerja keselamatan (O`Dea dan Flin, 2001). </w:t>
      </w:r>
    </w:p>
    <w:p w14:paraId="3594E05D" w14:textId="41A9CF5D" w:rsidR="00831444" w:rsidRPr="00831444" w:rsidRDefault="00831444" w:rsidP="00322C4E">
      <w:pPr>
        <w:spacing w:line="240" w:lineRule="auto"/>
        <w:ind w:leftChars="0" w:left="0" w:firstLineChars="0" w:firstLine="720"/>
        <w:contextualSpacing/>
        <w:jc w:val="both"/>
        <w:rPr>
          <w:rFonts w:ascii="Times New Roman" w:eastAsia="Times New Roman" w:hAnsi="Times New Roman"/>
          <w:sz w:val="24"/>
          <w:szCs w:val="24"/>
        </w:rPr>
      </w:pPr>
      <w:r w:rsidRPr="00831444">
        <w:rPr>
          <w:rFonts w:ascii="Times New Roman" w:eastAsia="Times New Roman" w:hAnsi="Times New Roman"/>
          <w:sz w:val="24"/>
          <w:szCs w:val="24"/>
        </w:rPr>
        <w:t xml:space="preserve">Persepsi karyawan terkait dengan keselamatan kerja merupakan bagian dari iklim keselamatan kerja. Iklim keselamatan kerja sebagai persepsi karyawan terhadap kebijakan, prosedur, praktek serta seluruh kepentingan dalam keselamatan kerja yang ada pada organisasi akan mempengaruhi perilaku mereka. Pimpinan organisasi harus menciptakan suasana kerja serta iklim keselamatan kerja melalui sistem manajemen yang baik agar nantinya dapat menghasilkan perilaku kerja yang aman (Snyder </w:t>
      </w:r>
      <w:r w:rsidRPr="00831444">
        <w:rPr>
          <w:rFonts w:ascii="Times New Roman" w:eastAsia="Times New Roman" w:hAnsi="Times New Roman"/>
          <w:i/>
          <w:sz w:val="24"/>
          <w:szCs w:val="24"/>
        </w:rPr>
        <w:t>et al.,</w:t>
      </w:r>
      <w:r w:rsidRPr="00831444">
        <w:rPr>
          <w:rFonts w:ascii="Times New Roman" w:eastAsia="Times New Roman" w:hAnsi="Times New Roman"/>
          <w:sz w:val="24"/>
          <w:szCs w:val="24"/>
        </w:rPr>
        <w:t xml:space="preserve"> 2008). Iklim keselamatan kerja yang positif memungkinkan untuk organisasi melakukan pendekatan proaktif sebagai langkah preventif dalam menanggulangi kecelakaan kerja. Praktik keselamatan kerja serta iklim keselamatan kerja yang positif merupakan sebuah stimulus, saat karyawan mempersepsikan dan berpikir bahwa iklim keselamatan kerja yang ada itu positif maka akan terbentuk suatu sikap positif terhadap kebijakan dan peraturan keselamatan kerja, yang ditandai dengan kepatuhan terhadap kebijakan dan peraturan tersebut sehingga dapat terbentuk kinerja keselamatan dan mengurangi tingkat kecelakaan kerja (Shaheen </w:t>
      </w:r>
      <w:r w:rsidRPr="00831444">
        <w:rPr>
          <w:rFonts w:ascii="Times New Roman" w:eastAsia="Times New Roman" w:hAnsi="Times New Roman"/>
          <w:i/>
          <w:sz w:val="24"/>
          <w:szCs w:val="24"/>
        </w:rPr>
        <w:t>et al.,</w:t>
      </w:r>
      <w:r w:rsidRPr="00831444">
        <w:rPr>
          <w:rFonts w:ascii="Times New Roman" w:eastAsia="Times New Roman" w:hAnsi="Times New Roman"/>
          <w:sz w:val="24"/>
          <w:szCs w:val="24"/>
        </w:rPr>
        <w:t xml:space="preserve"> 2014).</w:t>
      </w:r>
    </w:p>
    <w:p w14:paraId="05509AF6" w14:textId="34FA4DE3" w:rsidR="00831444" w:rsidRPr="00831444" w:rsidRDefault="00831444" w:rsidP="00437B49">
      <w:pPr>
        <w:spacing w:line="240" w:lineRule="auto"/>
        <w:ind w:leftChars="0" w:left="0" w:firstLineChars="0" w:firstLine="720"/>
        <w:contextualSpacing/>
        <w:jc w:val="both"/>
        <w:rPr>
          <w:rFonts w:ascii="Times New Roman" w:eastAsia="Times New Roman" w:hAnsi="Times New Roman"/>
          <w:sz w:val="24"/>
          <w:szCs w:val="24"/>
        </w:rPr>
      </w:pPr>
      <w:r w:rsidRPr="00831444">
        <w:rPr>
          <w:rFonts w:ascii="Times New Roman" w:eastAsia="Times New Roman" w:hAnsi="Times New Roman"/>
          <w:sz w:val="24"/>
          <w:szCs w:val="24"/>
        </w:rPr>
        <w:t>Dengan adanya iklim keselamatan kerja yang positif, karyawan akan memiliki persepsi yang positif terhadap lingkungan kerja serta bagaimana penerapan organisasi mengenai kebijakan keselamatan kerja. Hal tersebut diharapkan dapat meningkatkan kinerja keselamatan dalam organisasi sehingga angka kecelakaan kerja dapat menurun. Angka kecelakaan kerja yang rendah selain berdampak positif pada kepuasan kerja, juga berdampak positif pada produktivitas organisasi.</w:t>
      </w:r>
    </w:p>
    <w:p w14:paraId="6B94E99F" w14:textId="120C8830" w:rsidR="00831444" w:rsidRPr="00831444" w:rsidRDefault="00831444" w:rsidP="00322C4E">
      <w:pPr>
        <w:spacing w:line="240" w:lineRule="auto"/>
        <w:ind w:leftChars="0" w:left="0" w:firstLineChars="0" w:firstLine="720"/>
        <w:contextualSpacing/>
        <w:jc w:val="both"/>
        <w:rPr>
          <w:rFonts w:ascii="Times New Roman" w:hAnsi="Times New Roman"/>
          <w:sz w:val="24"/>
          <w:szCs w:val="24"/>
        </w:rPr>
      </w:pPr>
      <w:r w:rsidRPr="00831444">
        <w:rPr>
          <w:rFonts w:ascii="Times New Roman" w:hAnsi="Times New Roman"/>
          <w:iCs/>
          <w:sz w:val="24"/>
          <w:szCs w:val="24"/>
        </w:rPr>
        <w:t>Perilaku keselamatan</w:t>
      </w:r>
      <w:r w:rsidRPr="00831444">
        <w:rPr>
          <w:rFonts w:ascii="Times New Roman" w:hAnsi="Times New Roman"/>
          <w:i/>
          <w:iCs/>
          <w:sz w:val="24"/>
          <w:szCs w:val="24"/>
        </w:rPr>
        <w:t xml:space="preserve"> </w:t>
      </w:r>
      <w:r w:rsidRPr="00831444">
        <w:rPr>
          <w:rFonts w:ascii="Times New Roman" w:hAnsi="Times New Roman"/>
          <w:sz w:val="24"/>
          <w:szCs w:val="24"/>
        </w:rPr>
        <w:t xml:space="preserve">merupakan perilaku yang tidak dapat menyebabkan terjadinya kecelakaan atau insiden, Bird dan Germain (dalam Pratiwi dan Hidayat, 2014). </w:t>
      </w:r>
      <w:r w:rsidRPr="00831444">
        <w:rPr>
          <w:rFonts w:ascii="Times New Roman" w:eastAsia="Times New Roman" w:hAnsi="Times New Roman"/>
          <w:sz w:val="24"/>
          <w:szCs w:val="24"/>
        </w:rPr>
        <w:t xml:space="preserve">Sehingga perilaku keselamatan merupakan </w:t>
      </w:r>
      <w:r w:rsidRPr="00831444">
        <w:rPr>
          <w:rFonts w:ascii="Times New Roman" w:hAnsi="Times New Roman"/>
          <w:sz w:val="24"/>
          <w:szCs w:val="24"/>
        </w:rPr>
        <w:t>perilaku pekerja yang dapat bekerja dengan perasaan aman, nyaman, serta dapat mematuhi peraturan dari perusahaan tempat bekerja sesuai standar operasional prosedur yang berlaku di perusahaan tersebut guna mencegah terjadinya kecelakaan kerja.</w:t>
      </w:r>
    </w:p>
    <w:p w14:paraId="2B4AD918" w14:textId="77777777" w:rsidR="00831444" w:rsidRPr="00831444" w:rsidRDefault="00831444" w:rsidP="00322C4E">
      <w:pPr>
        <w:spacing w:line="240" w:lineRule="auto"/>
        <w:ind w:leftChars="0" w:left="0" w:firstLineChars="0" w:firstLine="720"/>
        <w:contextualSpacing/>
        <w:jc w:val="both"/>
        <w:rPr>
          <w:rFonts w:ascii="Times New Roman" w:hAnsi="Times New Roman" w:cs="Times New Roman"/>
          <w:sz w:val="24"/>
          <w:szCs w:val="24"/>
        </w:rPr>
      </w:pPr>
      <w:r w:rsidRPr="00831444">
        <w:rPr>
          <w:rFonts w:ascii="Times New Roman" w:eastAsia="Times New Roman" w:hAnsi="Times New Roman"/>
          <w:sz w:val="24"/>
          <w:szCs w:val="24"/>
        </w:rPr>
        <w:t xml:space="preserve">Berdasarkan hasil pemaparan analisis kaitan antara kinerja keselamatan dengan kepemimpinan keselamatan dan iklim keselamatan kerja, diketahui bahwa kinerja keselamatan merupakan perilaku individu di lingkungan kerja yang tidak terlepas dari aspek-aspek </w:t>
      </w:r>
      <w:r w:rsidRPr="00831444">
        <w:rPr>
          <w:rFonts w:ascii="Times New Roman" w:eastAsia="Times New Roman" w:hAnsi="Times New Roman"/>
          <w:sz w:val="24"/>
          <w:szCs w:val="24"/>
        </w:rPr>
        <w:lastRenderedPageBreak/>
        <w:t xml:space="preserve">keselamatan kerja, yang dapat tercapai jika karyawan memiliki persepsi yang positif terkait iklim keselamatan kerja dan </w:t>
      </w:r>
      <w:r w:rsidRPr="00831444">
        <w:rPr>
          <w:rFonts w:ascii="Times New Roman" w:hAnsi="Times New Roman"/>
          <w:sz w:val="24"/>
          <w:szCs w:val="24"/>
        </w:rPr>
        <w:t xml:space="preserve">proses interaksi antara pimpinan dan pekerja, dimana pimpinan dapat mempengaruhi pekerja </w:t>
      </w:r>
      <w:r w:rsidRPr="00831444">
        <w:rPr>
          <w:rFonts w:ascii="Times New Roman" w:hAnsi="Times New Roman" w:cs="Times New Roman"/>
          <w:sz w:val="24"/>
          <w:szCs w:val="24"/>
        </w:rPr>
        <w:t>untuk mencapai tujuan keselamatan kerja organisasi dengan kondisi yang ada pada organisasi dan diri pekerja.</w:t>
      </w:r>
    </w:p>
    <w:p w14:paraId="137C6C49" w14:textId="77777777" w:rsidR="00B67127" w:rsidRDefault="00B67127" w:rsidP="00F4708F">
      <w:pPr>
        <w:widowControl w:val="0"/>
        <w:autoSpaceDE w:val="0"/>
        <w:autoSpaceDN w:val="0"/>
        <w:adjustRightInd w:val="0"/>
        <w:spacing w:line="240" w:lineRule="auto"/>
        <w:ind w:leftChars="0" w:left="0" w:firstLineChars="0" w:firstLine="0"/>
        <w:contextualSpacing/>
        <w:jc w:val="both"/>
        <w:rPr>
          <w:rFonts w:ascii="Times New Roman" w:hAnsi="Times New Roman" w:cs="Times New Roman"/>
          <w:b/>
          <w:szCs w:val="24"/>
        </w:rPr>
      </w:pPr>
    </w:p>
    <w:p w14:paraId="05759A9F" w14:textId="49EDB9C4" w:rsidR="00831444" w:rsidRPr="00B9104E" w:rsidRDefault="00B9104E" w:rsidP="00B9104E">
      <w:pPr>
        <w:widowControl w:val="0"/>
        <w:autoSpaceDE w:val="0"/>
        <w:autoSpaceDN w:val="0"/>
        <w:adjustRightInd w:val="0"/>
        <w:spacing w:line="240" w:lineRule="auto"/>
        <w:ind w:left="0" w:hanging="2"/>
        <w:contextualSpacing/>
        <w:rPr>
          <w:rFonts w:ascii="Times New Roman" w:hAnsi="Times New Roman" w:cs="Times New Roman"/>
          <w:b/>
          <w:szCs w:val="24"/>
        </w:rPr>
      </w:pPr>
      <w:r>
        <w:rPr>
          <w:rFonts w:ascii="Times New Roman" w:hAnsi="Times New Roman" w:cs="Times New Roman"/>
          <w:b/>
          <w:szCs w:val="24"/>
        </w:rPr>
        <w:t>Ta</w:t>
      </w:r>
      <w:r w:rsidR="00746F55">
        <w:rPr>
          <w:rFonts w:ascii="Times New Roman" w:hAnsi="Times New Roman" w:cs="Times New Roman"/>
          <w:b/>
          <w:szCs w:val="24"/>
        </w:rPr>
        <w:t>bel 2</w:t>
      </w:r>
      <w:r>
        <w:rPr>
          <w:rFonts w:ascii="Times New Roman" w:hAnsi="Times New Roman" w:cs="Times New Roman"/>
          <w:b/>
          <w:szCs w:val="24"/>
        </w:rPr>
        <w:t xml:space="preserve"> </w:t>
      </w:r>
      <w:r w:rsidR="00831444" w:rsidRPr="00322C4E">
        <w:rPr>
          <w:rFonts w:ascii="Times New Roman" w:hAnsi="Times New Roman" w:cs="Times New Roman"/>
          <w:b/>
          <w:i/>
          <w:szCs w:val="24"/>
        </w:rPr>
        <w:t>Research Gap</w:t>
      </w:r>
    </w:p>
    <w:tbl>
      <w:tblPr>
        <w:tblStyle w:val="TableGrid"/>
        <w:tblW w:w="9464" w:type="dxa"/>
        <w:tblLayout w:type="fixed"/>
        <w:tblLook w:val="04A0" w:firstRow="1" w:lastRow="0" w:firstColumn="1" w:lastColumn="0" w:noHBand="0" w:noVBand="1"/>
      </w:tblPr>
      <w:tblGrid>
        <w:gridCol w:w="3085"/>
        <w:gridCol w:w="4820"/>
        <w:gridCol w:w="1559"/>
      </w:tblGrid>
      <w:tr w:rsidR="00831444" w:rsidRPr="00322C4E" w14:paraId="37868918" w14:textId="77777777" w:rsidTr="00831444">
        <w:tc>
          <w:tcPr>
            <w:tcW w:w="3085" w:type="dxa"/>
            <w:tcBorders>
              <w:left w:val="nil"/>
              <w:right w:val="single" w:sz="4" w:space="0" w:color="FFFFFF" w:themeColor="background1"/>
            </w:tcBorders>
            <w:vAlign w:val="center"/>
          </w:tcPr>
          <w:p w14:paraId="0BB97BF0" w14:textId="77777777" w:rsidR="00831444" w:rsidRPr="00322C4E" w:rsidRDefault="00831444" w:rsidP="00322C4E">
            <w:pPr>
              <w:widowControl w:val="0"/>
              <w:autoSpaceDE w:val="0"/>
              <w:autoSpaceDN w:val="0"/>
              <w:adjustRightInd w:val="0"/>
              <w:spacing w:line="240" w:lineRule="auto"/>
              <w:ind w:left="0" w:hanging="2"/>
              <w:contextualSpacing/>
              <w:rPr>
                <w:rFonts w:ascii="Times New Roman" w:hAnsi="Times New Roman" w:cs="Times New Roman"/>
                <w:b/>
                <w:szCs w:val="24"/>
              </w:rPr>
            </w:pPr>
            <w:r w:rsidRPr="00322C4E">
              <w:rPr>
                <w:rFonts w:ascii="Times New Roman" w:hAnsi="Times New Roman" w:cs="Times New Roman"/>
                <w:b/>
                <w:szCs w:val="24"/>
              </w:rPr>
              <w:t>Permasalahan</w:t>
            </w:r>
          </w:p>
        </w:tc>
        <w:tc>
          <w:tcPr>
            <w:tcW w:w="4820" w:type="dxa"/>
            <w:tcBorders>
              <w:left w:val="single" w:sz="4" w:space="0" w:color="FFFFFF" w:themeColor="background1"/>
              <w:right w:val="single" w:sz="4" w:space="0" w:color="FFFFFF" w:themeColor="background1"/>
            </w:tcBorders>
            <w:vAlign w:val="center"/>
          </w:tcPr>
          <w:p w14:paraId="65D4662D" w14:textId="77777777" w:rsidR="00831444" w:rsidRPr="00322C4E" w:rsidRDefault="00831444" w:rsidP="00322C4E">
            <w:pPr>
              <w:widowControl w:val="0"/>
              <w:autoSpaceDE w:val="0"/>
              <w:autoSpaceDN w:val="0"/>
              <w:adjustRightInd w:val="0"/>
              <w:spacing w:line="240" w:lineRule="auto"/>
              <w:ind w:left="0" w:hanging="2"/>
              <w:contextualSpacing/>
              <w:rPr>
                <w:rFonts w:ascii="Times New Roman" w:hAnsi="Times New Roman" w:cs="Times New Roman"/>
                <w:b/>
                <w:szCs w:val="24"/>
              </w:rPr>
            </w:pPr>
            <w:r w:rsidRPr="00322C4E">
              <w:rPr>
                <w:rFonts w:ascii="Times New Roman" w:hAnsi="Times New Roman" w:cs="Times New Roman"/>
                <w:b/>
                <w:i/>
                <w:szCs w:val="24"/>
              </w:rPr>
              <w:t>Research</w:t>
            </w:r>
            <w:r w:rsidRPr="00322C4E">
              <w:rPr>
                <w:rFonts w:ascii="Times New Roman" w:hAnsi="Times New Roman" w:cs="Times New Roman"/>
                <w:b/>
                <w:szCs w:val="24"/>
              </w:rPr>
              <w:t xml:space="preserve"> Yang Berpengaruh</w:t>
            </w:r>
          </w:p>
        </w:tc>
        <w:tc>
          <w:tcPr>
            <w:tcW w:w="1559" w:type="dxa"/>
            <w:tcBorders>
              <w:left w:val="single" w:sz="4" w:space="0" w:color="FFFFFF" w:themeColor="background1"/>
              <w:right w:val="nil"/>
            </w:tcBorders>
            <w:vAlign w:val="center"/>
          </w:tcPr>
          <w:p w14:paraId="2060AAD6" w14:textId="77777777" w:rsidR="00831444" w:rsidRPr="00322C4E" w:rsidRDefault="00831444" w:rsidP="00322C4E">
            <w:pPr>
              <w:widowControl w:val="0"/>
              <w:autoSpaceDE w:val="0"/>
              <w:autoSpaceDN w:val="0"/>
              <w:adjustRightInd w:val="0"/>
              <w:spacing w:line="240" w:lineRule="auto"/>
              <w:ind w:left="0" w:right="-7" w:hanging="2"/>
              <w:contextualSpacing/>
              <w:rPr>
                <w:rFonts w:ascii="Times New Roman" w:hAnsi="Times New Roman" w:cs="Times New Roman"/>
                <w:b/>
                <w:szCs w:val="24"/>
              </w:rPr>
            </w:pPr>
            <w:r w:rsidRPr="00322C4E">
              <w:rPr>
                <w:rFonts w:ascii="Times New Roman" w:hAnsi="Times New Roman" w:cs="Times New Roman"/>
                <w:b/>
                <w:i/>
                <w:szCs w:val="24"/>
              </w:rPr>
              <w:t xml:space="preserve">Research </w:t>
            </w:r>
            <w:r w:rsidRPr="00322C4E">
              <w:rPr>
                <w:rFonts w:ascii="Times New Roman" w:hAnsi="Times New Roman" w:cs="Times New Roman"/>
                <w:b/>
                <w:szCs w:val="24"/>
              </w:rPr>
              <w:t>Yang Tidak Berpngaruh</w:t>
            </w:r>
          </w:p>
        </w:tc>
      </w:tr>
      <w:tr w:rsidR="00831444" w:rsidRPr="00322C4E" w14:paraId="7E4543B7" w14:textId="77777777" w:rsidTr="00831444">
        <w:tc>
          <w:tcPr>
            <w:tcW w:w="3085" w:type="dxa"/>
            <w:tcBorders>
              <w:left w:val="nil"/>
              <w:right w:val="single" w:sz="4" w:space="0" w:color="FFFFFF" w:themeColor="background1"/>
            </w:tcBorders>
          </w:tcPr>
          <w:p w14:paraId="3F461DC8" w14:textId="77777777" w:rsidR="00831444" w:rsidRPr="00437B49" w:rsidRDefault="00831444" w:rsidP="00831444">
            <w:pPr>
              <w:widowControl w:val="0"/>
              <w:autoSpaceDE w:val="0"/>
              <w:autoSpaceDN w:val="0"/>
              <w:adjustRightInd w:val="0"/>
              <w:spacing w:line="240" w:lineRule="auto"/>
              <w:ind w:left="0" w:hanging="2"/>
              <w:contextualSpacing/>
              <w:jc w:val="both"/>
              <w:rPr>
                <w:rFonts w:ascii="Times New Roman" w:hAnsi="Times New Roman" w:cs="Times New Roman"/>
                <w:sz w:val="22"/>
                <w:szCs w:val="24"/>
              </w:rPr>
            </w:pPr>
            <w:r w:rsidRPr="00437B49">
              <w:rPr>
                <w:rFonts w:ascii="Times New Roman" w:hAnsi="Times New Roman" w:cs="Times New Roman"/>
                <w:sz w:val="22"/>
                <w:szCs w:val="24"/>
              </w:rPr>
              <w:t xml:space="preserve">Adanya inkonsistensi Pengaruh Kepemimpinan Keselamatan terhadap Kinerja Keselamatan </w:t>
            </w:r>
          </w:p>
        </w:tc>
        <w:tc>
          <w:tcPr>
            <w:tcW w:w="4820" w:type="dxa"/>
            <w:tcBorders>
              <w:left w:val="single" w:sz="4" w:space="0" w:color="FFFFFF" w:themeColor="background1"/>
              <w:right w:val="single" w:sz="4" w:space="0" w:color="FFFFFF" w:themeColor="background1"/>
            </w:tcBorders>
          </w:tcPr>
          <w:p w14:paraId="7FF1671B" w14:textId="77777777" w:rsidR="00831444" w:rsidRPr="00437B49" w:rsidRDefault="00831444" w:rsidP="00831444">
            <w:pPr>
              <w:widowControl w:val="0"/>
              <w:autoSpaceDE w:val="0"/>
              <w:autoSpaceDN w:val="0"/>
              <w:adjustRightInd w:val="0"/>
              <w:spacing w:line="240" w:lineRule="auto"/>
              <w:ind w:left="0" w:hanging="2"/>
              <w:contextualSpacing/>
              <w:jc w:val="both"/>
              <w:rPr>
                <w:rFonts w:ascii="Times New Roman" w:hAnsi="Times New Roman" w:cs="Times New Roman"/>
                <w:sz w:val="22"/>
                <w:szCs w:val="24"/>
              </w:rPr>
            </w:pPr>
            <w:r w:rsidRPr="00437B49">
              <w:rPr>
                <w:rFonts w:ascii="Times New Roman" w:hAnsi="Times New Roman" w:cs="Times New Roman"/>
                <w:sz w:val="22"/>
                <w:szCs w:val="24"/>
                <w:lang w:val="en-ID"/>
              </w:rPr>
              <w:t xml:space="preserve">Mbohwa &amp; Skeepersa (2015), Satoto (2020), Rusdiana (2020), Wahab &amp; Lun (2017), Nugraha </w:t>
            </w:r>
            <w:r w:rsidRPr="00437B49">
              <w:rPr>
                <w:rFonts w:ascii="Times New Roman" w:hAnsi="Times New Roman" w:cs="Times New Roman"/>
                <w:i/>
                <w:sz w:val="22"/>
                <w:szCs w:val="24"/>
                <w:lang w:val="en-ID"/>
              </w:rPr>
              <w:t>et al.,</w:t>
            </w:r>
            <w:r w:rsidRPr="00437B49">
              <w:rPr>
                <w:rFonts w:ascii="Times New Roman" w:hAnsi="Times New Roman" w:cs="Times New Roman"/>
                <w:sz w:val="22"/>
                <w:szCs w:val="24"/>
                <w:lang w:val="en-ID"/>
              </w:rPr>
              <w:t xml:space="preserve"> (2017), Li </w:t>
            </w:r>
            <w:r w:rsidRPr="00437B49">
              <w:rPr>
                <w:rFonts w:ascii="Times New Roman" w:hAnsi="Times New Roman" w:cs="Times New Roman"/>
                <w:i/>
                <w:sz w:val="22"/>
                <w:szCs w:val="24"/>
                <w:lang w:val="en-ID"/>
              </w:rPr>
              <w:t>et al.,</w:t>
            </w:r>
            <w:r w:rsidRPr="00437B49">
              <w:rPr>
                <w:rFonts w:ascii="Times New Roman" w:hAnsi="Times New Roman" w:cs="Times New Roman"/>
                <w:sz w:val="22"/>
                <w:szCs w:val="24"/>
                <w:lang w:val="en-ID"/>
              </w:rPr>
              <w:t xml:space="preserve"> (2007), Sugianto (2019), Wang </w:t>
            </w:r>
            <w:r w:rsidRPr="00437B49">
              <w:rPr>
                <w:rFonts w:ascii="Times New Roman" w:hAnsi="Times New Roman" w:cs="Times New Roman"/>
                <w:i/>
                <w:sz w:val="22"/>
                <w:szCs w:val="24"/>
                <w:lang w:val="en-ID"/>
              </w:rPr>
              <w:t>et al.,</w:t>
            </w:r>
            <w:r w:rsidRPr="00437B49">
              <w:rPr>
                <w:rFonts w:ascii="Times New Roman" w:hAnsi="Times New Roman" w:cs="Times New Roman"/>
                <w:sz w:val="22"/>
                <w:szCs w:val="24"/>
                <w:lang w:val="en-ID"/>
              </w:rPr>
              <w:t xml:space="preserve"> (2011), Wang </w:t>
            </w:r>
            <w:r w:rsidRPr="00437B49">
              <w:rPr>
                <w:rFonts w:ascii="Times New Roman" w:hAnsi="Times New Roman" w:cs="Times New Roman"/>
                <w:i/>
                <w:sz w:val="22"/>
                <w:szCs w:val="24"/>
                <w:lang w:val="en-ID"/>
              </w:rPr>
              <w:t>et al.,</w:t>
            </w:r>
            <w:r w:rsidRPr="00437B49">
              <w:rPr>
                <w:rFonts w:ascii="Times New Roman" w:hAnsi="Times New Roman" w:cs="Times New Roman"/>
                <w:sz w:val="22"/>
                <w:szCs w:val="24"/>
                <w:lang w:val="en-ID"/>
              </w:rPr>
              <w:t xml:space="preserve"> (2011)</w:t>
            </w:r>
          </w:p>
        </w:tc>
        <w:tc>
          <w:tcPr>
            <w:tcW w:w="1559" w:type="dxa"/>
            <w:tcBorders>
              <w:left w:val="single" w:sz="4" w:space="0" w:color="FFFFFF" w:themeColor="background1"/>
              <w:right w:val="nil"/>
            </w:tcBorders>
          </w:tcPr>
          <w:p w14:paraId="6B0D74C3" w14:textId="77777777" w:rsidR="00831444" w:rsidRPr="00437B49" w:rsidRDefault="00831444" w:rsidP="00831444">
            <w:pPr>
              <w:widowControl w:val="0"/>
              <w:autoSpaceDE w:val="0"/>
              <w:autoSpaceDN w:val="0"/>
              <w:adjustRightInd w:val="0"/>
              <w:spacing w:line="240" w:lineRule="auto"/>
              <w:ind w:left="0" w:hanging="2"/>
              <w:contextualSpacing/>
              <w:jc w:val="both"/>
              <w:rPr>
                <w:rFonts w:ascii="Times New Roman" w:hAnsi="Times New Roman" w:cs="Times New Roman"/>
                <w:sz w:val="22"/>
                <w:szCs w:val="24"/>
              </w:rPr>
            </w:pPr>
            <w:r w:rsidRPr="00437B49">
              <w:rPr>
                <w:rFonts w:ascii="Times New Roman" w:hAnsi="Times New Roman" w:cs="Times New Roman"/>
                <w:sz w:val="22"/>
                <w:szCs w:val="24"/>
              </w:rPr>
              <w:t>Agustina</w:t>
            </w:r>
            <w:r w:rsidRPr="00437B49">
              <w:rPr>
                <w:rFonts w:ascii="Times New Roman" w:hAnsi="Times New Roman" w:cs="Times New Roman"/>
                <w:i/>
                <w:sz w:val="22"/>
                <w:szCs w:val="24"/>
              </w:rPr>
              <w:t xml:space="preserve"> et al., </w:t>
            </w:r>
            <w:r w:rsidRPr="00437B49">
              <w:rPr>
                <w:rFonts w:ascii="Times New Roman" w:hAnsi="Times New Roman" w:cs="Times New Roman"/>
                <w:sz w:val="22"/>
                <w:szCs w:val="24"/>
              </w:rPr>
              <w:t>(2019)</w:t>
            </w:r>
          </w:p>
        </w:tc>
      </w:tr>
      <w:tr w:rsidR="00831444" w:rsidRPr="00322C4E" w14:paraId="7F7B110C" w14:textId="77777777" w:rsidTr="00831444">
        <w:tc>
          <w:tcPr>
            <w:tcW w:w="3085" w:type="dxa"/>
            <w:tcBorders>
              <w:left w:val="nil"/>
              <w:right w:val="single" w:sz="4" w:space="0" w:color="FFFFFF" w:themeColor="background1"/>
            </w:tcBorders>
          </w:tcPr>
          <w:p w14:paraId="4243AC75" w14:textId="77777777" w:rsidR="00831444" w:rsidRPr="00437B49" w:rsidRDefault="00831444" w:rsidP="00831444">
            <w:pPr>
              <w:widowControl w:val="0"/>
              <w:autoSpaceDE w:val="0"/>
              <w:autoSpaceDN w:val="0"/>
              <w:adjustRightInd w:val="0"/>
              <w:spacing w:line="240" w:lineRule="auto"/>
              <w:ind w:left="0" w:hanging="2"/>
              <w:contextualSpacing/>
              <w:jc w:val="both"/>
              <w:rPr>
                <w:rFonts w:ascii="Times New Roman" w:hAnsi="Times New Roman" w:cs="Times New Roman"/>
                <w:sz w:val="22"/>
                <w:szCs w:val="24"/>
              </w:rPr>
            </w:pPr>
            <w:r w:rsidRPr="00437B49">
              <w:rPr>
                <w:rFonts w:ascii="Times New Roman" w:hAnsi="Times New Roman" w:cs="Times New Roman"/>
                <w:sz w:val="22"/>
                <w:szCs w:val="24"/>
              </w:rPr>
              <w:t>Adanya Inkonsistensi Pengaruh</w:t>
            </w:r>
            <w:r w:rsidRPr="00437B49">
              <w:rPr>
                <w:rFonts w:ascii="Times New Roman" w:hAnsi="Times New Roman" w:cs="Times New Roman"/>
                <w:i/>
                <w:sz w:val="22"/>
                <w:szCs w:val="24"/>
              </w:rPr>
              <w:t xml:space="preserve"> </w:t>
            </w:r>
            <w:r w:rsidRPr="00437B49">
              <w:rPr>
                <w:rFonts w:ascii="Times New Roman" w:hAnsi="Times New Roman" w:cs="Times New Roman"/>
                <w:sz w:val="22"/>
                <w:szCs w:val="24"/>
              </w:rPr>
              <w:t>Iklim Keselamatan Terhadap Kinerja Keselamatan</w:t>
            </w:r>
          </w:p>
        </w:tc>
        <w:tc>
          <w:tcPr>
            <w:tcW w:w="4820" w:type="dxa"/>
            <w:tcBorders>
              <w:left w:val="single" w:sz="4" w:space="0" w:color="FFFFFF" w:themeColor="background1"/>
              <w:right w:val="single" w:sz="4" w:space="0" w:color="FFFFFF" w:themeColor="background1"/>
            </w:tcBorders>
          </w:tcPr>
          <w:p w14:paraId="393BCA6A" w14:textId="10A12B73" w:rsidR="00831444" w:rsidRPr="00437B49" w:rsidRDefault="00831444" w:rsidP="00831444">
            <w:pPr>
              <w:widowControl w:val="0"/>
              <w:autoSpaceDE w:val="0"/>
              <w:autoSpaceDN w:val="0"/>
              <w:adjustRightInd w:val="0"/>
              <w:spacing w:line="240" w:lineRule="auto"/>
              <w:ind w:left="0" w:hanging="2"/>
              <w:contextualSpacing/>
              <w:jc w:val="both"/>
              <w:rPr>
                <w:rFonts w:ascii="Times New Roman" w:hAnsi="Times New Roman" w:cs="Times New Roman"/>
                <w:sz w:val="22"/>
                <w:szCs w:val="24"/>
              </w:rPr>
            </w:pPr>
            <w:r w:rsidRPr="00437B49">
              <w:rPr>
                <w:rFonts w:ascii="Times New Roman" w:hAnsi="Times New Roman" w:cs="Times New Roman"/>
                <w:sz w:val="22"/>
                <w:szCs w:val="24"/>
              </w:rPr>
              <w:t xml:space="preserve">Fang </w:t>
            </w:r>
            <w:r w:rsidRPr="00437B49">
              <w:rPr>
                <w:rFonts w:ascii="Times New Roman" w:hAnsi="Times New Roman" w:cs="Times New Roman"/>
                <w:i/>
                <w:sz w:val="22"/>
                <w:szCs w:val="24"/>
              </w:rPr>
              <w:t>et al.,</w:t>
            </w:r>
            <w:r w:rsidRPr="00437B49">
              <w:rPr>
                <w:rFonts w:ascii="Times New Roman" w:hAnsi="Times New Roman" w:cs="Times New Roman"/>
                <w:sz w:val="22"/>
                <w:szCs w:val="24"/>
              </w:rPr>
              <w:t xml:space="preserve"> (2018), Yadav </w:t>
            </w:r>
            <w:r w:rsidR="00746F55" w:rsidRPr="00437B49">
              <w:rPr>
                <w:rFonts w:ascii="Times New Roman" w:hAnsi="Times New Roman" w:cs="Times New Roman"/>
                <w:i/>
                <w:sz w:val="22"/>
                <w:szCs w:val="24"/>
              </w:rPr>
              <w:t>et al.,</w:t>
            </w:r>
            <w:r w:rsidRPr="00437B49">
              <w:rPr>
                <w:rFonts w:ascii="Times New Roman" w:hAnsi="Times New Roman" w:cs="Times New Roman"/>
                <w:i/>
                <w:sz w:val="22"/>
                <w:szCs w:val="24"/>
              </w:rPr>
              <w:t xml:space="preserve"> </w:t>
            </w:r>
            <w:r w:rsidRPr="00437B49">
              <w:rPr>
                <w:rFonts w:ascii="Times New Roman" w:hAnsi="Times New Roman" w:cs="Times New Roman"/>
                <w:sz w:val="22"/>
                <w:szCs w:val="24"/>
              </w:rPr>
              <w:t xml:space="preserve">(2015), Anggoro (2017), Sugiarto  </w:t>
            </w:r>
            <w:r w:rsidRPr="00437B49">
              <w:rPr>
                <w:rFonts w:ascii="Times New Roman" w:hAnsi="Times New Roman" w:cs="Times New Roman"/>
                <w:i/>
                <w:sz w:val="22"/>
                <w:szCs w:val="24"/>
              </w:rPr>
              <w:t>et al.,</w:t>
            </w:r>
            <w:r w:rsidRPr="00437B49">
              <w:rPr>
                <w:rFonts w:ascii="Times New Roman" w:hAnsi="Times New Roman" w:cs="Times New Roman"/>
                <w:sz w:val="22"/>
                <w:szCs w:val="24"/>
              </w:rPr>
              <w:t xml:space="preserve"> (2019), Panatik &amp; Jusoh (2016), Heron </w:t>
            </w:r>
            <w:r w:rsidRPr="00437B49">
              <w:rPr>
                <w:rFonts w:ascii="Times New Roman" w:hAnsi="Times New Roman" w:cs="Times New Roman"/>
                <w:i/>
                <w:sz w:val="22"/>
                <w:szCs w:val="24"/>
              </w:rPr>
              <w:t>et al.,</w:t>
            </w:r>
            <w:r w:rsidRPr="00437B49">
              <w:rPr>
                <w:rFonts w:ascii="Times New Roman" w:hAnsi="Times New Roman" w:cs="Times New Roman"/>
                <w:sz w:val="22"/>
                <w:szCs w:val="24"/>
              </w:rPr>
              <w:t xml:space="preserve"> (2018), Fajrianthi &amp; Prinasti (2018), Sugiarto </w:t>
            </w:r>
            <w:r w:rsidRPr="00437B49">
              <w:rPr>
                <w:rFonts w:ascii="Times New Roman" w:hAnsi="Times New Roman" w:cs="Times New Roman"/>
                <w:i/>
                <w:sz w:val="22"/>
                <w:szCs w:val="24"/>
              </w:rPr>
              <w:t>et al.,</w:t>
            </w:r>
            <w:r w:rsidRPr="00437B49">
              <w:rPr>
                <w:rFonts w:ascii="Times New Roman" w:hAnsi="Times New Roman" w:cs="Times New Roman"/>
                <w:sz w:val="22"/>
                <w:szCs w:val="24"/>
              </w:rPr>
              <w:t xml:space="preserve"> (2019)</w:t>
            </w:r>
          </w:p>
        </w:tc>
        <w:tc>
          <w:tcPr>
            <w:tcW w:w="1559" w:type="dxa"/>
            <w:tcBorders>
              <w:left w:val="single" w:sz="4" w:space="0" w:color="FFFFFF" w:themeColor="background1"/>
              <w:right w:val="nil"/>
            </w:tcBorders>
          </w:tcPr>
          <w:p w14:paraId="45D10A0B" w14:textId="77777777" w:rsidR="00831444" w:rsidRPr="00437B49" w:rsidRDefault="00831444" w:rsidP="00831444">
            <w:pPr>
              <w:widowControl w:val="0"/>
              <w:autoSpaceDE w:val="0"/>
              <w:autoSpaceDN w:val="0"/>
              <w:adjustRightInd w:val="0"/>
              <w:spacing w:line="240" w:lineRule="auto"/>
              <w:ind w:left="0" w:hanging="2"/>
              <w:contextualSpacing/>
              <w:jc w:val="both"/>
              <w:rPr>
                <w:rFonts w:ascii="Times New Roman" w:hAnsi="Times New Roman" w:cs="Times New Roman"/>
                <w:sz w:val="22"/>
                <w:szCs w:val="24"/>
              </w:rPr>
            </w:pPr>
            <w:r w:rsidRPr="00437B49">
              <w:rPr>
                <w:rFonts w:ascii="Times New Roman" w:hAnsi="Times New Roman" w:cs="Times New Roman"/>
                <w:sz w:val="22"/>
                <w:szCs w:val="24"/>
              </w:rPr>
              <w:t xml:space="preserve">Shaheen </w:t>
            </w:r>
            <w:r w:rsidRPr="00437B49">
              <w:rPr>
                <w:rFonts w:ascii="Times New Roman" w:hAnsi="Times New Roman" w:cs="Times New Roman"/>
                <w:i/>
                <w:sz w:val="22"/>
                <w:szCs w:val="24"/>
              </w:rPr>
              <w:t>et al.,</w:t>
            </w:r>
            <w:r w:rsidRPr="00437B49">
              <w:rPr>
                <w:rFonts w:ascii="Times New Roman" w:hAnsi="Times New Roman" w:cs="Times New Roman"/>
                <w:sz w:val="22"/>
                <w:szCs w:val="24"/>
              </w:rPr>
              <w:t xml:space="preserve"> (2014)</w:t>
            </w:r>
          </w:p>
        </w:tc>
      </w:tr>
    </w:tbl>
    <w:p w14:paraId="2F49FD62" w14:textId="77777777" w:rsidR="00831444" w:rsidRPr="00437B49" w:rsidRDefault="00831444" w:rsidP="00831444">
      <w:pPr>
        <w:widowControl w:val="0"/>
        <w:autoSpaceDE w:val="0"/>
        <w:autoSpaceDN w:val="0"/>
        <w:adjustRightInd w:val="0"/>
        <w:spacing w:line="240" w:lineRule="auto"/>
        <w:ind w:left="0" w:hanging="2"/>
        <w:contextualSpacing/>
        <w:jc w:val="both"/>
        <w:rPr>
          <w:rFonts w:ascii="Times New Roman" w:hAnsi="Times New Roman" w:cs="Times New Roman"/>
          <w:sz w:val="22"/>
          <w:szCs w:val="24"/>
        </w:rPr>
      </w:pPr>
      <w:r w:rsidRPr="00437B49">
        <w:rPr>
          <w:rFonts w:ascii="Times New Roman" w:hAnsi="Times New Roman" w:cs="Times New Roman"/>
          <w:sz w:val="22"/>
          <w:szCs w:val="24"/>
        </w:rPr>
        <w:t>Sumber: Berbagai jurnal penelitian</w:t>
      </w:r>
    </w:p>
    <w:p w14:paraId="448A748A" w14:textId="77777777" w:rsidR="00831444" w:rsidRPr="00831444" w:rsidRDefault="00831444" w:rsidP="00831444">
      <w:pPr>
        <w:widowControl w:val="0"/>
        <w:autoSpaceDE w:val="0"/>
        <w:autoSpaceDN w:val="0"/>
        <w:adjustRightInd w:val="0"/>
        <w:spacing w:line="240" w:lineRule="auto"/>
        <w:ind w:left="0" w:hanging="2"/>
        <w:contextualSpacing/>
        <w:jc w:val="both"/>
        <w:rPr>
          <w:rFonts w:ascii="Times New Roman" w:hAnsi="Times New Roman" w:cs="Times New Roman"/>
          <w:sz w:val="24"/>
          <w:szCs w:val="24"/>
        </w:rPr>
      </w:pPr>
    </w:p>
    <w:p w14:paraId="0EA5A71B" w14:textId="354FF33D" w:rsidR="00831444" w:rsidRPr="00831444" w:rsidRDefault="00831444" w:rsidP="00B9104E">
      <w:pPr>
        <w:widowControl w:val="0"/>
        <w:autoSpaceDE w:val="0"/>
        <w:autoSpaceDN w:val="0"/>
        <w:adjustRightInd w:val="0"/>
        <w:spacing w:line="240" w:lineRule="auto"/>
        <w:ind w:leftChars="0" w:left="0" w:firstLineChars="0" w:firstLine="720"/>
        <w:contextualSpacing/>
        <w:jc w:val="both"/>
        <w:rPr>
          <w:rFonts w:ascii="Times New Roman" w:eastAsia="Times New Roman" w:hAnsi="Times New Roman" w:cs="Times New Roman"/>
          <w:sz w:val="24"/>
          <w:szCs w:val="24"/>
        </w:rPr>
      </w:pPr>
      <w:r w:rsidRPr="00831444">
        <w:rPr>
          <w:rFonts w:ascii="Times New Roman" w:hAnsi="Times New Roman" w:cs="Times New Roman"/>
          <w:sz w:val="24"/>
          <w:szCs w:val="24"/>
        </w:rPr>
        <w:t xml:space="preserve">Berdasarkan tabel diatas, diketahui adanya perbedaaan pendapat dari para peneliti sebelumnya </w:t>
      </w:r>
      <w:r w:rsidRPr="00831444">
        <w:rPr>
          <w:rFonts w:ascii="Times New Roman" w:eastAsia="Times New Roman" w:hAnsi="Times New Roman" w:cs="Times New Roman"/>
          <w:sz w:val="24"/>
          <w:szCs w:val="24"/>
        </w:rPr>
        <w:t xml:space="preserve">untuk menyelesaikan masalah </w:t>
      </w:r>
      <w:r w:rsidRPr="00831444">
        <w:rPr>
          <w:rFonts w:ascii="Times New Roman" w:eastAsia="Times New Roman" w:hAnsi="Times New Roman" w:cs="Times New Roman"/>
          <w:i/>
          <w:sz w:val="24"/>
          <w:szCs w:val="24"/>
        </w:rPr>
        <w:t>riset gap</w:t>
      </w:r>
      <w:r w:rsidRPr="00831444">
        <w:rPr>
          <w:rFonts w:ascii="Times New Roman" w:eastAsia="Times New Roman" w:hAnsi="Times New Roman" w:cs="Times New Roman"/>
          <w:sz w:val="24"/>
          <w:szCs w:val="24"/>
        </w:rPr>
        <w:t xml:space="preserve"> ini, maka pada penelitian ini akan menggunakan variabel intervining yaitu perilaku keselamatan. Perilaku keselamatan dipilih sebagai variabel intervining karena untuk mengidentifikasi potensi beresiko dalam tempat kerja membutuhkan perilak</w:t>
      </w:r>
      <w:r w:rsidR="00322C4E">
        <w:rPr>
          <w:rFonts w:ascii="Times New Roman" w:eastAsia="Times New Roman" w:hAnsi="Times New Roman" w:cs="Times New Roman"/>
          <w:sz w:val="24"/>
          <w:szCs w:val="24"/>
        </w:rPr>
        <w:t>u serta sikap kerja yang aman, d</w:t>
      </w:r>
      <w:r w:rsidRPr="00831444">
        <w:rPr>
          <w:rFonts w:ascii="Times New Roman" w:eastAsia="Times New Roman" w:hAnsi="Times New Roman" w:cs="Times New Roman"/>
          <w:sz w:val="24"/>
          <w:szCs w:val="24"/>
        </w:rPr>
        <w:t>engan tujuan meningkatkan kesadaran dan keselamatan kerja merupakan bagian yang mutlak untuk pekerja meningkatkan kebiasaan berfikir serta berperilaku aman setiap saat dan mencegah kecelakaan dengan berperilaku cermat pada pencegahan kecelakaan serta sadar pada pemicu serta konsekuensi dari kecelakaan</w:t>
      </w:r>
      <w:r w:rsidR="00322C4E">
        <w:rPr>
          <w:rFonts w:ascii="Times New Roman" w:eastAsia="Times New Roman" w:hAnsi="Times New Roman" w:cs="Times New Roman"/>
          <w:sz w:val="24"/>
          <w:szCs w:val="24"/>
        </w:rPr>
        <w:t>.</w:t>
      </w:r>
    </w:p>
    <w:p w14:paraId="07753493" w14:textId="77777777" w:rsidR="00B75387" w:rsidRDefault="00B75387" w:rsidP="00322C4E">
      <w:pPr>
        <w:pBdr>
          <w:top w:val="nil"/>
          <w:left w:val="nil"/>
          <w:bottom w:val="nil"/>
          <w:right w:val="nil"/>
          <w:between w:val="nil"/>
        </w:pBdr>
        <w:spacing w:line="288" w:lineRule="auto"/>
        <w:ind w:leftChars="0" w:left="0" w:firstLineChars="0" w:firstLine="0"/>
        <w:jc w:val="left"/>
        <w:rPr>
          <w:rFonts w:ascii="Times New Roman" w:eastAsia="Times New Roman" w:hAnsi="Times New Roman" w:cs="Times New Roman"/>
          <w:b/>
          <w:smallCaps/>
          <w:color w:val="000000"/>
          <w:sz w:val="24"/>
          <w:szCs w:val="24"/>
        </w:rPr>
      </w:pPr>
    </w:p>
    <w:p w14:paraId="4B1D99DB" w14:textId="77777777" w:rsidR="00437B49" w:rsidRDefault="00437B49" w:rsidP="00AE6DB2">
      <w:pPr>
        <w:ind w:left="1" w:right="-1" w:hanging="3"/>
        <w:jc w:val="both"/>
        <w:rPr>
          <w:rFonts w:ascii="Times New Roman" w:eastAsia="Times New Roman" w:hAnsi="Times New Roman" w:cs="Times New Roman"/>
          <w:b/>
          <w:sz w:val="24"/>
          <w:szCs w:val="24"/>
        </w:rPr>
      </w:pPr>
    </w:p>
    <w:p w14:paraId="366EB2F6" w14:textId="77777777" w:rsidR="00B75387" w:rsidRDefault="008A11BF" w:rsidP="00AE6DB2">
      <w:pPr>
        <w:ind w:left="1" w:right="-1" w:hanging="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TELAAH PUSTAKA</w:t>
      </w:r>
    </w:p>
    <w:p w14:paraId="1E91433C" w14:textId="6F7A71CB" w:rsidR="00B75387" w:rsidRPr="00831444" w:rsidRDefault="00831444" w:rsidP="00831444">
      <w:pPr>
        <w:ind w:left="1" w:hanging="3"/>
        <w:jc w:val="both"/>
        <w:rPr>
          <w:rFonts w:ascii="Times New Roman" w:hAnsi="Times New Roman"/>
          <w:b/>
          <w:sz w:val="24"/>
          <w:szCs w:val="24"/>
        </w:rPr>
      </w:pPr>
      <w:r w:rsidRPr="00831444">
        <w:rPr>
          <w:rFonts w:ascii="Times New Roman" w:hAnsi="Times New Roman"/>
          <w:b/>
          <w:sz w:val="24"/>
          <w:szCs w:val="24"/>
        </w:rPr>
        <w:t>Kinerja Keselamatan</w:t>
      </w:r>
    </w:p>
    <w:p w14:paraId="19F5AE54" w14:textId="16F3E71E" w:rsidR="00393EA9" w:rsidRPr="00A15D09" w:rsidRDefault="00322C4E" w:rsidP="00A15D09">
      <w:pPr>
        <w:ind w:leftChars="0" w:left="0" w:firstLineChars="0" w:firstLine="720"/>
        <w:jc w:val="both"/>
        <w:rPr>
          <w:rFonts w:ascii="Times New Roman" w:hAnsi="Times New Roman"/>
          <w:color w:val="1A1311"/>
          <w:sz w:val="24"/>
        </w:rPr>
      </w:pPr>
      <w:r>
        <w:rPr>
          <w:rFonts w:ascii="Times New Roman" w:hAnsi="Times New Roman"/>
          <w:color w:val="1A1311"/>
          <w:sz w:val="24"/>
        </w:rPr>
        <w:t>K</w:t>
      </w:r>
      <w:r w:rsidR="00831444" w:rsidRPr="00322C4E">
        <w:rPr>
          <w:rFonts w:ascii="Times New Roman" w:hAnsi="Times New Roman"/>
          <w:color w:val="1A1311"/>
          <w:sz w:val="24"/>
        </w:rPr>
        <w:t>inerja merupakan hasil yang dicapai oleh seorang karyawan dalam melaksanakan tugasnya sesuai dengan tanggung jawab yang diberikan kepadanya dalam rangka tercapainya tujuan organisasi, sedangkan kinerja keselamatan lebih spesifik dalam membahas mengenai hasil yang dicapai oleh seorang karyawan dalam melaksanakan tugasnya sesuai dengan aspek-aspek dalam keselamatan kerja (Griffin &amp; Neal, 2000). Kinerja keselamatan adalah konsep perilaku kerja yang relevan dengan keselamatan yang dapat dikonseptualisasikan sama dengan perilaku-perilaku kerja lain yang merupakan hasil kerja.</w:t>
      </w:r>
    </w:p>
    <w:p w14:paraId="59E70E9E" w14:textId="79F370BD" w:rsidR="00A37E58" w:rsidRPr="00A37E58" w:rsidRDefault="00A37E58" w:rsidP="00A15D09">
      <w:pPr>
        <w:spacing w:line="240" w:lineRule="auto"/>
        <w:ind w:leftChars="0" w:left="0" w:firstLineChars="0" w:firstLine="720"/>
        <w:jc w:val="both"/>
        <w:rPr>
          <w:rFonts w:ascii="Times New Roman" w:eastAsia="Times New Roman" w:hAnsi="Times New Roman"/>
          <w:sz w:val="24"/>
          <w:szCs w:val="24"/>
        </w:rPr>
      </w:pPr>
      <w:r w:rsidRPr="00A37E58">
        <w:rPr>
          <w:rFonts w:ascii="Times New Roman" w:eastAsia="Times New Roman" w:hAnsi="Times New Roman"/>
          <w:sz w:val="24"/>
          <w:szCs w:val="24"/>
        </w:rPr>
        <w:t xml:space="preserve">Menurut Neal dan Griffin (2004), menyatakan bahwa faktor-faktor yang  mempengaruhi kinerja keselamatan ada dua, </w:t>
      </w:r>
      <w:r w:rsidR="00A15D09">
        <w:rPr>
          <w:rFonts w:ascii="Times New Roman" w:eastAsia="Times New Roman" w:hAnsi="Times New Roman"/>
          <w:sz w:val="24"/>
          <w:szCs w:val="24"/>
        </w:rPr>
        <w:t xml:space="preserve">yaitu factor lingkungan kerja yang terdiri dari </w:t>
      </w:r>
      <w:r w:rsidR="00A15D09" w:rsidRPr="00A37E58">
        <w:rPr>
          <w:rFonts w:ascii="Times New Roman" w:eastAsia="Times New Roman" w:hAnsi="Times New Roman"/>
          <w:sz w:val="24"/>
          <w:szCs w:val="24"/>
        </w:rPr>
        <w:t xml:space="preserve">iklim keselamatan (persepsi iklim keselamatan) dan </w:t>
      </w:r>
      <w:r w:rsidR="00A15D09" w:rsidRPr="00A37E58">
        <w:rPr>
          <w:rFonts w:ascii="Times New Roman" w:eastAsia="Times New Roman" w:hAnsi="Times New Roman"/>
          <w:i/>
          <w:sz w:val="24"/>
          <w:szCs w:val="24"/>
        </w:rPr>
        <w:t>organizational factor</w:t>
      </w:r>
      <w:r w:rsidR="00A15D09" w:rsidRPr="00A37E58">
        <w:rPr>
          <w:rFonts w:ascii="Times New Roman" w:eastAsia="Times New Roman" w:hAnsi="Times New Roman"/>
          <w:sz w:val="24"/>
          <w:szCs w:val="24"/>
        </w:rPr>
        <w:t xml:space="preserve"> yang meliputi kepemimpinan, dan tekanan pekerjan atau beban kerja.</w:t>
      </w:r>
      <w:r w:rsidR="00A15D09">
        <w:rPr>
          <w:rFonts w:ascii="Times New Roman" w:eastAsia="Times New Roman" w:hAnsi="Times New Roman"/>
          <w:sz w:val="24"/>
          <w:szCs w:val="24"/>
        </w:rPr>
        <w:t xml:space="preserve"> Dan factor diri individu yang terdiri dari </w:t>
      </w:r>
      <w:r w:rsidR="00A15D09" w:rsidRPr="00A37E58">
        <w:rPr>
          <w:rFonts w:ascii="Times New Roman" w:eastAsia="Times New Roman" w:hAnsi="Times New Roman"/>
          <w:i/>
          <w:sz w:val="24"/>
          <w:szCs w:val="24"/>
        </w:rPr>
        <w:t>attitude</w:t>
      </w:r>
      <w:r w:rsidR="00A15D09">
        <w:rPr>
          <w:rFonts w:ascii="Times New Roman" w:eastAsia="Times New Roman" w:hAnsi="Times New Roman"/>
          <w:sz w:val="24"/>
          <w:szCs w:val="24"/>
        </w:rPr>
        <w:t xml:space="preserve"> (sikap) dan </w:t>
      </w:r>
      <w:r w:rsidR="00A15D09" w:rsidRPr="00A37E58">
        <w:rPr>
          <w:rFonts w:ascii="Times New Roman" w:eastAsia="Times New Roman" w:hAnsi="Times New Roman"/>
          <w:i/>
          <w:sz w:val="24"/>
          <w:szCs w:val="24"/>
        </w:rPr>
        <w:t>individual differences</w:t>
      </w:r>
      <w:r w:rsidR="00A15D09" w:rsidRPr="00A37E58">
        <w:rPr>
          <w:rFonts w:ascii="Times New Roman" w:eastAsia="Times New Roman" w:hAnsi="Times New Roman"/>
          <w:sz w:val="24"/>
          <w:szCs w:val="24"/>
        </w:rPr>
        <w:t xml:space="preserve"> (perbedaan individu)</w:t>
      </w:r>
      <w:r w:rsidR="00A15D09">
        <w:rPr>
          <w:rFonts w:ascii="Times New Roman" w:eastAsia="Times New Roman" w:hAnsi="Times New Roman"/>
          <w:sz w:val="24"/>
          <w:szCs w:val="24"/>
        </w:rPr>
        <w:t>.</w:t>
      </w:r>
    </w:p>
    <w:p w14:paraId="172A5237" w14:textId="0B38F108" w:rsidR="00A37E58" w:rsidRPr="00A37E58" w:rsidRDefault="00A37E58" w:rsidP="00A15D09">
      <w:pPr>
        <w:spacing w:line="240" w:lineRule="auto"/>
        <w:ind w:leftChars="0" w:left="0" w:firstLineChars="0" w:firstLine="720"/>
        <w:jc w:val="both"/>
        <w:rPr>
          <w:rFonts w:ascii="Times New Roman" w:eastAsia="Times New Roman" w:hAnsi="Times New Roman"/>
          <w:sz w:val="24"/>
          <w:szCs w:val="24"/>
        </w:rPr>
      </w:pPr>
      <w:r w:rsidRPr="00A37E58">
        <w:rPr>
          <w:rFonts w:ascii="Times New Roman" w:eastAsia="Times New Roman" w:hAnsi="Times New Roman"/>
          <w:sz w:val="24"/>
          <w:szCs w:val="24"/>
        </w:rPr>
        <w:t>Berdasarkan Wu, Chen dan Li</w:t>
      </w:r>
      <w:r w:rsidRPr="00A37E58">
        <w:rPr>
          <w:rFonts w:ascii="Times New Roman" w:eastAsia="Times New Roman" w:hAnsi="Times New Roman"/>
          <w:i/>
          <w:sz w:val="24"/>
          <w:szCs w:val="24"/>
        </w:rPr>
        <w:t xml:space="preserve"> </w:t>
      </w:r>
      <w:r w:rsidRPr="00A37E58">
        <w:rPr>
          <w:rFonts w:ascii="Times New Roman" w:eastAsia="Times New Roman" w:hAnsi="Times New Roman"/>
          <w:sz w:val="24"/>
          <w:szCs w:val="24"/>
        </w:rPr>
        <w:t>(2008), kinerja keselamatan diukur berdasarkan indikator organisasi dan manajemen keselamatan kerja (</w:t>
      </w:r>
      <w:r w:rsidRPr="00A37E58">
        <w:rPr>
          <w:rFonts w:ascii="Times New Roman" w:eastAsia="Times New Roman" w:hAnsi="Times New Roman"/>
          <w:i/>
          <w:sz w:val="24"/>
          <w:szCs w:val="24"/>
        </w:rPr>
        <w:t>safety organization and management</w:t>
      </w:r>
      <w:r w:rsidRPr="00A37E58">
        <w:rPr>
          <w:rFonts w:ascii="Times New Roman" w:eastAsia="Times New Roman" w:hAnsi="Times New Roman"/>
          <w:sz w:val="24"/>
          <w:szCs w:val="24"/>
        </w:rPr>
        <w:t>), peralatan dan pengukuran keselamatan kerja (</w:t>
      </w:r>
      <w:r w:rsidRPr="00A37E58">
        <w:rPr>
          <w:rFonts w:ascii="Times New Roman" w:eastAsia="Times New Roman" w:hAnsi="Times New Roman"/>
          <w:i/>
          <w:sz w:val="24"/>
          <w:szCs w:val="24"/>
        </w:rPr>
        <w:t>safety equipment and measures</w:t>
      </w:r>
      <w:r w:rsidRPr="00A37E58">
        <w:rPr>
          <w:rFonts w:ascii="Times New Roman" w:eastAsia="Times New Roman" w:hAnsi="Times New Roman"/>
          <w:sz w:val="24"/>
          <w:szCs w:val="24"/>
        </w:rPr>
        <w:t>), statistik kecelakaan kerja (</w:t>
      </w:r>
      <w:r w:rsidRPr="00A37E58">
        <w:rPr>
          <w:rFonts w:ascii="Times New Roman" w:eastAsia="Times New Roman" w:hAnsi="Times New Roman"/>
          <w:i/>
          <w:sz w:val="24"/>
          <w:szCs w:val="24"/>
        </w:rPr>
        <w:t>accident statistics</w:t>
      </w:r>
      <w:r w:rsidRPr="00A37E58">
        <w:rPr>
          <w:rFonts w:ascii="Times New Roman" w:eastAsia="Times New Roman" w:hAnsi="Times New Roman"/>
          <w:sz w:val="24"/>
          <w:szCs w:val="24"/>
        </w:rPr>
        <w:t>), evaluasi pelatihan keselamatan kerja (</w:t>
      </w:r>
      <w:r w:rsidRPr="00A37E58">
        <w:rPr>
          <w:rFonts w:ascii="Times New Roman" w:eastAsia="Times New Roman" w:hAnsi="Times New Roman"/>
          <w:i/>
          <w:sz w:val="24"/>
          <w:szCs w:val="24"/>
        </w:rPr>
        <w:t>safety training evaluations</w:t>
      </w:r>
      <w:r w:rsidRPr="00A37E58">
        <w:rPr>
          <w:rFonts w:ascii="Times New Roman" w:eastAsia="Times New Roman" w:hAnsi="Times New Roman"/>
          <w:sz w:val="24"/>
          <w:szCs w:val="24"/>
        </w:rPr>
        <w:t>), investigasi kecelakaan (</w:t>
      </w:r>
      <w:r w:rsidRPr="00A37E58">
        <w:rPr>
          <w:rFonts w:ascii="Times New Roman" w:eastAsia="Times New Roman" w:hAnsi="Times New Roman"/>
          <w:i/>
          <w:sz w:val="24"/>
          <w:szCs w:val="24"/>
        </w:rPr>
        <w:t>accident investigations</w:t>
      </w:r>
      <w:r w:rsidRPr="00A37E58">
        <w:rPr>
          <w:rFonts w:ascii="Times New Roman" w:eastAsia="Times New Roman" w:hAnsi="Times New Roman"/>
          <w:sz w:val="24"/>
          <w:szCs w:val="24"/>
        </w:rPr>
        <w:t>), dan praktik pelaksanan keselamatan kerja (</w:t>
      </w:r>
      <w:r w:rsidRPr="00A37E58">
        <w:rPr>
          <w:rFonts w:ascii="Times New Roman" w:eastAsia="Times New Roman" w:hAnsi="Times New Roman"/>
          <w:i/>
          <w:sz w:val="24"/>
          <w:szCs w:val="24"/>
        </w:rPr>
        <w:t>safety training practice</w:t>
      </w:r>
      <w:r w:rsidRPr="00A37E58">
        <w:rPr>
          <w:rFonts w:ascii="Times New Roman" w:eastAsia="Times New Roman" w:hAnsi="Times New Roman"/>
          <w:sz w:val="24"/>
          <w:szCs w:val="24"/>
        </w:rPr>
        <w:t>).</w:t>
      </w:r>
    </w:p>
    <w:p w14:paraId="4CA1E1C5" w14:textId="77777777" w:rsidR="00393EA9" w:rsidRDefault="00393EA9" w:rsidP="00A37E58">
      <w:pPr>
        <w:spacing w:line="240" w:lineRule="auto"/>
        <w:ind w:left="0" w:hanging="2"/>
        <w:jc w:val="both"/>
        <w:rPr>
          <w:rFonts w:ascii="Times New Roman" w:hAnsi="Times New Roman"/>
          <w:b/>
        </w:rPr>
      </w:pPr>
    </w:p>
    <w:p w14:paraId="24ED1167" w14:textId="77777777" w:rsidR="00A37E58" w:rsidRPr="00393EA9" w:rsidRDefault="00A37E58" w:rsidP="00393EA9">
      <w:pPr>
        <w:spacing w:line="240" w:lineRule="auto"/>
        <w:ind w:left="1" w:hanging="3"/>
        <w:jc w:val="both"/>
        <w:rPr>
          <w:rFonts w:ascii="Times New Roman" w:hAnsi="Times New Roman"/>
          <w:b/>
          <w:sz w:val="24"/>
        </w:rPr>
      </w:pPr>
      <w:r w:rsidRPr="00393EA9">
        <w:rPr>
          <w:rFonts w:ascii="Times New Roman" w:hAnsi="Times New Roman"/>
          <w:b/>
          <w:sz w:val="24"/>
        </w:rPr>
        <w:lastRenderedPageBreak/>
        <w:t>Perilaku Keselamatan</w:t>
      </w:r>
    </w:p>
    <w:p w14:paraId="03EC84CA" w14:textId="4F7E6E2D" w:rsidR="00A37E58" w:rsidRPr="00A37E58" w:rsidRDefault="00393EA9" w:rsidP="00393EA9">
      <w:pPr>
        <w:widowControl w:val="0"/>
        <w:autoSpaceDE w:val="0"/>
        <w:autoSpaceDN w:val="0"/>
        <w:adjustRightInd w:val="0"/>
        <w:spacing w:line="240" w:lineRule="auto"/>
        <w:ind w:leftChars="0" w:left="0" w:firstLineChars="0" w:firstLine="720"/>
        <w:contextualSpacing/>
        <w:jc w:val="both"/>
        <w:rPr>
          <w:rFonts w:ascii="Times New Roman" w:hAnsi="Times New Roman"/>
          <w:sz w:val="24"/>
          <w:szCs w:val="24"/>
        </w:rPr>
      </w:pPr>
      <w:r>
        <w:rPr>
          <w:rFonts w:ascii="Times New Roman" w:hAnsi="Times New Roman"/>
          <w:iCs/>
          <w:sz w:val="24"/>
          <w:szCs w:val="24"/>
        </w:rPr>
        <w:t>P</w:t>
      </w:r>
      <w:r w:rsidR="00A37E58" w:rsidRPr="00A37E58">
        <w:rPr>
          <w:rFonts w:ascii="Times New Roman" w:hAnsi="Times New Roman"/>
          <w:iCs/>
          <w:sz w:val="24"/>
          <w:szCs w:val="24"/>
        </w:rPr>
        <w:t>erilaku keselamatan</w:t>
      </w:r>
      <w:r w:rsidR="00A37E58" w:rsidRPr="00A37E58">
        <w:rPr>
          <w:rFonts w:ascii="Times New Roman" w:hAnsi="Times New Roman"/>
          <w:i/>
          <w:iCs/>
          <w:sz w:val="24"/>
          <w:szCs w:val="24"/>
        </w:rPr>
        <w:t xml:space="preserve"> </w:t>
      </w:r>
      <w:r w:rsidR="00A37E58" w:rsidRPr="00A37E58">
        <w:rPr>
          <w:rFonts w:ascii="Times New Roman" w:hAnsi="Times New Roman"/>
          <w:sz w:val="24"/>
          <w:szCs w:val="24"/>
        </w:rPr>
        <w:t xml:space="preserve">merupakan perilaku pekerja yang dapat bekerja dengan perasaan aman, nyaman, serta dapat mematuhi peraturan dari perusahaan tempat bekerja sesuai standar operasional prosedur yang berlaku di perusahaan tersebut guna mencegah terjadinya kecelakaan kerja. </w:t>
      </w:r>
      <w:r w:rsidR="00A37E58" w:rsidRPr="00A37E58">
        <w:rPr>
          <w:rFonts w:ascii="Times New Roman" w:hAnsi="Times New Roman"/>
          <w:iCs/>
          <w:sz w:val="24"/>
          <w:szCs w:val="24"/>
        </w:rPr>
        <w:t>Perilaku keselamatan</w:t>
      </w:r>
      <w:r w:rsidR="00A37E58" w:rsidRPr="00A37E58">
        <w:rPr>
          <w:rFonts w:ascii="Times New Roman" w:hAnsi="Times New Roman"/>
          <w:i/>
          <w:iCs/>
          <w:sz w:val="24"/>
          <w:szCs w:val="24"/>
        </w:rPr>
        <w:t xml:space="preserve"> </w:t>
      </w:r>
      <w:r w:rsidR="00A37E58" w:rsidRPr="00A37E58">
        <w:rPr>
          <w:rFonts w:ascii="Times New Roman" w:hAnsi="Times New Roman"/>
          <w:sz w:val="24"/>
          <w:szCs w:val="24"/>
        </w:rPr>
        <w:t>dapat dibagi menjadi 2 tipe yaitu kepatuhan atas keselamatan (</w:t>
      </w:r>
      <w:r w:rsidR="00A37E58" w:rsidRPr="00A37E58">
        <w:rPr>
          <w:rFonts w:ascii="Times New Roman" w:hAnsi="Times New Roman"/>
          <w:i/>
          <w:sz w:val="24"/>
          <w:szCs w:val="24"/>
        </w:rPr>
        <w:t>safety compliance</w:t>
      </w:r>
      <w:r w:rsidR="00A37E58" w:rsidRPr="00A37E58">
        <w:rPr>
          <w:rFonts w:ascii="Times New Roman" w:hAnsi="Times New Roman"/>
          <w:sz w:val="24"/>
          <w:szCs w:val="24"/>
        </w:rPr>
        <w:t>) dan partisipasi atas keselamatan (</w:t>
      </w:r>
      <w:r w:rsidR="00A37E58" w:rsidRPr="00A37E58">
        <w:rPr>
          <w:rFonts w:ascii="Times New Roman" w:hAnsi="Times New Roman"/>
          <w:i/>
          <w:sz w:val="24"/>
          <w:szCs w:val="24"/>
        </w:rPr>
        <w:t>safety participation</w:t>
      </w:r>
      <w:r w:rsidR="00A37E58" w:rsidRPr="00A37E58">
        <w:rPr>
          <w:rFonts w:ascii="Times New Roman" w:hAnsi="Times New Roman"/>
          <w:sz w:val="24"/>
          <w:szCs w:val="24"/>
        </w:rPr>
        <w:t xml:space="preserve">). Kepatuhan atas keselamatan meliputi perilaku mengikuti prosedur keselamatan dan melaksanakan pekerjaan dengan cara yang aman. Sedangkan partisipasi atas keselamatan meliputi membantu rekan kerja, mempromosikan program keselamatan di tempat kerja, dan berusaha meningkatkan keselamatan di tempat kerja (Neal </w:t>
      </w:r>
      <w:r w:rsidR="00A37E58" w:rsidRPr="00A37E58">
        <w:rPr>
          <w:rFonts w:ascii="Times New Roman" w:hAnsi="Times New Roman"/>
          <w:i/>
          <w:sz w:val="24"/>
          <w:szCs w:val="24"/>
        </w:rPr>
        <w:t>et al.,</w:t>
      </w:r>
      <w:r w:rsidR="00A37E58" w:rsidRPr="00A37E58">
        <w:rPr>
          <w:rFonts w:ascii="Times New Roman" w:hAnsi="Times New Roman"/>
          <w:sz w:val="24"/>
          <w:szCs w:val="24"/>
        </w:rPr>
        <w:t xml:space="preserve"> 2000).</w:t>
      </w:r>
    </w:p>
    <w:p w14:paraId="1EA78502" w14:textId="4F6F79CB" w:rsidR="00A37E58" w:rsidRPr="00A37E58" w:rsidRDefault="00A37E58" w:rsidP="00E04F13">
      <w:pPr>
        <w:spacing w:line="240" w:lineRule="auto"/>
        <w:ind w:leftChars="0" w:left="0" w:firstLineChars="0" w:firstLine="720"/>
        <w:jc w:val="both"/>
        <w:rPr>
          <w:rFonts w:ascii="Times New Roman" w:hAnsi="Times New Roman"/>
          <w:sz w:val="24"/>
          <w:szCs w:val="24"/>
        </w:rPr>
      </w:pPr>
      <w:r w:rsidRPr="00A37E58">
        <w:rPr>
          <w:rFonts w:ascii="Times New Roman" w:hAnsi="Times New Roman"/>
          <w:sz w:val="24"/>
          <w:szCs w:val="24"/>
        </w:rPr>
        <w:t>Menurut Neal dan Griffin (2004) terdapat dua faktor yang mempengaruhi perilaku keselamatan, yaitu :</w:t>
      </w:r>
      <w:r w:rsidR="00E04F13">
        <w:rPr>
          <w:rFonts w:ascii="Times New Roman" w:hAnsi="Times New Roman"/>
          <w:sz w:val="24"/>
          <w:szCs w:val="24"/>
        </w:rPr>
        <w:t xml:space="preserve"> faktor-faktor yang berasal dari dalam individu dan lingkungan kerja. </w:t>
      </w:r>
    </w:p>
    <w:p w14:paraId="56A28BF9" w14:textId="77777777" w:rsidR="00A37E58" w:rsidRPr="00A37E58" w:rsidRDefault="00A37E58" w:rsidP="00E04F13">
      <w:pPr>
        <w:spacing w:line="240" w:lineRule="auto"/>
        <w:ind w:leftChars="0" w:left="0" w:firstLineChars="0" w:firstLine="720"/>
        <w:jc w:val="both"/>
        <w:rPr>
          <w:rFonts w:ascii="Times New Roman" w:hAnsi="Times New Roman"/>
          <w:sz w:val="24"/>
          <w:szCs w:val="24"/>
        </w:rPr>
      </w:pPr>
      <w:r w:rsidRPr="00A37E58">
        <w:rPr>
          <w:rFonts w:ascii="Times New Roman" w:hAnsi="Times New Roman"/>
          <w:sz w:val="24"/>
          <w:szCs w:val="24"/>
        </w:rPr>
        <w:t xml:space="preserve">Borman dan Motowidlo (1993) dalam Neal dan Griffin (2006) mengungkapkan bahwa terdapat dua komponen dari kinerja yakni </w:t>
      </w:r>
      <w:r w:rsidRPr="00A37E58">
        <w:rPr>
          <w:rFonts w:ascii="Times New Roman" w:hAnsi="Times New Roman"/>
          <w:i/>
          <w:sz w:val="24"/>
          <w:szCs w:val="24"/>
        </w:rPr>
        <w:t>task perfomance</w:t>
      </w:r>
      <w:r w:rsidRPr="00A37E58">
        <w:rPr>
          <w:rFonts w:ascii="Times New Roman" w:hAnsi="Times New Roman"/>
          <w:sz w:val="24"/>
          <w:szCs w:val="24"/>
        </w:rPr>
        <w:t xml:space="preserve"> dan </w:t>
      </w:r>
      <w:r w:rsidRPr="00A37E58">
        <w:rPr>
          <w:rFonts w:ascii="Times New Roman" w:hAnsi="Times New Roman"/>
          <w:i/>
          <w:sz w:val="24"/>
          <w:szCs w:val="24"/>
        </w:rPr>
        <w:t>contextual performance</w:t>
      </w:r>
      <w:r w:rsidRPr="00A37E58">
        <w:rPr>
          <w:rFonts w:ascii="Times New Roman" w:hAnsi="Times New Roman"/>
          <w:sz w:val="24"/>
          <w:szCs w:val="24"/>
        </w:rPr>
        <w:t xml:space="preserve">. Dalam ranah keselamatan kerja, </w:t>
      </w:r>
      <w:r w:rsidRPr="00A37E58">
        <w:rPr>
          <w:rFonts w:ascii="Times New Roman" w:hAnsi="Times New Roman"/>
          <w:i/>
          <w:sz w:val="24"/>
          <w:szCs w:val="24"/>
        </w:rPr>
        <w:t>task performance</w:t>
      </w:r>
      <w:r w:rsidRPr="00A37E58">
        <w:rPr>
          <w:rFonts w:ascii="Times New Roman" w:hAnsi="Times New Roman"/>
          <w:sz w:val="24"/>
          <w:szCs w:val="24"/>
        </w:rPr>
        <w:t xml:space="preserve"> disebut dengan </w:t>
      </w:r>
      <w:r w:rsidRPr="00A37E58">
        <w:rPr>
          <w:rFonts w:ascii="Times New Roman" w:hAnsi="Times New Roman"/>
          <w:i/>
          <w:sz w:val="24"/>
          <w:szCs w:val="24"/>
        </w:rPr>
        <w:t>safety compliance</w:t>
      </w:r>
      <w:r w:rsidRPr="00A37E58">
        <w:rPr>
          <w:rFonts w:ascii="Times New Roman" w:hAnsi="Times New Roman"/>
          <w:sz w:val="24"/>
          <w:szCs w:val="24"/>
        </w:rPr>
        <w:t xml:space="preserve"> atau kepatuhan keselamatan yaitu semua kegiatan formal yang diisyaratkan untuk menjaga keselamatan di lingkungan kerja. Kepatuhan keselamatan tersebut meliputi kepatuhan umum dan kepatuhan terhadap alat pelindung diri (APD), seperti mengikuti standar keselamatan kerja dan pemakaian peralatan pelindung diri. Sedangkan </w:t>
      </w:r>
      <w:r w:rsidRPr="00A37E58">
        <w:rPr>
          <w:rFonts w:ascii="Times New Roman" w:hAnsi="Times New Roman"/>
          <w:i/>
          <w:sz w:val="24"/>
          <w:szCs w:val="24"/>
        </w:rPr>
        <w:t>contextual performance</w:t>
      </w:r>
      <w:r w:rsidRPr="00A37E58">
        <w:rPr>
          <w:rFonts w:ascii="Times New Roman" w:hAnsi="Times New Roman"/>
          <w:sz w:val="24"/>
          <w:szCs w:val="24"/>
        </w:rPr>
        <w:t xml:space="preserve"> disebut </w:t>
      </w:r>
      <w:r w:rsidRPr="00A37E58">
        <w:rPr>
          <w:rFonts w:ascii="Times New Roman" w:hAnsi="Times New Roman"/>
          <w:i/>
          <w:sz w:val="24"/>
          <w:szCs w:val="24"/>
        </w:rPr>
        <w:t>safety participation</w:t>
      </w:r>
      <w:r w:rsidRPr="00A37E58">
        <w:rPr>
          <w:rFonts w:ascii="Times New Roman" w:hAnsi="Times New Roman"/>
          <w:sz w:val="24"/>
          <w:szCs w:val="24"/>
        </w:rPr>
        <w:t xml:space="preserve"> atau partisipasi keselamatan yakni perilaku proaktif yang tidak secara langsung berkaitan dengan keselamatan kerja. Perilaku perilaku ini seperti berpartisipasi menjadi sukarelawan dalam kegiatan keselamatan kerja, dan membantu rekan kerja dalam isu-isu yang terkait keselamatan kerja, dan menghadiri pertemuan-pertemuan tentang keselamatan kerja. </w:t>
      </w:r>
    </w:p>
    <w:p w14:paraId="18A1DCFD" w14:textId="77777777" w:rsidR="00393EA9" w:rsidRDefault="00393EA9" w:rsidP="00A37E58">
      <w:pPr>
        <w:pStyle w:val="ListParagraph"/>
        <w:ind w:left="0"/>
        <w:rPr>
          <w:rFonts w:ascii="Times New Roman" w:hAnsi="Times New Roman"/>
          <w:b/>
        </w:rPr>
      </w:pPr>
    </w:p>
    <w:p w14:paraId="2DD94B99" w14:textId="77777777" w:rsidR="00A37E58" w:rsidRPr="00A37E58" w:rsidRDefault="00A37E58" w:rsidP="00A37E58">
      <w:pPr>
        <w:pStyle w:val="ListParagraph"/>
        <w:ind w:left="0"/>
        <w:rPr>
          <w:rFonts w:ascii="Times New Roman" w:hAnsi="Times New Roman"/>
          <w:b/>
        </w:rPr>
      </w:pPr>
      <w:r w:rsidRPr="00A37E58">
        <w:rPr>
          <w:rFonts w:ascii="Times New Roman" w:hAnsi="Times New Roman"/>
          <w:b/>
        </w:rPr>
        <w:t>Kepemimpinan Keselamatan</w:t>
      </w:r>
    </w:p>
    <w:p w14:paraId="74104880" w14:textId="77777777" w:rsidR="00A37E58" w:rsidRPr="00A37E58" w:rsidRDefault="00A37E58" w:rsidP="00393EA9">
      <w:pPr>
        <w:spacing w:line="240" w:lineRule="auto"/>
        <w:ind w:leftChars="0" w:left="0" w:firstLineChars="0" w:firstLine="720"/>
        <w:jc w:val="both"/>
        <w:rPr>
          <w:rFonts w:ascii="Times New Roman" w:eastAsia="Times New Roman" w:hAnsi="Times New Roman"/>
          <w:sz w:val="24"/>
          <w:szCs w:val="24"/>
        </w:rPr>
      </w:pPr>
      <w:r w:rsidRPr="00A37E58">
        <w:rPr>
          <w:rFonts w:ascii="Times New Roman" w:eastAsia="Times New Roman" w:hAnsi="Times New Roman"/>
          <w:sz w:val="24"/>
          <w:szCs w:val="24"/>
        </w:rPr>
        <w:t>Clarke (2013) menjelaskan bahwa kepemimpinan keselamatan itu merupakan interaksi sosial dengan bawahan, dimana ada rasa saling percaya yang tumbuh, pertukaran perhatian para pemimpin untuk keselamatan dan kesehatan kerja. Proses interaksi tersebut akan mendorong pemimpin untuk memperhatikan aspek keselamatan dan kesehatan kerja. Sementara Wu, Chen dan Li (2008) mendefinisikan kepemimpinan keselamatan sebagai proses interaksi antara pimpinan dan pekerja, yang mana pimpinan dapat mempengaruhi pekerja untuk mencapai tujuan keselamatan kerja organisasi dengan kondisi yang ada pada organisasi dan diri pekerja.</w:t>
      </w:r>
    </w:p>
    <w:p w14:paraId="2FBA3DC1" w14:textId="77777777" w:rsidR="00A37E58" w:rsidRPr="00A37E58" w:rsidRDefault="00A37E58" w:rsidP="00A37E58">
      <w:pPr>
        <w:spacing w:line="240" w:lineRule="auto"/>
        <w:ind w:left="0" w:hanging="2"/>
        <w:jc w:val="both"/>
        <w:rPr>
          <w:rFonts w:ascii="Times New Roman" w:eastAsia="Times New Roman" w:hAnsi="Times New Roman"/>
          <w:sz w:val="24"/>
          <w:szCs w:val="24"/>
        </w:rPr>
      </w:pPr>
      <w:r w:rsidRPr="00A37E58">
        <w:rPr>
          <w:rFonts w:ascii="Times New Roman" w:eastAsia="Times New Roman" w:hAnsi="Times New Roman"/>
          <w:sz w:val="24"/>
          <w:szCs w:val="24"/>
        </w:rPr>
        <w:t xml:space="preserve">Penerapan kepemimpinan keselamatan sebagai salah satu upaya membudayakan keselamatan di tempat kerja dibutuhkan komitmen dan kerjasama dari seluruh elemen perusahaan baik dari jajaran </w:t>
      </w:r>
      <w:r w:rsidRPr="00A37E58">
        <w:rPr>
          <w:rFonts w:ascii="Times New Roman" w:eastAsia="Times New Roman" w:hAnsi="Times New Roman"/>
          <w:i/>
          <w:sz w:val="24"/>
          <w:szCs w:val="24"/>
        </w:rPr>
        <w:t>top manajer</w:t>
      </w:r>
      <w:r w:rsidRPr="00A37E58">
        <w:rPr>
          <w:rFonts w:ascii="Times New Roman" w:eastAsia="Times New Roman" w:hAnsi="Times New Roman"/>
          <w:sz w:val="24"/>
          <w:szCs w:val="24"/>
        </w:rPr>
        <w:t xml:space="preserve"> sampai ke level pekerja (Sumamur, 2009). Fendi (2017) menjelaskan salah satu faktor terlaksananya penerapan keselamatan dan kesehatan kerja dengan kepemimpinan keselamatan melalui pendekatan motivasi dan arahan dari pimpinan kepada pekerja sehingga meningkatkan kinerja keselamatan individu dan perusahaan. </w:t>
      </w:r>
    </w:p>
    <w:p w14:paraId="1C2B1101" w14:textId="77777777" w:rsidR="00A37E58" w:rsidRPr="00A37E58" w:rsidRDefault="00A37E58" w:rsidP="00E04F13">
      <w:pPr>
        <w:widowControl w:val="0"/>
        <w:autoSpaceDE w:val="0"/>
        <w:autoSpaceDN w:val="0"/>
        <w:adjustRightInd w:val="0"/>
        <w:spacing w:line="240" w:lineRule="auto"/>
        <w:ind w:leftChars="0" w:left="0" w:firstLineChars="0" w:firstLine="720"/>
        <w:contextualSpacing/>
        <w:jc w:val="both"/>
        <w:rPr>
          <w:rFonts w:ascii="Times New Roman" w:hAnsi="Times New Roman"/>
          <w:sz w:val="24"/>
          <w:szCs w:val="24"/>
        </w:rPr>
      </w:pPr>
      <w:r w:rsidRPr="00A37E58">
        <w:rPr>
          <w:rFonts w:ascii="Times New Roman" w:hAnsi="Times New Roman"/>
          <w:sz w:val="24"/>
          <w:szCs w:val="24"/>
        </w:rPr>
        <w:t xml:space="preserve">Kepemimpinan sebagai perilaku bersama di antara anggota tim. Terdapat beberapa faktor yang mempengaruhi </w:t>
      </w:r>
      <w:r w:rsidRPr="00A37E58">
        <w:rPr>
          <w:rFonts w:ascii="Times New Roman" w:hAnsi="Times New Roman"/>
          <w:iCs/>
          <w:sz w:val="24"/>
          <w:szCs w:val="24"/>
        </w:rPr>
        <w:t>kepemimpinan keselamatan</w:t>
      </w:r>
      <w:r w:rsidRPr="00A37E58">
        <w:rPr>
          <w:rFonts w:ascii="Times New Roman" w:hAnsi="Times New Roman"/>
          <w:i/>
          <w:iCs/>
          <w:sz w:val="24"/>
          <w:szCs w:val="24"/>
        </w:rPr>
        <w:t xml:space="preserve"> </w:t>
      </w:r>
      <w:r w:rsidRPr="00A37E58">
        <w:rPr>
          <w:rFonts w:ascii="Times New Roman" w:hAnsi="Times New Roman"/>
          <w:sz w:val="24"/>
          <w:szCs w:val="24"/>
        </w:rPr>
        <w:t xml:space="preserve">seseorang yaitu: faktor personal, faktor tim, dan faktor lingkungan. </w:t>
      </w:r>
    </w:p>
    <w:p w14:paraId="3DDD4FAE" w14:textId="77777777" w:rsidR="00B9104E" w:rsidRDefault="00B9104E" w:rsidP="00A37E58">
      <w:pPr>
        <w:pStyle w:val="ListParagraph"/>
        <w:widowControl w:val="0"/>
        <w:autoSpaceDE w:val="0"/>
        <w:autoSpaceDN w:val="0"/>
        <w:adjustRightInd w:val="0"/>
        <w:ind w:left="0" w:hanging="2"/>
        <w:jc w:val="both"/>
        <w:rPr>
          <w:rFonts w:ascii="Times New Roman" w:eastAsia="Times New Roman" w:hAnsi="Times New Roman"/>
          <w:b/>
        </w:rPr>
      </w:pPr>
    </w:p>
    <w:p w14:paraId="65933905" w14:textId="185FE405" w:rsidR="00A37E58" w:rsidRPr="00A37E58" w:rsidRDefault="00A37E58" w:rsidP="00A37E58">
      <w:pPr>
        <w:pStyle w:val="ListParagraph"/>
        <w:widowControl w:val="0"/>
        <w:autoSpaceDE w:val="0"/>
        <w:autoSpaceDN w:val="0"/>
        <w:adjustRightInd w:val="0"/>
        <w:ind w:left="0" w:hanging="2"/>
        <w:jc w:val="both"/>
        <w:rPr>
          <w:rFonts w:ascii="Times New Roman" w:hAnsi="Times New Roman"/>
        </w:rPr>
      </w:pPr>
      <w:r>
        <w:rPr>
          <w:rFonts w:ascii="Times New Roman" w:eastAsia="Times New Roman" w:hAnsi="Times New Roman"/>
          <w:b/>
        </w:rPr>
        <w:t>Indikator</w:t>
      </w:r>
      <w:r w:rsidRPr="00BD3FBF">
        <w:rPr>
          <w:rFonts w:ascii="Times New Roman" w:eastAsia="Times New Roman" w:hAnsi="Times New Roman"/>
          <w:b/>
        </w:rPr>
        <w:t xml:space="preserve"> </w:t>
      </w:r>
      <w:r w:rsidRPr="006B6810">
        <w:rPr>
          <w:rFonts w:ascii="Times New Roman" w:eastAsia="Times New Roman" w:hAnsi="Times New Roman"/>
          <w:b/>
        </w:rPr>
        <w:t>Kepemimpinan Keselamatan</w:t>
      </w:r>
    </w:p>
    <w:p w14:paraId="1425D2F7" w14:textId="77777777" w:rsidR="00A37E58" w:rsidRPr="00A37E58" w:rsidRDefault="00A37E58" w:rsidP="00393EA9">
      <w:pPr>
        <w:widowControl w:val="0"/>
        <w:autoSpaceDE w:val="0"/>
        <w:autoSpaceDN w:val="0"/>
        <w:adjustRightInd w:val="0"/>
        <w:spacing w:line="240" w:lineRule="auto"/>
        <w:ind w:leftChars="0" w:left="0" w:firstLineChars="0" w:firstLine="720"/>
        <w:contextualSpacing/>
        <w:jc w:val="both"/>
        <w:rPr>
          <w:rFonts w:ascii="Times New Roman" w:hAnsi="Times New Roman"/>
          <w:sz w:val="24"/>
          <w:szCs w:val="24"/>
        </w:rPr>
      </w:pPr>
      <w:r w:rsidRPr="00A37E58">
        <w:rPr>
          <w:rFonts w:ascii="Times New Roman" w:hAnsi="Times New Roman"/>
          <w:sz w:val="24"/>
          <w:szCs w:val="24"/>
        </w:rPr>
        <w:t xml:space="preserve">Pimpinan hendaknya memimpin dalam mendukung dan menunjukkan komitmen terhadap keselamatan kerja secara konsisten dan terus menerus. Menurut Astuti (2010), berdasarkan hasil kajian, atribut-atribut </w:t>
      </w:r>
      <w:r w:rsidRPr="00A37E58">
        <w:rPr>
          <w:rFonts w:ascii="Times New Roman" w:hAnsi="Times New Roman"/>
          <w:iCs/>
          <w:sz w:val="24"/>
          <w:szCs w:val="24"/>
        </w:rPr>
        <w:t>kepemimpinan keselamatan</w:t>
      </w:r>
      <w:r w:rsidRPr="00A37E58">
        <w:rPr>
          <w:rFonts w:ascii="Times New Roman" w:hAnsi="Times New Roman"/>
          <w:i/>
          <w:iCs/>
          <w:sz w:val="24"/>
          <w:szCs w:val="24"/>
        </w:rPr>
        <w:t xml:space="preserve"> </w:t>
      </w:r>
      <w:r w:rsidRPr="00A37E58">
        <w:rPr>
          <w:rFonts w:ascii="Times New Roman" w:hAnsi="Times New Roman"/>
          <w:sz w:val="24"/>
          <w:szCs w:val="24"/>
        </w:rPr>
        <w:t xml:space="preserve">adalah: Pimpinan sebagai </w:t>
      </w:r>
      <w:r w:rsidRPr="00A37E58">
        <w:rPr>
          <w:rFonts w:ascii="Times New Roman" w:hAnsi="Times New Roman"/>
          <w:i/>
          <w:sz w:val="24"/>
          <w:szCs w:val="24"/>
        </w:rPr>
        <w:t>role model</w:t>
      </w:r>
      <w:r w:rsidRPr="00A37E58">
        <w:rPr>
          <w:rFonts w:ascii="Times New Roman" w:hAnsi="Times New Roman"/>
          <w:sz w:val="24"/>
          <w:szCs w:val="24"/>
        </w:rPr>
        <w:t xml:space="preserve"> yang sangat mengandalkan faktor keteladanan, etika kerja yang kuat, tanggung jawab, kepribadian, keterbukaan, kepercayaan, konsistensi, memotivasi dan komunikasi yang </w:t>
      </w:r>
      <w:r w:rsidRPr="00A37E58">
        <w:rPr>
          <w:rFonts w:ascii="Times New Roman" w:hAnsi="Times New Roman"/>
          <w:sz w:val="24"/>
          <w:szCs w:val="24"/>
        </w:rPr>
        <w:lastRenderedPageBreak/>
        <w:t xml:space="preserve">efektif untuk mewujudkan keselamatan. </w:t>
      </w:r>
    </w:p>
    <w:p w14:paraId="0A1B063B" w14:textId="77777777" w:rsidR="00A37E58" w:rsidRPr="00A37E58" w:rsidRDefault="00A37E58" w:rsidP="00393EA9">
      <w:pPr>
        <w:spacing w:line="240" w:lineRule="auto"/>
        <w:ind w:leftChars="0" w:left="0" w:firstLineChars="0" w:firstLine="720"/>
        <w:jc w:val="both"/>
        <w:rPr>
          <w:rFonts w:ascii="Times New Roman" w:eastAsia="Times New Roman" w:hAnsi="Times New Roman"/>
          <w:sz w:val="24"/>
          <w:szCs w:val="24"/>
        </w:rPr>
      </w:pPr>
      <w:r w:rsidRPr="00A37E58">
        <w:rPr>
          <w:rFonts w:ascii="Times New Roman" w:eastAsia="Times New Roman" w:hAnsi="Times New Roman"/>
          <w:sz w:val="24"/>
          <w:szCs w:val="24"/>
        </w:rPr>
        <w:t>Wu, Chen dan Li (2008) menyatakan bahwa kepemimpinan keselamatan diukur melalui tiga Indikator (</w:t>
      </w:r>
      <w:r w:rsidRPr="00A37E58">
        <w:rPr>
          <w:rFonts w:ascii="Times New Roman" w:eastAsia="Times New Roman" w:hAnsi="Times New Roman"/>
          <w:i/>
          <w:sz w:val="24"/>
          <w:szCs w:val="24"/>
        </w:rPr>
        <w:t>subscale</w:t>
      </w:r>
      <w:r w:rsidRPr="00A37E58">
        <w:rPr>
          <w:rFonts w:ascii="Times New Roman" w:eastAsia="Times New Roman" w:hAnsi="Times New Roman"/>
          <w:sz w:val="24"/>
          <w:szCs w:val="24"/>
        </w:rPr>
        <w:t>) yaitu kepedulian terhadap keselamatan kerja (</w:t>
      </w:r>
      <w:r w:rsidRPr="00A37E58">
        <w:rPr>
          <w:rFonts w:ascii="Times New Roman" w:eastAsia="Times New Roman" w:hAnsi="Times New Roman"/>
          <w:i/>
          <w:sz w:val="24"/>
          <w:szCs w:val="24"/>
        </w:rPr>
        <w:t>safety caring</w:t>
      </w:r>
      <w:r w:rsidRPr="00A37E58">
        <w:rPr>
          <w:rFonts w:ascii="Times New Roman" w:eastAsia="Times New Roman" w:hAnsi="Times New Roman"/>
          <w:sz w:val="24"/>
          <w:szCs w:val="24"/>
        </w:rPr>
        <w:t>), pembinaan terhadap keselamatan kerja (</w:t>
      </w:r>
      <w:r w:rsidRPr="00A37E58">
        <w:rPr>
          <w:rFonts w:ascii="Times New Roman" w:eastAsia="Times New Roman" w:hAnsi="Times New Roman"/>
          <w:i/>
          <w:sz w:val="24"/>
          <w:szCs w:val="24"/>
        </w:rPr>
        <w:t>safety coaching</w:t>
      </w:r>
      <w:r w:rsidRPr="00A37E58">
        <w:rPr>
          <w:rFonts w:ascii="Times New Roman" w:eastAsia="Times New Roman" w:hAnsi="Times New Roman"/>
          <w:sz w:val="24"/>
          <w:szCs w:val="24"/>
        </w:rPr>
        <w:t>), dan pengontrolan terhadap keselamatan kerja (</w:t>
      </w:r>
      <w:r w:rsidRPr="00A37E58">
        <w:rPr>
          <w:rFonts w:ascii="Times New Roman" w:eastAsia="Times New Roman" w:hAnsi="Times New Roman"/>
          <w:i/>
          <w:sz w:val="24"/>
          <w:szCs w:val="24"/>
        </w:rPr>
        <w:t>safety controlling</w:t>
      </w:r>
      <w:r w:rsidRPr="00A37E58">
        <w:rPr>
          <w:rFonts w:ascii="Times New Roman" w:eastAsia="Times New Roman" w:hAnsi="Times New Roman"/>
          <w:sz w:val="24"/>
          <w:szCs w:val="24"/>
        </w:rPr>
        <w:t xml:space="preserve">). Kemajuan dan penerapan kepemimpinan keselamatan disetiap industri sangat tergantung dari komitmen pihak </w:t>
      </w:r>
      <w:r w:rsidRPr="00A37E58">
        <w:rPr>
          <w:rFonts w:ascii="Times New Roman" w:eastAsia="Times New Roman" w:hAnsi="Times New Roman"/>
          <w:i/>
          <w:sz w:val="24"/>
          <w:szCs w:val="24"/>
        </w:rPr>
        <w:t>top management</w:t>
      </w:r>
      <w:r w:rsidRPr="00A37E58">
        <w:rPr>
          <w:rFonts w:ascii="Times New Roman" w:eastAsia="Times New Roman" w:hAnsi="Times New Roman"/>
          <w:sz w:val="24"/>
          <w:szCs w:val="24"/>
        </w:rPr>
        <w:t xml:space="preserve"> dalam menumbuhkembangkan budaya keselamatan di organisasinya masing-masing.</w:t>
      </w:r>
    </w:p>
    <w:p w14:paraId="4148F36A" w14:textId="77777777" w:rsidR="00393EA9" w:rsidRDefault="00393EA9" w:rsidP="00A37E58">
      <w:pPr>
        <w:pStyle w:val="ListParagraph"/>
        <w:ind w:left="0"/>
        <w:rPr>
          <w:rFonts w:ascii="Times New Roman" w:hAnsi="Times New Roman"/>
          <w:b/>
        </w:rPr>
      </w:pPr>
    </w:p>
    <w:p w14:paraId="00E5572A" w14:textId="77777777" w:rsidR="00A37E58" w:rsidRDefault="00A37E58" w:rsidP="00A37E58">
      <w:pPr>
        <w:pStyle w:val="ListParagraph"/>
        <w:ind w:left="0"/>
        <w:rPr>
          <w:rFonts w:ascii="Times New Roman" w:hAnsi="Times New Roman"/>
          <w:b/>
        </w:rPr>
      </w:pPr>
      <w:r w:rsidRPr="00BD3FBF">
        <w:rPr>
          <w:rFonts w:ascii="Times New Roman" w:hAnsi="Times New Roman"/>
          <w:b/>
        </w:rPr>
        <w:t>Iklim Kesel</w:t>
      </w:r>
      <w:r>
        <w:rPr>
          <w:rFonts w:ascii="Times New Roman" w:hAnsi="Times New Roman"/>
          <w:b/>
        </w:rPr>
        <w:t>amatan</w:t>
      </w:r>
    </w:p>
    <w:p w14:paraId="2E232CDB" w14:textId="77777777" w:rsidR="00A37E58" w:rsidRPr="00A37E58" w:rsidRDefault="00A37E58" w:rsidP="00393EA9">
      <w:pPr>
        <w:spacing w:line="240" w:lineRule="auto"/>
        <w:ind w:leftChars="0" w:left="0" w:firstLineChars="0" w:firstLine="720"/>
        <w:jc w:val="both"/>
        <w:rPr>
          <w:rFonts w:ascii="Times New Roman" w:eastAsia="Times New Roman" w:hAnsi="Times New Roman"/>
          <w:sz w:val="24"/>
          <w:szCs w:val="24"/>
        </w:rPr>
      </w:pPr>
      <w:r w:rsidRPr="00A37E58">
        <w:rPr>
          <w:rFonts w:ascii="Times New Roman" w:eastAsia="Times New Roman" w:hAnsi="Times New Roman"/>
          <w:sz w:val="24"/>
          <w:szCs w:val="24"/>
        </w:rPr>
        <w:t>Neal dan Griffin (2004) iklim keselamatan diartikan sebagai persepsi karyawan mengenai kualitas iklim keselamatan ditempat kerja yang didasarkan pada penilaian seberapa besar komitmen manajerial terhadap keselamatan kerja, kepatuhan atasan terhadap peraturan keselamatan kerja, ketersediaan pelatihan keselamatan kerja, komunikasi keselamatan kerja dan kualitas dari peralatan keselamatan kerja. Copper dan Philps (2004) iklim keselamatan adalah suatu gambaran yang dirasakan atau persepsi karyawan mengenai iklim keselamatan yang ditetapkan oleh organisasi. Kemunculan iklim keselamatan berkaitan dengan penerapan iklim keselamatan yang meliputi program, prosedur, dan praktek keselamatan kerja.</w:t>
      </w:r>
    </w:p>
    <w:p w14:paraId="167C96C4" w14:textId="77777777" w:rsidR="00A37E58" w:rsidRPr="00A37E58" w:rsidRDefault="00A37E58" w:rsidP="00393EA9">
      <w:pPr>
        <w:spacing w:line="240" w:lineRule="auto"/>
        <w:ind w:leftChars="0" w:left="0" w:firstLineChars="0" w:firstLine="720"/>
        <w:jc w:val="both"/>
        <w:rPr>
          <w:rFonts w:ascii="Times New Roman" w:eastAsia="Times New Roman" w:hAnsi="Times New Roman"/>
          <w:sz w:val="24"/>
          <w:szCs w:val="24"/>
        </w:rPr>
      </w:pPr>
      <w:r w:rsidRPr="00A37E58">
        <w:rPr>
          <w:rFonts w:ascii="Times New Roman" w:eastAsia="Times New Roman" w:hAnsi="Times New Roman"/>
          <w:sz w:val="24"/>
          <w:szCs w:val="24"/>
        </w:rPr>
        <w:t>Menurut Widyastuti dan Nur’ani (2014) iklim keselamatan merupakan persepsi karyawan terhadap komitmen manajemen dan keterlibatan karyawan itu sendiri dalam melaksanakan usaha keselamatan kerja ditempat kerja. Sedangkan menurut Winarsunu (2008) iklim keselamatan adalah persepsi pekerja mengenai peran manajemen didalam melaksanakan program keselamatan kerja. Peran tersebut meliputi komitmen manajerial yang kuat terhadap keselamatan kerja seperti penetapan program keselamatan kerja, partisipasi atasan terhadap keselamatan kerja dan mendesain pekerjaan yang berprinsip pada keselamatan kerja.</w:t>
      </w:r>
    </w:p>
    <w:p w14:paraId="2A019EEB" w14:textId="77777777" w:rsidR="00A37E58" w:rsidRPr="00A37E58" w:rsidRDefault="00A37E58" w:rsidP="00E04F13">
      <w:pPr>
        <w:spacing w:line="240" w:lineRule="auto"/>
        <w:ind w:leftChars="0" w:left="0" w:firstLineChars="0" w:firstLine="720"/>
        <w:jc w:val="both"/>
        <w:rPr>
          <w:rFonts w:ascii="Times New Roman" w:hAnsi="Times New Roman"/>
          <w:sz w:val="24"/>
          <w:szCs w:val="24"/>
        </w:rPr>
      </w:pPr>
      <w:r w:rsidRPr="00A37E58">
        <w:rPr>
          <w:rFonts w:ascii="Times New Roman" w:hAnsi="Times New Roman"/>
          <w:sz w:val="24"/>
          <w:szCs w:val="24"/>
        </w:rPr>
        <w:t xml:space="preserve">Menurut Dejoy </w:t>
      </w:r>
      <w:r w:rsidRPr="00A37E58">
        <w:rPr>
          <w:rFonts w:ascii="Times New Roman" w:hAnsi="Times New Roman"/>
          <w:i/>
          <w:sz w:val="24"/>
          <w:szCs w:val="24"/>
        </w:rPr>
        <w:t xml:space="preserve">et al., </w:t>
      </w:r>
      <w:r w:rsidRPr="00A37E58">
        <w:rPr>
          <w:rFonts w:ascii="Times New Roman" w:hAnsi="Times New Roman"/>
          <w:sz w:val="24"/>
          <w:szCs w:val="24"/>
        </w:rPr>
        <w:t xml:space="preserve">(2004) terdapat 3 faktor-faktor penentu iklim keselamatan di tempat kerja: (1) </w:t>
      </w:r>
      <w:r w:rsidRPr="00A37E58">
        <w:rPr>
          <w:rFonts w:ascii="Times New Roman" w:hAnsi="Times New Roman"/>
          <w:i/>
          <w:sz w:val="24"/>
          <w:szCs w:val="24"/>
        </w:rPr>
        <w:t>Environmental condition</w:t>
      </w:r>
      <w:r w:rsidRPr="00A37E58">
        <w:rPr>
          <w:rFonts w:ascii="Times New Roman" w:hAnsi="Times New Roman"/>
          <w:sz w:val="24"/>
          <w:szCs w:val="24"/>
        </w:rPr>
        <w:t xml:space="preserve"> − Kondisi lingkungan kerja menjadi faktor pertama yang dapat mempengaruhi iklim keselamatan. Hal ini wajar karena lingkungan kerja menjadi pandangan pertama pekerja tentang apa yang akan dikerjakannya di lingkungan tersebut. (2) </w:t>
      </w:r>
      <w:r w:rsidRPr="00A37E58">
        <w:rPr>
          <w:rFonts w:ascii="Times New Roman" w:hAnsi="Times New Roman"/>
          <w:i/>
          <w:sz w:val="24"/>
          <w:szCs w:val="24"/>
        </w:rPr>
        <w:t>Safety policies and programs</w:t>
      </w:r>
      <w:r w:rsidRPr="00A37E58">
        <w:rPr>
          <w:rFonts w:ascii="Times New Roman" w:hAnsi="Times New Roman"/>
          <w:sz w:val="24"/>
          <w:szCs w:val="24"/>
        </w:rPr>
        <w:t xml:space="preserve"> – Faktor ini dikelola oleh perusahaan dimana perusahaan harus dapat membuat kebijakan-kebijakan yang menguntungkan dalam artian dapat membuat karyawan bekerja secara aman di lingkungan perusahaan, biasanya melalui poster-poster yang ditempel di dinding, peraturan kerja yang disepakati dan juga tanggung jawab perusahaan terhadap karyawan yang mengalami kecelakaan kerja. (3) </w:t>
      </w:r>
      <w:r w:rsidRPr="00A37E58">
        <w:rPr>
          <w:rFonts w:ascii="Times New Roman" w:hAnsi="Times New Roman"/>
          <w:i/>
          <w:sz w:val="24"/>
          <w:szCs w:val="24"/>
        </w:rPr>
        <w:t>Organizational climate-</w:t>
      </w:r>
      <w:r w:rsidRPr="00A37E58">
        <w:rPr>
          <w:rFonts w:ascii="Times New Roman" w:hAnsi="Times New Roman"/>
          <w:sz w:val="24"/>
          <w:szCs w:val="24"/>
        </w:rPr>
        <w:t>Iklim organisasi mencakup sejumlah penilaian individu yang berbeda di lingkungan kerja. Penilaian ini merupakan penilaian kognitif tentang karakteristik tempat kerja misalnya kepemimpinan, komunikasi, partisipasi, dan inovasi.</w:t>
      </w:r>
    </w:p>
    <w:p w14:paraId="189E2705" w14:textId="38C4DEBC" w:rsidR="00E04F13" w:rsidRPr="00E04F13" w:rsidRDefault="00A37E58" w:rsidP="00E04F13">
      <w:pPr>
        <w:spacing w:line="240" w:lineRule="auto"/>
        <w:ind w:leftChars="0" w:left="0" w:firstLineChars="0" w:firstLine="720"/>
        <w:jc w:val="both"/>
        <w:rPr>
          <w:rFonts w:ascii="Times New Roman" w:hAnsi="Times New Roman"/>
          <w:sz w:val="24"/>
          <w:szCs w:val="24"/>
        </w:rPr>
      </w:pPr>
      <w:r w:rsidRPr="00A37E58">
        <w:rPr>
          <w:rFonts w:ascii="Times New Roman" w:hAnsi="Times New Roman"/>
          <w:sz w:val="24"/>
          <w:szCs w:val="24"/>
        </w:rPr>
        <w:t>Neal dan Griffin (2004) membagi Indikator iklim keselamatan kedalam delapan Indikator antara lain:</w:t>
      </w:r>
      <w:r w:rsidR="00E04F13">
        <w:rPr>
          <w:rFonts w:ascii="Times New Roman" w:hAnsi="Times New Roman"/>
          <w:sz w:val="24"/>
          <w:szCs w:val="24"/>
        </w:rPr>
        <w:t xml:space="preserve"> </w:t>
      </w:r>
      <w:r w:rsidR="008144C0">
        <w:rPr>
          <w:rFonts w:ascii="Times New Roman" w:hAnsi="Times New Roman"/>
          <w:i/>
          <w:sz w:val="24"/>
          <w:szCs w:val="24"/>
        </w:rPr>
        <w:t>management c</w:t>
      </w:r>
      <w:r w:rsidRPr="00E04F13">
        <w:rPr>
          <w:rFonts w:ascii="Times New Roman" w:hAnsi="Times New Roman"/>
          <w:i/>
          <w:sz w:val="24"/>
          <w:szCs w:val="24"/>
        </w:rPr>
        <w:t>ommitment</w:t>
      </w:r>
      <w:r w:rsidR="00393EA9" w:rsidRPr="00E04F13">
        <w:rPr>
          <w:rFonts w:ascii="Times New Roman" w:hAnsi="Times New Roman"/>
          <w:i/>
          <w:sz w:val="24"/>
          <w:szCs w:val="24"/>
        </w:rPr>
        <w:t xml:space="preserve">, </w:t>
      </w:r>
      <w:r w:rsidR="008144C0" w:rsidRPr="00E04F13">
        <w:rPr>
          <w:rFonts w:ascii="Times New Roman" w:hAnsi="Times New Roman"/>
          <w:i/>
          <w:sz w:val="24"/>
          <w:szCs w:val="24"/>
        </w:rPr>
        <w:t>human resource management, safety system, supervisor support, internal group processes, boundary management, risk</w:t>
      </w:r>
      <w:r w:rsidR="008144C0" w:rsidRPr="00E04F13">
        <w:rPr>
          <w:rFonts w:ascii="Times New Roman" w:hAnsi="Times New Roman"/>
          <w:sz w:val="24"/>
          <w:szCs w:val="24"/>
        </w:rPr>
        <w:t xml:space="preserve"> dan </w:t>
      </w:r>
      <w:r w:rsidR="008144C0" w:rsidRPr="00E04F13">
        <w:rPr>
          <w:rFonts w:ascii="Times New Roman" w:hAnsi="Times New Roman"/>
          <w:i/>
          <w:sz w:val="24"/>
          <w:szCs w:val="24"/>
        </w:rPr>
        <w:t xml:space="preserve">work pressure, </w:t>
      </w:r>
    </w:p>
    <w:p w14:paraId="1F1B4860" w14:textId="77777777" w:rsidR="00E04F13" w:rsidRPr="00E04F13" w:rsidRDefault="00E04F13" w:rsidP="00E04F13">
      <w:pPr>
        <w:pStyle w:val="ListParagraph"/>
        <w:ind w:left="284"/>
        <w:jc w:val="both"/>
        <w:rPr>
          <w:rFonts w:ascii="Times New Roman" w:hAnsi="Times New Roman"/>
          <w:b/>
        </w:rPr>
      </w:pPr>
    </w:p>
    <w:p w14:paraId="5DC26683" w14:textId="064BA590" w:rsidR="00A37E58" w:rsidRPr="008144C0" w:rsidRDefault="00A37E58" w:rsidP="00E04F13">
      <w:pPr>
        <w:ind w:leftChars="0" w:left="0" w:firstLineChars="0" w:firstLine="0"/>
        <w:jc w:val="both"/>
        <w:rPr>
          <w:rFonts w:ascii="Times New Roman" w:hAnsi="Times New Roman"/>
          <w:b/>
          <w:sz w:val="24"/>
          <w:szCs w:val="24"/>
        </w:rPr>
      </w:pPr>
      <w:r w:rsidRPr="008144C0">
        <w:rPr>
          <w:rFonts w:ascii="Times New Roman" w:hAnsi="Times New Roman"/>
          <w:b/>
          <w:sz w:val="24"/>
          <w:szCs w:val="24"/>
        </w:rPr>
        <w:t>Hubungan Kepemimpinan Keselamatan Terhadap Perilaku Keselamatan</w:t>
      </w:r>
    </w:p>
    <w:p w14:paraId="04B4A5AE" w14:textId="4A46249B" w:rsidR="00A37E58" w:rsidRPr="00C00AF3" w:rsidRDefault="00A37E58" w:rsidP="00237E73">
      <w:pPr>
        <w:spacing w:line="240" w:lineRule="auto"/>
        <w:ind w:leftChars="0" w:left="0" w:firstLineChars="0" w:firstLine="720"/>
        <w:jc w:val="both"/>
        <w:rPr>
          <w:rFonts w:ascii="Times New Roman" w:eastAsia="Times New Roman" w:hAnsi="Times New Roman"/>
          <w:sz w:val="24"/>
          <w:szCs w:val="24"/>
        </w:rPr>
      </w:pPr>
      <w:r w:rsidRPr="00C00AF3">
        <w:rPr>
          <w:rFonts w:ascii="Times New Roman" w:hAnsi="Times New Roman"/>
          <w:iCs/>
          <w:sz w:val="24"/>
          <w:szCs w:val="24"/>
        </w:rPr>
        <w:t xml:space="preserve">Perilaku keselamatan </w:t>
      </w:r>
      <w:r w:rsidRPr="00C00AF3">
        <w:rPr>
          <w:rFonts w:ascii="Times New Roman" w:hAnsi="Times New Roman"/>
          <w:sz w:val="24"/>
          <w:szCs w:val="24"/>
        </w:rPr>
        <w:t xml:space="preserve">merupakan perilaku pekerja yang dapat bekerja dengan perasaan aman, nyaman, serta dapat mematuhi peraturan dari perusahaan tempat bekerja sesuai </w:t>
      </w:r>
      <w:r w:rsidRPr="00C00AF3">
        <w:rPr>
          <w:rFonts w:ascii="Times New Roman" w:hAnsi="Times New Roman"/>
          <w:i/>
          <w:sz w:val="24"/>
          <w:szCs w:val="24"/>
        </w:rPr>
        <w:t>standard operation procedure</w:t>
      </w:r>
      <w:r w:rsidRPr="00C00AF3">
        <w:rPr>
          <w:rFonts w:ascii="Times New Roman" w:hAnsi="Times New Roman"/>
          <w:sz w:val="24"/>
          <w:szCs w:val="24"/>
        </w:rPr>
        <w:t xml:space="preserve"> (SOP) yang berlaku guna mencegah terjadinya kecelakaan kerja</w:t>
      </w:r>
      <w:r w:rsidRPr="00C00AF3">
        <w:rPr>
          <w:rFonts w:ascii="Times New Roman" w:eastAsia="Times New Roman" w:hAnsi="Times New Roman"/>
          <w:sz w:val="24"/>
          <w:szCs w:val="24"/>
        </w:rPr>
        <w:t>.</w:t>
      </w:r>
      <w:r w:rsidR="00237E73">
        <w:rPr>
          <w:rFonts w:ascii="Times New Roman" w:eastAsia="Times New Roman" w:hAnsi="Times New Roman"/>
          <w:sz w:val="24"/>
          <w:szCs w:val="24"/>
        </w:rPr>
        <w:t xml:space="preserve"> </w:t>
      </w:r>
      <w:r w:rsidRPr="00C00AF3">
        <w:rPr>
          <w:rFonts w:ascii="Times New Roman" w:eastAsia="Times New Roman" w:hAnsi="Times New Roman"/>
          <w:sz w:val="24"/>
          <w:szCs w:val="24"/>
        </w:rPr>
        <w:t>Kepemimpinan keselamatan memiliki pengaruh terhadap perilaku keselamatan dilihat dari beberapa hasil penelitian diantaranya Syahrial (2017), Skeepera dan Mbohwa (2015), Lu dan Yang (2010), menyatakan bahwa kepemimpinan keselamatan berpengaruh pada perilaku keselamatan.</w:t>
      </w:r>
    </w:p>
    <w:p w14:paraId="1323A850" w14:textId="77777777" w:rsidR="00393EA9" w:rsidRDefault="00A37E58" w:rsidP="00393EA9">
      <w:pPr>
        <w:spacing w:line="240" w:lineRule="auto"/>
        <w:ind w:leftChars="0" w:left="0" w:firstLineChars="0" w:firstLine="0"/>
        <w:jc w:val="both"/>
        <w:rPr>
          <w:rFonts w:ascii="Times New Roman" w:hAnsi="Times New Roman"/>
          <w:b/>
          <w:sz w:val="24"/>
          <w:szCs w:val="24"/>
        </w:rPr>
      </w:pPr>
      <w:r w:rsidRPr="00C00AF3">
        <w:rPr>
          <w:rFonts w:ascii="Times New Roman" w:hAnsi="Times New Roman"/>
          <w:b/>
          <w:sz w:val="24"/>
          <w:szCs w:val="24"/>
        </w:rPr>
        <w:lastRenderedPageBreak/>
        <w:t>H1:</w:t>
      </w:r>
      <w:r w:rsidRPr="00C00AF3">
        <w:rPr>
          <w:rFonts w:ascii="Times New Roman" w:hAnsi="Times New Roman"/>
          <w:b/>
          <w:i/>
          <w:sz w:val="24"/>
          <w:szCs w:val="24"/>
        </w:rPr>
        <w:t xml:space="preserve"> </w:t>
      </w:r>
      <w:r w:rsidR="00393EA9">
        <w:rPr>
          <w:rFonts w:ascii="Times New Roman" w:hAnsi="Times New Roman"/>
          <w:b/>
          <w:sz w:val="24"/>
          <w:szCs w:val="24"/>
        </w:rPr>
        <w:tab/>
      </w:r>
      <w:r w:rsidRPr="00C00AF3">
        <w:rPr>
          <w:rFonts w:ascii="Times New Roman" w:hAnsi="Times New Roman"/>
          <w:b/>
          <w:sz w:val="24"/>
          <w:szCs w:val="24"/>
        </w:rPr>
        <w:t xml:space="preserve">Kepemimpinan Keselamatan Berpengaruh Positif Dan Signifikan Terhadap </w:t>
      </w:r>
    </w:p>
    <w:p w14:paraId="7C2419BE" w14:textId="59FCB40B" w:rsidR="00B75387" w:rsidRPr="00393EA9" w:rsidRDefault="00A37E58" w:rsidP="00393EA9">
      <w:pPr>
        <w:spacing w:line="240" w:lineRule="auto"/>
        <w:ind w:leftChars="0" w:left="0" w:firstLineChars="0" w:firstLine="720"/>
        <w:jc w:val="both"/>
        <w:rPr>
          <w:rFonts w:ascii="Times New Roman" w:hAnsi="Times New Roman"/>
          <w:b/>
          <w:sz w:val="24"/>
          <w:szCs w:val="24"/>
        </w:rPr>
      </w:pPr>
      <w:r w:rsidRPr="00C00AF3">
        <w:rPr>
          <w:rFonts w:ascii="Times New Roman" w:hAnsi="Times New Roman"/>
          <w:b/>
          <w:sz w:val="24"/>
          <w:szCs w:val="24"/>
        </w:rPr>
        <w:t>Perilaku Keselamatan</w:t>
      </w:r>
    </w:p>
    <w:p w14:paraId="3892A1FD" w14:textId="77777777" w:rsidR="00393EA9" w:rsidRDefault="00393EA9" w:rsidP="00C00AF3">
      <w:pPr>
        <w:pStyle w:val="ListParagraph"/>
        <w:ind w:left="0"/>
        <w:jc w:val="both"/>
        <w:rPr>
          <w:rFonts w:ascii="Times New Roman" w:hAnsi="Times New Roman"/>
          <w:b/>
        </w:rPr>
      </w:pPr>
    </w:p>
    <w:p w14:paraId="7B00B72C" w14:textId="77777777" w:rsidR="00C00AF3" w:rsidRPr="00C00AF3" w:rsidRDefault="00C00AF3" w:rsidP="00C00AF3">
      <w:pPr>
        <w:pStyle w:val="ListParagraph"/>
        <w:ind w:left="0"/>
        <w:jc w:val="both"/>
        <w:rPr>
          <w:rFonts w:ascii="Times New Roman" w:hAnsi="Times New Roman"/>
          <w:b/>
        </w:rPr>
      </w:pPr>
      <w:r w:rsidRPr="00C00AF3">
        <w:rPr>
          <w:rFonts w:ascii="Times New Roman" w:hAnsi="Times New Roman"/>
          <w:b/>
        </w:rPr>
        <w:t>Hubungan Iklim Keselamatan Terhadap Perilaku Keselamatan</w:t>
      </w:r>
    </w:p>
    <w:p w14:paraId="7E727E7D" w14:textId="7FF71F14" w:rsidR="00C00AF3" w:rsidRPr="00237E73" w:rsidRDefault="00C00AF3" w:rsidP="00237E73">
      <w:pPr>
        <w:widowControl w:val="0"/>
        <w:autoSpaceDE w:val="0"/>
        <w:autoSpaceDN w:val="0"/>
        <w:adjustRightInd w:val="0"/>
        <w:spacing w:line="240" w:lineRule="auto"/>
        <w:ind w:leftChars="0" w:left="0" w:firstLineChars="0" w:firstLine="720"/>
        <w:jc w:val="both"/>
        <w:rPr>
          <w:rFonts w:ascii="Times New Roman" w:hAnsi="Times New Roman"/>
          <w:sz w:val="24"/>
          <w:szCs w:val="24"/>
        </w:rPr>
      </w:pPr>
      <w:r w:rsidRPr="00C00AF3">
        <w:rPr>
          <w:rFonts w:ascii="Times New Roman" w:hAnsi="Times New Roman"/>
          <w:iCs/>
          <w:sz w:val="24"/>
          <w:szCs w:val="24"/>
        </w:rPr>
        <w:t xml:space="preserve">Iklim keselamatan </w:t>
      </w:r>
      <w:r w:rsidRPr="00C00AF3">
        <w:rPr>
          <w:rFonts w:ascii="Times New Roman" w:hAnsi="Times New Roman"/>
          <w:sz w:val="24"/>
          <w:szCs w:val="24"/>
        </w:rPr>
        <w:t xml:space="preserve">berarti persepsi atau pandangan karyawan terhadap iklim dan keadaan keselamatan kerja di perusahaan yang nantinya akan menjadi arahan perilaku pekerja agar mereka dapat merasa sejahtera ketika bekerja. Salah satu yang mempengaruhi </w:t>
      </w:r>
      <w:r w:rsidRPr="00C00AF3">
        <w:rPr>
          <w:rFonts w:ascii="Times New Roman" w:hAnsi="Times New Roman"/>
          <w:iCs/>
          <w:sz w:val="24"/>
          <w:szCs w:val="24"/>
        </w:rPr>
        <w:t xml:space="preserve">perilaku keselamatan </w:t>
      </w:r>
      <w:r w:rsidRPr="00C00AF3">
        <w:rPr>
          <w:rFonts w:ascii="Times New Roman" w:hAnsi="Times New Roman"/>
          <w:sz w:val="24"/>
          <w:szCs w:val="24"/>
        </w:rPr>
        <w:t xml:space="preserve">ialah </w:t>
      </w:r>
      <w:r w:rsidRPr="00C00AF3">
        <w:rPr>
          <w:rFonts w:ascii="Times New Roman" w:hAnsi="Times New Roman"/>
          <w:iCs/>
          <w:sz w:val="24"/>
          <w:szCs w:val="24"/>
        </w:rPr>
        <w:t xml:space="preserve">iklim keselamatan. </w:t>
      </w:r>
      <w:r w:rsidRPr="00C00AF3">
        <w:rPr>
          <w:rFonts w:ascii="Times New Roman" w:hAnsi="Times New Roman"/>
          <w:sz w:val="24"/>
          <w:szCs w:val="24"/>
        </w:rPr>
        <w:t xml:space="preserve">Beberapa penelitian sebelumnya menemukan bahwa ada hubungan yang erat antara </w:t>
      </w:r>
      <w:r w:rsidRPr="00C00AF3">
        <w:rPr>
          <w:rFonts w:ascii="Times New Roman" w:hAnsi="Times New Roman"/>
          <w:iCs/>
          <w:sz w:val="24"/>
          <w:szCs w:val="24"/>
        </w:rPr>
        <w:t xml:space="preserve">perilaku keselamatan </w:t>
      </w:r>
      <w:r w:rsidRPr="00C00AF3">
        <w:rPr>
          <w:rFonts w:ascii="Times New Roman" w:hAnsi="Times New Roman"/>
          <w:sz w:val="24"/>
          <w:szCs w:val="24"/>
        </w:rPr>
        <w:t xml:space="preserve">dengan </w:t>
      </w:r>
      <w:r w:rsidRPr="00C00AF3">
        <w:rPr>
          <w:rFonts w:ascii="Times New Roman" w:hAnsi="Times New Roman"/>
          <w:iCs/>
          <w:sz w:val="24"/>
          <w:szCs w:val="24"/>
        </w:rPr>
        <w:t xml:space="preserve">iklim keselamatan. </w:t>
      </w:r>
      <w:r w:rsidRPr="00C00AF3">
        <w:rPr>
          <w:rFonts w:ascii="Times New Roman" w:hAnsi="Times New Roman"/>
          <w:sz w:val="24"/>
          <w:szCs w:val="24"/>
        </w:rPr>
        <w:t xml:space="preserve">Neal </w:t>
      </w:r>
      <w:r w:rsidRPr="00C00AF3">
        <w:rPr>
          <w:rFonts w:ascii="Times New Roman" w:hAnsi="Times New Roman"/>
          <w:i/>
          <w:sz w:val="24"/>
          <w:szCs w:val="24"/>
        </w:rPr>
        <w:t>et al.,</w:t>
      </w:r>
      <w:r w:rsidRPr="00C00AF3">
        <w:rPr>
          <w:rFonts w:ascii="Times New Roman" w:hAnsi="Times New Roman"/>
          <w:sz w:val="24"/>
          <w:szCs w:val="24"/>
        </w:rPr>
        <w:t xml:space="preserve"> (2000) dalam penelitiannya menyebutkan bahwa </w:t>
      </w:r>
      <w:r w:rsidRPr="00C00AF3">
        <w:rPr>
          <w:rFonts w:ascii="Times New Roman" w:hAnsi="Times New Roman"/>
          <w:iCs/>
          <w:sz w:val="24"/>
          <w:szCs w:val="24"/>
        </w:rPr>
        <w:t xml:space="preserve">iklim keselamatan </w:t>
      </w:r>
      <w:r w:rsidRPr="00C00AF3">
        <w:rPr>
          <w:rFonts w:ascii="Times New Roman" w:hAnsi="Times New Roman"/>
          <w:sz w:val="24"/>
          <w:szCs w:val="24"/>
        </w:rPr>
        <w:t xml:space="preserve">mempunyai pengaruh terhadap </w:t>
      </w:r>
      <w:r w:rsidRPr="00C00AF3">
        <w:rPr>
          <w:rFonts w:ascii="Times New Roman" w:hAnsi="Times New Roman"/>
          <w:iCs/>
          <w:sz w:val="24"/>
          <w:szCs w:val="24"/>
        </w:rPr>
        <w:t xml:space="preserve">perilaku keselamatan. </w:t>
      </w:r>
      <w:r w:rsidRPr="00C00AF3">
        <w:rPr>
          <w:rFonts w:ascii="Times New Roman" w:hAnsi="Times New Roman"/>
          <w:sz w:val="24"/>
          <w:szCs w:val="24"/>
        </w:rPr>
        <w:t xml:space="preserve">Sedangkan Tawaih dan Adu (2016) dalam penelitiannya juga mengemukakan bahwa </w:t>
      </w:r>
      <w:r w:rsidRPr="00C00AF3">
        <w:rPr>
          <w:rFonts w:ascii="Times New Roman" w:hAnsi="Times New Roman"/>
          <w:iCs/>
          <w:sz w:val="24"/>
          <w:szCs w:val="24"/>
        </w:rPr>
        <w:t xml:space="preserve">iklim keselamatan </w:t>
      </w:r>
      <w:r w:rsidRPr="00C00AF3">
        <w:rPr>
          <w:rFonts w:ascii="Times New Roman" w:hAnsi="Times New Roman"/>
          <w:sz w:val="24"/>
          <w:szCs w:val="24"/>
        </w:rPr>
        <w:t xml:space="preserve">berpengaruh positif terhadap </w:t>
      </w:r>
      <w:r w:rsidRPr="00C00AF3">
        <w:rPr>
          <w:rFonts w:ascii="Times New Roman" w:hAnsi="Times New Roman"/>
          <w:iCs/>
          <w:sz w:val="24"/>
          <w:szCs w:val="24"/>
        </w:rPr>
        <w:t xml:space="preserve">perilaku keselamatan. Kemudian beberapa penelitian diantaranya Heryati </w:t>
      </w:r>
      <w:r w:rsidRPr="00C00AF3">
        <w:rPr>
          <w:rFonts w:ascii="Times New Roman" w:hAnsi="Times New Roman"/>
          <w:i/>
          <w:iCs/>
          <w:sz w:val="24"/>
          <w:szCs w:val="24"/>
        </w:rPr>
        <w:t>et al.,</w:t>
      </w:r>
      <w:r w:rsidRPr="00C00AF3">
        <w:rPr>
          <w:rFonts w:ascii="Times New Roman" w:hAnsi="Times New Roman"/>
          <w:iCs/>
          <w:sz w:val="24"/>
          <w:szCs w:val="24"/>
        </w:rPr>
        <w:t xml:space="preserve"> (2019), Lyu </w:t>
      </w:r>
      <w:r w:rsidRPr="00C00AF3">
        <w:rPr>
          <w:rFonts w:ascii="Times New Roman" w:hAnsi="Times New Roman"/>
          <w:i/>
          <w:iCs/>
          <w:sz w:val="24"/>
          <w:szCs w:val="24"/>
        </w:rPr>
        <w:t>et al.,</w:t>
      </w:r>
      <w:r w:rsidRPr="00C00AF3">
        <w:rPr>
          <w:rFonts w:ascii="Times New Roman" w:hAnsi="Times New Roman"/>
          <w:iCs/>
          <w:sz w:val="24"/>
          <w:szCs w:val="24"/>
        </w:rPr>
        <w:t xml:space="preserve"> (2018), Syahrial (2017), Setiawan &amp; Agustina (2014), Kanten (2013), Sadullah &amp; Kanten (2009), Nadhim </w:t>
      </w:r>
      <w:r w:rsidRPr="00C00AF3">
        <w:rPr>
          <w:rFonts w:ascii="Times New Roman" w:hAnsi="Times New Roman"/>
          <w:i/>
          <w:iCs/>
          <w:sz w:val="24"/>
          <w:szCs w:val="24"/>
        </w:rPr>
        <w:t>et al.,</w:t>
      </w:r>
      <w:r w:rsidRPr="00C00AF3">
        <w:rPr>
          <w:rFonts w:ascii="Times New Roman" w:hAnsi="Times New Roman"/>
          <w:iCs/>
          <w:sz w:val="24"/>
          <w:szCs w:val="24"/>
        </w:rPr>
        <w:t xml:space="preserve"> (2018), Septiawan </w:t>
      </w:r>
      <w:r w:rsidRPr="00C00AF3">
        <w:rPr>
          <w:rFonts w:ascii="Times New Roman" w:hAnsi="Times New Roman"/>
          <w:i/>
          <w:iCs/>
          <w:sz w:val="24"/>
          <w:szCs w:val="24"/>
        </w:rPr>
        <w:t>et al.,</w:t>
      </w:r>
      <w:r w:rsidRPr="00C00AF3">
        <w:rPr>
          <w:rFonts w:ascii="Times New Roman" w:hAnsi="Times New Roman"/>
          <w:iCs/>
          <w:sz w:val="24"/>
          <w:szCs w:val="24"/>
        </w:rPr>
        <w:t xml:space="preserve"> (2018) menyatakan bahwa Iklim keselamatan berpengaruh terhadap perilaku keselamatan. </w:t>
      </w:r>
      <w:r w:rsidRPr="00C00AF3">
        <w:rPr>
          <w:rFonts w:ascii="Times New Roman" w:hAnsi="Times New Roman"/>
          <w:sz w:val="24"/>
          <w:szCs w:val="24"/>
        </w:rPr>
        <w:t xml:space="preserve">Berdasarkan penjelasan dari penelitian-penelitian tersebut, maka penulis berasumsi bahwa </w:t>
      </w:r>
      <w:r w:rsidRPr="00C00AF3">
        <w:rPr>
          <w:rFonts w:ascii="Times New Roman" w:hAnsi="Times New Roman"/>
          <w:iCs/>
          <w:sz w:val="24"/>
          <w:szCs w:val="24"/>
        </w:rPr>
        <w:t xml:space="preserve">iklim keselamatan </w:t>
      </w:r>
      <w:r w:rsidRPr="00C00AF3">
        <w:rPr>
          <w:rFonts w:ascii="Times New Roman" w:hAnsi="Times New Roman"/>
          <w:sz w:val="24"/>
          <w:szCs w:val="24"/>
        </w:rPr>
        <w:t xml:space="preserve">mempunyai hubungan yang signifikan terhadap </w:t>
      </w:r>
      <w:r w:rsidRPr="00C00AF3">
        <w:rPr>
          <w:rFonts w:ascii="Times New Roman" w:hAnsi="Times New Roman"/>
          <w:iCs/>
          <w:sz w:val="24"/>
          <w:szCs w:val="24"/>
        </w:rPr>
        <w:t xml:space="preserve">perilaku keselamatan. </w:t>
      </w:r>
    </w:p>
    <w:p w14:paraId="3DA1ABAE" w14:textId="77777777" w:rsidR="00237E73" w:rsidRDefault="00C00AF3" w:rsidP="00C00AF3">
      <w:pPr>
        <w:widowControl w:val="0"/>
        <w:autoSpaceDE w:val="0"/>
        <w:autoSpaceDN w:val="0"/>
        <w:adjustRightInd w:val="0"/>
        <w:spacing w:line="240" w:lineRule="auto"/>
        <w:ind w:left="1" w:hanging="3"/>
        <w:contextualSpacing/>
        <w:jc w:val="both"/>
        <w:rPr>
          <w:rFonts w:ascii="Times New Roman" w:hAnsi="Times New Roman"/>
          <w:b/>
          <w:sz w:val="24"/>
          <w:szCs w:val="24"/>
        </w:rPr>
      </w:pPr>
      <w:r w:rsidRPr="00C00AF3">
        <w:rPr>
          <w:rFonts w:ascii="Times New Roman" w:hAnsi="Times New Roman"/>
          <w:b/>
          <w:sz w:val="24"/>
          <w:szCs w:val="24"/>
        </w:rPr>
        <w:t xml:space="preserve">H2 : </w:t>
      </w:r>
      <w:r w:rsidR="00237E73">
        <w:rPr>
          <w:rFonts w:ascii="Times New Roman" w:hAnsi="Times New Roman"/>
          <w:b/>
          <w:sz w:val="24"/>
          <w:szCs w:val="24"/>
        </w:rPr>
        <w:tab/>
      </w:r>
      <w:r w:rsidRPr="00C00AF3">
        <w:rPr>
          <w:rFonts w:ascii="Times New Roman" w:hAnsi="Times New Roman"/>
          <w:b/>
          <w:sz w:val="24"/>
          <w:szCs w:val="24"/>
        </w:rPr>
        <w:t xml:space="preserve">Iklim Keselamatan Berpengaruh Positif Dan Signifikan Terhadap  Perilaku </w:t>
      </w:r>
    </w:p>
    <w:p w14:paraId="79E871EB" w14:textId="7E43FDF6" w:rsidR="00C00AF3" w:rsidRDefault="00C00AF3" w:rsidP="00237E73">
      <w:pPr>
        <w:widowControl w:val="0"/>
        <w:autoSpaceDE w:val="0"/>
        <w:autoSpaceDN w:val="0"/>
        <w:adjustRightInd w:val="0"/>
        <w:spacing w:line="240" w:lineRule="auto"/>
        <w:ind w:left="-2" w:firstLineChars="0" w:firstLine="722"/>
        <w:contextualSpacing/>
        <w:jc w:val="both"/>
        <w:rPr>
          <w:rFonts w:ascii="Times New Roman" w:hAnsi="Times New Roman"/>
          <w:b/>
        </w:rPr>
      </w:pPr>
      <w:r w:rsidRPr="00C00AF3">
        <w:rPr>
          <w:rFonts w:ascii="Times New Roman" w:hAnsi="Times New Roman"/>
          <w:b/>
          <w:sz w:val="24"/>
          <w:szCs w:val="24"/>
        </w:rPr>
        <w:t>Keselamatan</w:t>
      </w:r>
    </w:p>
    <w:p w14:paraId="5A991403" w14:textId="77777777" w:rsidR="00237E73" w:rsidRDefault="00237E73" w:rsidP="00C00AF3">
      <w:pPr>
        <w:pStyle w:val="ListParagraph"/>
        <w:ind w:left="0"/>
        <w:jc w:val="both"/>
        <w:rPr>
          <w:rFonts w:ascii="Times New Roman" w:hAnsi="Times New Roman"/>
          <w:b/>
        </w:rPr>
      </w:pPr>
    </w:p>
    <w:p w14:paraId="194BFBB3" w14:textId="77777777" w:rsidR="00C00AF3" w:rsidRPr="00C00AF3" w:rsidRDefault="00C00AF3" w:rsidP="00C00AF3">
      <w:pPr>
        <w:pStyle w:val="ListParagraph"/>
        <w:ind w:left="0"/>
        <w:jc w:val="both"/>
        <w:rPr>
          <w:rFonts w:ascii="Times New Roman" w:hAnsi="Times New Roman"/>
          <w:b/>
        </w:rPr>
      </w:pPr>
      <w:r w:rsidRPr="00C00AF3">
        <w:rPr>
          <w:rFonts w:ascii="Times New Roman" w:hAnsi="Times New Roman"/>
          <w:b/>
        </w:rPr>
        <w:t xml:space="preserve">Hubungan Kepemimpinan Keselamatan Terhadap Kinerja Keselamatan </w:t>
      </w:r>
    </w:p>
    <w:p w14:paraId="10626705" w14:textId="159D797A" w:rsidR="00C00AF3" w:rsidRPr="00237E73" w:rsidRDefault="00C00AF3" w:rsidP="00237E73">
      <w:pPr>
        <w:spacing w:line="240" w:lineRule="auto"/>
        <w:ind w:leftChars="0" w:left="0" w:firstLineChars="0" w:firstLine="720"/>
        <w:jc w:val="both"/>
        <w:rPr>
          <w:rFonts w:ascii="Times New Roman" w:hAnsi="Times New Roman"/>
          <w:sz w:val="24"/>
          <w:szCs w:val="24"/>
        </w:rPr>
      </w:pPr>
      <w:r w:rsidRPr="00C00AF3">
        <w:rPr>
          <w:rFonts w:ascii="Times New Roman" w:hAnsi="Times New Roman"/>
          <w:sz w:val="24"/>
          <w:szCs w:val="24"/>
        </w:rPr>
        <w:t>Skeepers &amp; Mbohwa (2015) menyatakan bahwa suatu organisasi yang berhasil mengelola kinerja keselamatan karyawan cenderung memiliki pemimpin yang dapat mempengaruhi secara efektif perilaku karyawan melalui perilaku kepemimpinan yang diterapkan.</w:t>
      </w:r>
      <w:r w:rsidR="00237E73">
        <w:rPr>
          <w:rFonts w:ascii="Times New Roman" w:hAnsi="Times New Roman"/>
          <w:sz w:val="24"/>
          <w:szCs w:val="24"/>
        </w:rPr>
        <w:t xml:space="preserve"> </w:t>
      </w:r>
      <w:r w:rsidRPr="00C00AF3">
        <w:rPr>
          <w:rFonts w:ascii="Times New Roman" w:hAnsi="Times New Roman"/>
          <w:sz w:val="24"/>
          <w:szCs w:val="24"/>
        </w:rPr>
        <w:t>Dalam penelitian Satoto (2020), Lund dan Wahab (2017), menjelaskan bahwa kepemimpinan keselamatan memiliki pengaruh langsung yang signifikan dan positif terhadap kinerja keselamatan karyawan. Hal ini sejalan dengan penelitian oleh Fernandez-Muniz, (2014) dan Kapp, (2012) menunjukkan bahwa kepemimpinan keselamatan dapat memberikan contoh perilaku terhadap karyawan untuk bekerja lebih keras, lebih efisien dan mengambil tanggung jawab untuk meningkatkan kinerja keselamatan. Adanya contoh perilaku, arahan dan motivasi dari pemimpin yang mengutamakan keselamatan kerja akan diikuti oleh bawahan untuk menampilkan kinerja keselamatan saat melakukan pekerjaan. Lu &amp; Yang (2008) menjelaskan pemimpin yang mengutamakan keselamatan kerja akan menetapkan perilaku standar dan memotivasi karyawan serta menekankan kesadaran akan pentingnya peralatan dan peraturan keselamatan kerja. Cara tersebut akan membuat karyawan akan secara bertahap mengubah perilakunya atas instruksi dan memperoleh informasi bagaimana cara bekerja dengan aman sehingga sadar akan pentingnya menampilkan kinerja keselamatan saat melakukan pekerjaan. Kepemimpinan keselamatan</w:t>
      </w:r>
      <w:r w:rsidRPr="00C00AF3">
        <w:rPr>
          <w:rFonts w:ascii="Times New Roman" w:hAnsi="Times New Roman"/>
          <w:i/>
          <w:sz w:val="24"/>
          <w:szCs w:val="24"/>
        </w:rPr>
        <w:t xml:space="preserve"> </w:t>
      </w:r>
      <w:r w:rsidRPr="00C00AF3">
        <w:rPr>
          <w:rFonts w:ascii="Times New Roman" w:hAnsi="Times New Roman"/>
          <w:sz w:val="24"/>
          <w:szCs w:val="24"/>
        </w:rPr>
        <w:t xml:space="preserve">membutuhkan komitmen pemimpin untuk aktif dalam penerapan keselamatan kerja dan kesejahteraan karyawan memiliki pemimpin yang memperhatikan faktor keselamatan, maka para karyawan </w:t>
      </w:r>
      <w:r w:rsidRPr="00C00AF3">
        <w:rPr>
          <w:rFonts w:ascii="Times New Roman" w:eastAsia="Times New Roman" w:hAnsi="Times New Roman"/>
          <w:sz w:val="24"/>
          <w:szCs w:val="24"/>
        </w:rPr>
        <w:t xml:space="preserve">cenderung merasa faktor keselamatan sangat diutamakan. Peran pemimpin dalam keselamatan menurut Gunawan, (2013) adalah pemimpin itu mampu menjadi contoh perilaku, bahwa keselamatan kerja sangat penting menjadi </w:t>
      </w:r>
      <w:r w:rsidRPr="00C00AF3">
        <w:rPr>
          <w:rFonts w:ascii="Times New Roman" w:eastAsia="Times New Roman" w:hAnsi="Times New Roman"/>
          <w:i/>
          <w:sz w:val="24"/>
          <w:szCs w:val="24"/>
        </w:rPr>
        <w:t>role model</w:t>
      </w:r>
      <w:r w:rsidRPr="00C00AF3">
        <w:rPr>
          <w:rFonts w:ascii="Times New Roman" w:eastAsia="Times New Roman" w:hAnsi="Times New Roman"/>
          <w:sz w:val="24"/>
          <w:szCs w:val="24"/>
        </w:rPr>
        <w:t xml:space="preserve"> yang baik.</w:t>
      </w:r>
    </w:p>
    <w:p w14:paraId="2A16F3B9" w14:textId="410C2D7B" w:rsidR="00C00AF3" w:rsidRPr="00C00AF3" w:rsidRDefault="00C00AF3" w:rsidP="002B3A14">
      <w:pPr>
        <w:spacing w:line="240" w:lineRule="auto"/>
        <w:ind w:left="1" w:hanging="3"/>
        <w:jc w:val="both"/>
        <w:rPr>
          <w:rFonts w:ascii="Times New Roman" w:eastAsia="Times New Roman" w:hAnsi="Times New Roman"/>
          <w:b/>
          <w:sz w:val="24"/>
          <w:szCs w:val="24"/>
        </w:rPr>
      </w:pPr>
      <w:r w:rsidRPr="00C00AF3">
        <w:rPr>
          <w:rFonts w:ascii="Times New Roman" w:eastAsia="Times New Roman" w:hAnsi="Times New Roman"/>
          <w:b/>
          <w:sz w:val="24"/>
          <w:szCs w:val="24"/>
        </w:rPr>
        <w:t xml:space="preserve">H3: </w:t>
      </w:r>
      <w:r w:rsidR="00237E73">
        <w:rPr>
          <w:rFonts w:ascii="Times New Roman" w:eastAsia="Times New Roman" w:hAnsi="Times New Roman"/>
          <w:b/>
          <w:sz w:val="24"/>
          <w:szCs w:val="24"/>
        </w:rPr>
        <w:tab/>
      </w:r>
      <w:r w:rsidRPr="00C00AF3">
        <w:rPr>
          <w:rFonts w:ascii="Times New Roman" w:eastAsia="Times New Roman" w:hAnsi="Times New Roman"/>
          <w:b/>
          <w:sz w:val="24"/>
          <w:szCs w:val="24"/>
        </w:rPr>
        <w:t xml:space="preserve">Kepemimpinan Keselamatan Berpengaruh Positif Dan Signifikan </w:t>
      </w:r>
    </w:p>
    <w:p w14:paraId="1AA3CF14" w14:textId="148FE6C7" w:rsidR="00C00AF3" w:rsidRDefault="00C00AF3" w:rsidP="00C00AF3">
      <w:pPr>
        <w:widowControl w:val="0"/>
        <w:autoSpaceDE w:val="0"/>
        <w:autoSpaceDN w:val="0"/>
        <w:adjustRightInd w:val="0"/>
        <w:spacing w:line="240" w:lineRule="auto"/>
        <w:ind w:left="1" w:hanging="3"/>
        <w:contextualSpacing/>
        <w:jc w:val="both"/>
        <w:rPr>
          <w:rFonts w:ascii="Times New Roman" w:eastAsia="Times New Roman" w:hAnsi="Times New Roman"/>
          <w:b/>
          <w:sz w:val="24"/>
          <w:szCs w:val="24"/>
        </w:rPr>
      </w:pPr>
      <w:r w:rsidRPr="00C00AF3">
        <w:rPr>
          <w:rFonts w:ascii="Times New Roman" w:eastAsia="Times New Roman" w:hAnsi="Times New Roman"/>
          <w:b/>
          <w:sz w:val="24"/>
          <w:szCs w:val="24"/>
        </w:rPr>
        <w:t xml:space="preserve">       </w:t>
      </w:r>
      <w:r w:rsidR="00237E73">
        <w:rPr>
          <w:rFonts w:ascii="Times New Roman" w:eastAsia="Times New Roman" w:hAnsi="Times New Roman"/>
          <w:b/>
          <w:sz w:val="24"/>
          <w:szCs w:val="24"/>
        </w:rPr>
        <w:tab/>
      </w:r>
      <w:r w:rsidRPr="00C00AF3">
        <w:rPr>
          <w:rFonts w:ascii="Times New Roman" w:eastAsia="Times New Roman" w:hAnsi="Times New Roman"/>
          <w:b/>
          <w:sz w:val="24"/>
          <w:szCs w:val="24"/>
        </w:rPr>
        <w:t>Terhadap Kinerja Keselamatan</w:t>
      </w:r>
    </w:p>
    <w:p w14:paraId="6F952AFE" w14:textId="77777777" w:rsidR="00237E73" w:rsidRPr="00C00AF3" w:rsidRDefault="00237E73" w:rsidP="00C00AF3">
      <w:pPr>
        <w:widowControl w:val="0"/>
        <w:autoSpaceDE w:val="0"/>
        <w:autoSpaceDN w:val="0"/>
        <w:adjustRightInd w:val="0"/>
        <w:spacing w:line="240" w:lineRule="auto"/>
        <w:ind w:left="1" w:hanging="3"/>
        <w:contextualSpacing/>
        <w:jc w:val="both"/>
        <w:rPr>
          <w:rFonts w:ascii="Times New Roman" w:hAnsi="Times New Roman"/>
          <w:b/>
          <w:sz w:val="24"/>
          <w:szCs w:val="24"/>
        </w:rPr>
      </w:pPr>
    </w:p>
    <w:p w14:paraId="04D66A0D" w14:textId="77777777" w:rsidR="009C0052" w:rsidRDefault="009C0052" w:rsidP="00C00AF3">
      <w:pPr>
        <w:pStyle w:val="ListParagraph"/>
        <w:ind w:left="0"/>
        <w:jc w:val="both"/>
        <w:rPr>
          <w:rFonts w:ascii="Times New Roman" w:hAnsi="Times New Roman"/>
          <w:b/>
        </w:rPr>
      </w:pPr>
    </w:p>
    <w:p w14:paraId="5DEDAEA2" w14:textId="77777777" w:rsidR="00C00AF3" w:rsidRPr="00C00AF3" w:rsidRDefault="00C00AF3" w:rsidP="00C00AF3">
      <w:pPr>
        <w:pStyle w:val="ListParagraph"/>
        <w:ind w:left="0"/>
        <w:jc w:val="both"/>
        <w:rPr>
          <w:rFonts w:ascii="Times New Roman" w:hAnsi="Times New Roman"/>
          <w:b/>
        </w:rPr>
      </w:pPr>
      <w:r w:rsidRPr="00C00AF3">
        <w:rPr>
          <w:rFonts w:ascii="Times New Roman" w:hAnsi="Times New Roman"/>
          <w:b/>
        </w:rPr>
        <w:lastRenderedPageBreak/>
        <w:t>Hubungan Iklim Keselamatan Terhadap Kinerja Keselamatan</w:t>
      </w:r>
    </w:p>
    <w:p w14:paraId="1E88862F" w14:textId="1648E06D" w:rsidR="00C00AF3" w:rsidRPr="00C00AF3" w:rsidRDefault="00C00AF3" w:rsidP="00237E73">
      <w:pPr>
        <w:widowControl w:val="0"/>
        <w:autoSpaceDE w:val="0"/>
        <w:autoSpaceDN w:val="0"/>
        <w:adjustRightInd w:val="0"/>
        <w:spacing w:line="240" w:lineRule="auto"/>
        <w:ind w:leftChars="0" w:left="0" w:firstLineChars="0" w:firstLine="720"/>
        <w:contextualSpacing/>
        <w:jc w:val="both"/>
        <w:rPr>
          <w:rFonts w:ascii="Times New Roman" w:hAnsi="Times New Roman"/>
          <w:sz w:val="24"/>
          <w:szCs w:val="24"/>
        </w:rPr>
      </w:pPr>
      <w:r w:rsidRPr="00C00AF3">
        <w:rPr>
          <w:rFonts w:ascii="Times New Roman" w:hAnsi="Times New Roman"/>
          <w:sz w:val="24"/>
          <w:szCs w:val="24"/>
        </w:rPr>
        <w:t xml:space="preserve">Iklim keselamatan kerja yang positif ditandai dengan manajemen perusahaan yang memprioritaskan keselamatan kerja, manajemen perusahaan melaksanakan pengembangan upaya-upaya keselamatan kerja, bersikap adil dalam menerapkan keselamatan kerja, selain itu </w:t>
      </w:r>
      <w:r w:rsidRPr="00C00AF3">
        <w:rPr>
          <w:rFonts w:ascii="Times New Roman" w:hAnsi="Times New Roman"/>
          <w:color w:val="1A1311"/>
          <w:sz w:val="24"/>
          <w:szCs w:val="24"/>
        </w:rPr>
        <w:t xml:space="preserve">karyawan </w:t>
      </w:r>
      <w:r w:rsidRPr="00C00AF3">
        <w:rPr>
          <w:rFonts w:ascii="Times New Roman" w:hAnsi="Times New Roman"/>
          <w:sz w:val="24"/>
          <w:szCs w:val="24"/>
        </w:rPr>
        <w:t xml:space="preserve">juga memiliki komitmen dalam keselamatan kerja, </w:t>
      </w:r>
      <w:r w:rsidRPr="00C00AF3">
        <w:rPr>
          <w:rFonts w:ascii="Times New Roman" w:hAnsi="Times New Roman"/>
          <w:color w:val="1A1311"/>
          <w:sz w:val="24"/>
          <w:szCs w:val="24"/>
        </w:rPr>
        <w:t xml:space="preserve">karyawan </w:t>
      </w:r>
      <w:r w:rsidRPr="00C00AF3">
        <w:rPr>
          <w:rFonts w:ascii="Times New Roman" w:hAnsi="Times New Roman"/>
          <w:sz w:val="24"/>
          <w:szCs w:val="24"/>
        </w:rPr>
        <w:t xml:space="preserve">memprioritaskan keselamatan kerja, adanya komunikasi antara manajemen perusahaan dengan </w:t>
      </w:r>
      <w:r w:rsidRPr="00C00AF3">
        <w:rPr>
          <w:rFonts w:ascii="Times New Roman" w:hAnsi="Times New Roman"/>
          <w:color w:val="1A1311"/>
          <w:sz w:val="24"/>
          <w:szCs w:val="24"/>
        </w:rPr>
        <w:t>karyawan</w:t>
      </w:r>
      <w:r w:rsidRPr="00C00AF3">
        <w:rPr>
          <w:rFonts w:ascii="Times New Roman" w:hAnsi="Times New Roman"/>
          <w:sz w:val="24"/>
          <w:szCs w:val="24"/>
        </w:rPr>
        <w:t xml:space="preserve">, dan sistem keselamatan kerja yang dikelola dengan baik. Penerapan kebijakan, prosedur, dan praktek keselamatan kerja, serta iklim keselamatan kerja yang positif merupakan sebuah stimulus, ketika </w:t>
      </w:r>
      <w:r w:rsidRPr="00C00AF3">
        <w:rPr>
          <w:rFonts w:ascii="Times New Roman" w:hAnsi="Times New Roman"/>
          <w:color w:val="1A1311"/>
          <w:sz w:val="24"/>
          <w:szCs w:val="24"/>
        </w:rPr>
        <w:t xml:space="preserve">karyawan </w:t>
      </w:r>
      <w:r w:rsidRPr="00C00AF3">
        <w:rPr>
          <w:rFonts w:ascii="Times New Roman" w:hAnsi="Times New Roman"/>
          <w:sz w:val="24"/>
          <w:szCs w:val="24"/>
        </w:rPr>
        <w:t xml:space="preserve">mempersepsikan dan berpikir bahwa iklim keselamatan kerja positif, maka akan terbentuk suatu sikap positif terhadap kebijakan dan peraturan mengenai keselamatan kerja yang berlaku, yang ditandai dengan kepatuhan terhadap kebijakan dan peraturan yang berlaku serta kontribusi dalam mempromosikan keselamatan kerja. Maka, berdasarkan pembahasan diatas mengenai hubungan iklim keselamatan kerja dengan kinerja keselamatan, dapat diasumsikan bahwa iklim keselamatan kerja yang positif mampu meningkatkan kinerja keselamatan pada </w:t>
      </w:r>
      <w:r w:rsidRPr="00C00AF3">
        <w:rPr>
          <w:rFonts w:ascii="Times New Roman" w:hAnsi="Times New Roman"/>
          <w:color w:val="1A1311"/>
          <w:sz w:val="24"/>
          <w:szCs w:val="24"/>
        </w:rPr>
        <w:t>karyawan</w:t>
      </w:r>
      <w:r w:rsidRPr="00C00AF3">
        <w:rPr>
          <w:rFonts w:ascii="Times New Roman" w:hAnsi="Times New Roman"/>
          <w:sz w:val="24"/>
          <w:szCs w:val="24"/>
        </w:rPr>
        <w:t xml:space="preserve">. Dalam penelitian Manapragad </w:t>
      </w:r>
      <w:r w:rsidRPr="00C00AF3">
        <w:rPr>
          <w:rFonts w:ascii="Times New Roman" w:hAnsi="Times New Roman"/>
          <w:i/>
          <w:sz w:val="24"/>
          <w:szCs w:val="24"/>
        </w:rPr>
        <w:t>et al.,</w:t>
      </w:r>
      <w:r w:rsidRPr="00C00AF3">
        <w:rPr>
          <w:rFonts w:ascii="Times New Roman" w:hAnsi="Times New Roman"/>
          <w:sz w:val="24"/>
          <w:szCs w:val="24"/>
        </w:rPr>
        <w:t xml:space="preserve"> (2018), Jusoh &amp; Panatik (2016), Khasanah </w:t>
      </w:r>
      <w:r w:rsidRPr="00C00AF3">
        <w:rPr>
          <w:rFonts w:ascii="Times New Roman" w:hAnsi="Times New Roman"/>
          <w:i/>
          <w:sz w:val="24"/>
          <w:szCs w:val="24"/>
        </w:rPr>
        <w:t>et al.,</w:t>
      </w:r>
      <w:r w:rsidRPr="00C00AF3">
        <w:rPr>
          <w:rFonts w:ascii="Times New Roman" w:hAnsi="Times New Roman"/>
          <w:sz w:val="24"/>
          <w:szCs w:val="24"/>
        </w:rPr>
        <w:t xml:space="preserve"> (2019), Nadhim </w:t>
      </w:r>
      <w:r w:rsidRPr="00C00AF3">
        <w:rPr>
          <w:rFonts w:ascii="Times New Roman" w:hAnsi="Times New Roman"/>
          <w:i/>
          <w:sz w:val="24"/>
          <w:szCs w:val="24"/>
        </w:rPr>
        <w:t>et al.,</w:t>
      </w:r>
      <w:r w:rsidRPr="00C00AF3">
        <w:rPr>
          <w:rFonts w:ascii="Times New Roman" w:hAnsi="Times New Roman"/>
          <w:sz w:val="24"/>
          <w:szCs w:val="24"/>
        </w:rPr>
        <w:t xml:space="preserve"> (2018), Anggoro (2017) dan menyatakan bahwa iklim keselamatan berpengaruh terhadap kinerja keselamatan. Sehingga dapat disimpulkan bahwa jika </w:t>
      </w:r>
      <w:r w:rsidRPr="00C00AF3">
        <w:rPr>
          <w:rFonts w:ascii="Times New Roman" w:hAnsi="Times New Roman"/>
          <w:color w:val="1A1311"/>
          <w:sz w:val="24"/>
          <w:szCs w:val="24"/>
        </w:rPr>
        <w:t xml:space="preserve">karyawan </w:t>
      </w:r>
      <w:r w:rsidRPr="00C00AF3">
        <w:rPr>
          <w:rFonts w:ascii="Times New Roman" w:hAnsi="Times New Roman"/>
          <w:sz w:val="24"/>
          <w:szCs w:val="24"/>
        </w:rPr>
        <w:t xml:space="preserve">memiliki iklim keselamatan kerja yang positif, maka perilaku yang ditunjukan juga akan positif terkait dengan kinerja keselamatan sehingga akan menurunkan angka kecelakaan kerja. </w:t>
      </w:r>
    </w:p>
    <w:p w14:paraId="0150A54F" w14:textId="7DEBC1DD" w:rsidR="00237E73" w:rsidRDefault="00C00AF3" w:rsidP="00237E73">
      <w:pPr>
        <w:widowControl w:val="0"/>
        <w:autoSpaceDE w:val="0"/>
        <w:autoSpaceDN w:val="0"/>
        <w:adjustRightInd w:val="0"/>
        <w:spacing w:line="240" w:lineRule="auto"/>
        <w:ind w:leftChars="-719" w:left="-1438" w:firstLineChars="552" w:firstLine="1435"/>
        <w:contextualSpacing/>
        <w:jc w:val="both"/>
        <w:rPr>
          <w:rFonts w:ascii="Times New Roman" w:hAnsi="Times New Roman"/>
          <w:b/>
          <w:sz w:val="24"/>
          <w:szCs w:val="24"/>
        </w:rPr>
      </w:pPr>
      <w:r w:rsidRPr="00C00AF3">
        <w:rPr>
          <w:rFonts w:ascii="Times New Roman" w:hAnsi="Times New Roman"/>
          <w:b/>
          <w:sz w:val="24"/>
          <w:szCs w:val="24"/>
        </w:rPr>
        <w:t xml:space="preserve">H4: </w:t>
      </w:r>
      <w:r w:rsidR="00237E73">
        <w:rPr>
          <w:rFonts w:ascii="Times New Roman" w:hAnsi="Times New Roman"/>
          <w:b/>
          <w:sz w:val="24"/>
          <w:szCs w:val="24"/>
        </w:rPr>
        <w:tab/>
      </w:r>
      <w:r w:rsidRPr="00C00AF3">
        <w:rPr>
          <w:rFonts w:ascii="Times New Roman" w:hAnsi="Times New Roman"/>
          <w:b/>
          <w:sz w:val="24"/>
          <w:szCs w:val="24"/>
        </w:rPr>
        <w:t xml:space="preserve">Iklim Keselamatan Berpengaruh Positif Dan Signifikan Terhadap Kinerja </w:t>
      </w:r>
    </w:p>
    <w:p w14:paraId="1D02BA09" w14:textId="0DE281EC" w:rsidR="00C00AF3" w:rsidRPr="00C00AF3" w:rsidRDefault="00C00AF3" w:rsidP="00237E73">
      <w:pPr>
        <w:widowControl w:val="0"/>
        <w:autoSpaceDE w:val="0"/>
        <w:autoSpaceDN w:val="0"/>
        <w:adjustRightInd w:val="0"/>
        <w:spacing w:line="240" w:lineRule="auto"/>
        <w:ind w:leftChars="-354" w:left="-708" w:firstLineChars="553" w:firstLine="1437"/>
        <w:contextualSpacing/>
        <w:jc w:val="both"/>
        <w:rPr>
          <w:rFonts w:ascii="Times New Roman" w:hAnsi="Times New Roman"/>
          <w:b/>
          <w:sz w:val="24"/>
          <w:szCs w:val="24"/>
        </w:rPr>
      </w:pPr>
      <w:r w:rsidRPr="00C00AF3">
        <w:rPr>
          <w:rFonts w:ascii="Times New Roman" w:hAnsi="Times New Roman"/>
          <w:b/>
          <w:sz w:val="24"/>
          <w:szCs w:val="24"/>
        </w:rPr>
        <w:t>Keselamatan</w:t>
      </w:r>
    </w:p>
    <w:p w14:paraId="3DAF9EF3" w14:textId="77777777" w:rsidR="00237E73" w:rsidRDefault="00237E73" w:rsidP="00C00AF3">
      <w:pPr>
        <w:pStyle w:val="ListParagraph"/>
        <w:ind w:left="0"/>
        <w:jc w:val="both"/>
        <w:rPr>
          <w:rFonts w:ascii="Times New Roman" w:hAnsi="Times New Roman"/>
          <w:b/>
        </w:rPr>
      </w:pPr>
    </w:p>
    <w:p w14:paraId="2BC51901" w14:textId="77777777" w:rsidR="00C00AF3" w:rsidRPr="00C00AF3" w:rsidRDefault="00C00AF3" w:rsidP="00C00AF3">
      <w:pPr>
        <w:pStyle w:val="ListParagraph"/>
        <w:ind w:left="0"/>
        <w:jc w:val="both"/>
        <w:rPr>
          <w:rFonts w:ascii="Times New Roman" w:hAnsi="Times New Roman"/>
          <w:b/>
        </w:rPr>
      </w:pPr>
      <w:r w:rsidRPr="00C00AF3">
        <w:rPr>
          <w:rFonts w:ascii="Times New Roman" w:hAnsi="Times New Roman"/>
          <w:b/>
        </w:rPr>
        <w:t>Hubungan Perilaku Keselamatan Terhadap Kinerja Keselamatan</w:t>
      </w:r>
    </w:p>
    <w:p w14:paraId="6348A87B" w14:textId="42564C91" w:rsidR="00C00AF3" w:rsidRPr="00237E73" w:rsidRDefault="00C00AF3" w:rsidP="00237E7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Times New Roman" w:hAnsi="Times New Roman"/>
          <w:color w:val="202124"/>
          <w:sz w:val="24"/>
          <w:szCs w:val="24"/>
          <w:lang w:val="id-ID"/>
        </w:rPr>
      </w:pPr>
      <w:r w:rsidRPr="00C00AF3">
        <w:rPr>
          <w:rFonts w:ascii="Times New Roman" w:hAnsi="Times New Roman"/>
          <w:color w:val="202124"/>
          <w:sz w:val="24"/>
          <w:szCs w:val="24"/>
          <w:lang w:val="id-ID"/>
        </w:rPr>
        <w:tab/>
      </w:r>
      <w:r w:rsidR="00237E73">
        <w:rPr>
          <w:rFonts w:ascii="Times New Roman" w:hAnsi="Times New Roman"/>
          <w:color w:val="202124"/>
          <w:sz w:val="24"/>
          <w:szCs w:val="24"/>
          <w:lang w:val="id-ID"/>
        </w:rPr>
        <w:tab/>
      </w:r>
      <w:r w:rsidRPr="00C00AF3">
        <w:rPr>
          <w:rFonts w:ascii="Times New Roman" w:hAnsi="Times New Roman"/>
          <w:color w:val="202124"/>
          <w:sz w:val="24"/>
          <w:szCs w:val="24"/>
          <w:lang w:val="id-ID"/>
        </w:rPr>
        <w:t xml:space="preserve">Vredenburgh (2002) menunjukkan bahwa perilaku keselamatan sering dikaitkan dengan kualitas kinerja. Dengan demikian, manfaat tambahan dari perilaku keselamatan dapat meningkatkan produktivitas. Garavan dan Obrien (2001) menemukan tindakan atau perilaku yang tidak aman merupakan faktor penyebab utama kecelakaan / luka di tempat kerja. Perilaku keselamatan yang ditingkatkan mengurangi frekuensi pekerjaan yang terkait kecelakaan dan cedera. Menurut penelitian yang dilakukan Hsiang (2008) dan Asamani (2020) menyatakan bahwa perilaku keselamatan memiliki efek positif pada kinerja keselamatan. </w:t>
      </w:r>
      <w:r w:rsidRPr="00C00AF3">
        <w:rPr>
          <w:rFonts w:ascii="Times New Roman" w:hAnsi="Times New Roman"/>
          <w:sz w:val="24"/>
          <w:szCs w:val="24"/>
        </w:rPr>
        <w:t xml:space="preserve">Sehingga dapat disimpulkan bahwa jika </w:t>
      </w:r>
      <w:r w:rsidRPr="00C00AF3">
        <w:rPr>
          <w:rFonts w:ascii="Times New Roman" w:hAnsi="Times New Roman"/>
          <w:color w:val="1A1311"/>
          <w:sz w:val="24"/>
          <w:szCs w:val="24"/>
        </w:rPr>
        <w:t xml:space="preserve">karyawan </w:t>
      </w:r>
      <w:r w:rsidRPr="00C00AF3">
        <w:rPr>
          <w:rFonts w:ascii="Times New Roman" w:hAnsi="Times New Roman"/>
          <w:sz w:val="24"/>
          <w:szCs w:val="24"/>
        </w:rPr>
        <w:t xml:space="preserve">berperilaku aman dalam bekerja maka akan tercapai kinerja keselamatan pada perusahaan tersebut. </w:t>
      </w:r>
    </w:p>
    <w:p w14:paraId="161C056F" w14:textId="77777777" w:rsidR="00237E73" w:rsidRDefault="00C00AF3" w:rsidP="00C00AF3">
      <w:pPr>
        <w:widowControl w:val="0"/>
        <w:autoSpaceDE w:val="0"/>
        <w:autoSpaceDN w:val="0"/>
        <w:adjustRightInd w:val="0"/>
        <w:spacing w:line="240" w:lineRule="auto"/>
        <w:ind w:left="1" w:hanging="3"/>
        <w:contextualSpacing/>
        <w:jc w:val="both"/>
        <w:rPr>
          <w:rFonts w:ascii="Times New Roman" w:hAnsi="Times New Roman"/>
          <w:b/>
          <w:sz w:val="24"/>
          <w:szCs w:val="24"/>
        </w:rPr>
      </w:pPr>
      <w:r w:rsidRPr="00C00AF3">
        <w:rPr>
          <w:rFonts w:ascii="Times New Roman" w:hAnsi="Times New Roman"/>
          <w:b/>
          <w:sz w:val="24"/>
          <w:szCs w:val="24"/>
        </w:rPr>
        <w:t xml:space="preserve">H5: </w:t>
      </w:r>
      <w:r w:rsidR="00237E73">
        <w:rPr>
          <w:rFonts w:ascii="Times New Roman" w:hAnsi="Times New Roman"/>
          <w:b/>
          <w:sz w:val="24"/>
          <w:szCs w:val="24"/>
        </w:rPr>
        <w:tab/>
      </w:r>
      <w:r w:rsidRPr="00C00AF3">
        <w:rPr>
          <w:rFonts w:ascii="Times New Roman" w:hAnsi="Times New Roman"/>
          <w:b/>
          <w:sz w:val="24"/>
          <w:szCs w:val="24"/>
        </w:rPr>
        <w:t xml:space="preserve">Perilaku Keselamatan Berpengaruh Positif Dan Signifikan Terhadap Kinerja </w:t>
      </w:r>
    </w:p>
    <w:p w14:paraId="0BF402D4" w14:textId="4C092A05" w:rsidR="00C00AF3" w:rsidRPr="00C00AF3" w:rsidRDefault="00C00AF3" w:rsidP="00237E73">
      <w:pPr>
        <w:widowControl w:val="0"/>
        <w:autoSpaceDE w:val="0"/>
        <w:autoSpaceDN w:val="0"/>
        <w:adjustRightInd w:val="0"/>
        <w:spacing w:line="240" w:lineRule="auto"/>
        <w:ind w:left="-2" w:firstLineChars="0" w:firstLine="722"/>
        <w:contextualSpacing/>
        <w:jc w:val="both"/>
        <w:rPr>
          <w:rFonts w:ascii="Times New Roman" w:hAnsi="Times New Roman"/>
          <w:b/>
          <w:sz w:val="24"/>
          <w:szCs w:val="24"/>
        </w:rPr>
      </w:pPr>
      <w:r w:rsidRPr="00C00AF3">
        <w:rPr>
          <w:rFonts w:ascii="Times New Roman" w:hAnsi="Times New Roman"/>
          <w:b/>
          <w:sz w:val="24"/>
          <w:szCs w:val="24"/>
        </w:rPr>
        <w:t>Keselamatan</w:t>
      </w:r>
    </w:p>
    <w:p w14:paraId="2569710B" w14:textId="77777777" w:rsidR="00ED06D9" w:rsidRDefault="00ED06D9" w:rsidP="00C00AF3">
      <w:pPr>
        <w:pBdr>
          <w:top w:val="nil"/>
          <w:left w:val="nil"/>
          <w:bottom w:val="nil"/>
          <w:right w:val="nil"/>
          <w:between w:val="nil"/>
        </w:pBdr>
        <w:spacing w:line="288" w:lineRule="auto"/>
        <w:ind w:leftChars="0" w:left="0" w:firstLineChars="0" w:firstLine="0"/>
        <w:jc w:val="both"/>
        <w:rPr>
          <w:rFonts w:ascii="Times New Roman" w:hAnsi="Times New Roman"/>
          <w:b/>
          <w:sz w:val="24"/>
          <w:szCs w:val="24"/>
        </w:rPr>
      </w:pPr>
    </w:p>
    <w:p w14:paraId="032FE612" w14:textId="1B624E7A" w:rsidR="00B75387" w:rsidRPr="00ED06D9" w:rsidRDefault="00ED06D9" w:rsidP="00ED06D9">
      <w:pPr>
        <w:pBdr>
          <w:top w:val="nil"/>
          <w:left w:val="nil"/>
          <w:bottom w:val="nil"/>
          <w:right w:val="nil"/>
          <w:between w:val="nil"/>
        </w:pBdr>
        <w:spacing w:line="240" w:lineRule="auto"/>
        <w:ind w:leftChars="0" w:left="0" w:firstLineChars="0" w:firstLine="0"/>
        <w:jc w:val="both"/>
        <w:rPr>
          <w:rFonts w:ascii="Times New Roman" w:hAnsi="Times New Roman"/>
          <w:b/>
          <w:sz w:val="24"/>
          <w:szCs w:val="24"/>
        </w:rPr>
      </w:pPr>
      <w:r w:rsidRPr="00ED06D9">
        <w:rPr>
          <w:rFonts w:ascii="Times New Roman" w:hAnsi="Times New Roman"/>
          <w:b/>
          <w:sz w:val="24"/>
          <w:szCs w:val="24"/>
        </w:rPr>
        <w:t>Kerangka Pemikiran</w:t>
      </w:r>
    </w:p>
    <w:p w14:paraId="327B6EB7" w14:textId="60153366" w:rsidR="00ED06D9" w:rsidRPr="00ED06D9" w:rsidRDefault="00ED06D9" w:rsidP="00ED06D9">
      <w:pPr>
        <w:autoSpaceDE w:val="0"/>
        <w:autoSpaceDN w:val="0"/>
        <w:adjustRightInd w:val="0"/>
        <w:spacing w:line="240" w:lineRule="auto"/>
        <w:ind w:left="0" w:hanging="2"/>
        <w:jc w:val="both"/>
        <w:rPr>
          <w:rFonts w:ascii="Times New Roman" w:hAnsi="Times New Roman"/>
          <w:sz w:val="24"/>
          <w:szCs w:val="24"/>
          <w:lang w:val="id-ID"/>
        </w:rPr>
      </w:pPr>
      <w:r w:rsidRPr="00ED06D9">
        <w:rPr>
          <w:rFonts w:ascii="Times New Roman" w:hAnsi="Times New Roman"/>
          <w:sz w:val="24"/>
          <w:szCs w:val="24"/>
        </w:rPr>
        <w:t>Dari telaah pustaka diatas, maka disusun suatu kerangka pemikiran teoritis yang menyatakan pengaruh antara</w:t>
      </w:r>
      <w:r>
        <w:rPr>
          <w:rFonts w:ascii="Times New Roman" w:hAnsi="Times New Roman"/>
          <w:sz w:val="24"/>
          <w:szCs w:val="24"/>
        </w:rPr>
        <w:t xml:space="preserve"> variabel dalam penelitian ini </w:t>
      </w:r>
      <w:r w:rsidRPr="00ED06D9">
        <w:rPr>
          <w:rFonts w:ascii="Times New Roman" w:hAnsi="Times New Roman"/>
          <w:sz w:val="24"/>
          <w:szCs w:val="24"/>
          <w:lang w:val="id-ID"/>
        </w:rPr>
        <w:t>sebagai berikut :</w:t>
      </w:r>
    </w:p>
    <w:p w14:paraId="15EA68F8" w14:textId="13AA88BE" w:rsidR="002B3A14" w:rsidRDefault="002B3A14" w:rsidP="009C0052">
      <w:pPr>
        <w:autoSpaceDE w:val="0"/>
        <w:autoSpaceDN w:val="0"/>
        <w:adjustRightInd w:val="0"/>
        <w:spacing w:line="480" w:lineRule="auto"/>
        <w:ind w:left="1" w:hanging="3"/>
        <w:jc w:val="both"/>
        <w:rPr>
          <w:rFonts w:ascii="Times New Roman" w:hAnsi="Times New Roman"/>
          <w:b/>
          <w:sz w:val="24"/>
          <w:lang w:val="sv-SE"/>
        </w:rPr>
      </w:pPr>
    </w:p>
    <w:p w14:paraId="5CC9B886" w14:textId="5992503F" w:rsidR="002B3A14" w:rsidRDefault="002B3A14" w:rsidP="009C0052">
      <w:pPr>
        <w:ind w:left="1" w:hanging="3"/>
        <w:rPr>
          <w:rFonts w:ascii="Times New Roman" w:hAnsi="Times New Roman"/>
          <w:b/>
          <w:sz w:val="24"/>
          <w:lang w:val="sv-SE"/>
        </w:rPr>
      </w:pPr>
    </w:p>
    <w:p w14:paraId="23064F1C" w14:textId="5D1D5840" w:rsidR="002B3A14" w:rsidRDefault="009C0052" w:rsidP="009C0052">
      <w:pPr>
        <w:ind w:left="0" w:hanging="2"/>
        <w:rPr>
          <w:rFonts w:ascii="Times New Roman" w:hAnsi="Times New Roman"/>
          <w:b/>
          <w:sz w:val="24"/>
          <w:lang w:val="sv-SE"/>
        </w:rPr>
      </w:pPr>
      <w:r>
        <w:rPr>
          <w:noProof/>
        </w:rPr>
        <w:lastRenderedPageBreak/>
        <mc:AlternateContent>
          <mc:Choice Requires="wpg">
            <w:drawing>
              <wp:anchor distT="0" distB="0" distL="114300" distR="114300" simplePos="0" relativeHeight="251661312" behindDoc="0" locked="0" layoutInCell="1" allowOverlap="1" wp14:anchorId="576DE02E" wp14:editId="4F6A15CB">
                <wp:simplePos x="0" y="0"/>
                <wp:positionH relativeFrom="margin">
                  <wp:posOffset>394970</wp:posOffset>
                </wp:positionH>
                <wp:positionV relativeFrom="margin">
                  <wp:posOffset>-142875</wp:posOffset>
                </wp:positionV>
                <wp:extent cx="4494530" cy="2307590"/>
                <wp:effectExtent l="50800" t="25400" r="77470" b="105410"/>
                <wp:wrapThrough wrapText="bothSides">
                  <wp:wrapPolygon edited="0">
                    <wp:start x="1587" y="-238"/>
                    <wp:lineTo x="-244" y="0"/>
                    <wp:lineTo x="-244" y="5944"/>
                    <wp:lineTo x="5005" y="7608"/>
                    <wp:lineTo x="5005" y="8559"/>
                    <wp:lineTo x="8423" y="11412"/>
                    <wp:lineTo x="977" y="11412"/>
                    <wp:lineTo x="977" y="15216"/>
                    <wp:lineTo x="-244" y="15216"/>
                    <wp:lineTo x="-244" y="20922"/>
                    <wp:lineTo x="1953" y="22349"/>
                    <wp:lineTo x="4150" y="22349"/>
                    <wp:lineTo x="4272" y="22111"/>
                    <wp:lineTo x="6470" y="19258"/>
                    <wp:lineTo x="9277" y="19020"/>
                    <wp:lineTo x="13305" y="16643"/>
                    <wp:lineTo x="13183" y="15216"/>
                    <wp:lineTo x="17578" y="15216"/>
                    <wp:lineTo x="21850" y="13314"/>
                    <wp:lineTo x="21850" y="10699"/>
                    <wp:lineTo x="21240" y="8559"/>
                    <wp:lineTo x="20996" y="7370"/>
                    <wp:lineTo x="13183" y="3329"/>
                    <wp:lineTo x="4394" y="-238"/>
                    <wp:lineTo x="1587" y="-238"/>
                  </wp:wrapPolygon>
                </wp:wrapThrough>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94530" cy="2307590"/>
                          <a:chOff x="-65912" y="35730"/>
                          <a:chExt cx="4740782" cy="2141050"/>
                        </a:xfrm>
                      </wpg:grpSpPr>
                      <wpg:grpSp>
                        <wpg:cNvPr id="35" name="Group 27"/>
                        <wpg:cNvGrpSpPr/>
                        <wpg:grpSpPr>
                          <a:xfrm>
                            <a:off x="-65912" y="35730"/>
                            <a:ext cx="4740782" cy="2141050"/>
                            <a:chOff x="-65912" y="35730"/>
                            <a:chExt cx="4740782" cy="2141050"/>
                          </a:xfrm>
                        </wpg:grpSpPr>
                        <wps:wsp>
                          <wps:cNvPr id="36" name="Oval 16"/>
                          <wps:cNvSpPr/>
                          <wps:spPr>
                            <a:xfrm>
                              <a:off x="-53777" y="35730"/>
                              <a:ext cx="1296302" cy="622848"/>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2A5BF1C2" w14:textId="77777777" w:rsidR="00851C56" w:rsidRPr="008144C0" w:rsidRDefault="00851C56" w:rsidP="009C0052">
                                <w:pPr>
                                  <w:spacing w:line="240" w:lineRule="auto"/>
                                  <w:ind w:leftChars="0" w:left="2" w:hanging="2"/>
                                  <w:contextualSpacing/>
                                  <w:rPr>
                                    <w:b/>
                                    <w:color w:val="000000"/>
                                    <w:sz w:val="15"/>
                                    <w:szCs w:val="15"/>
                                  </w:rPr>
                                </w:pPr>
                                <w:r w:rsidRPr="008144C0">
                                  <w:rPr>
                                    <w:b/>
                                    <w:color w:val="000000"/>
                                    <w:sz w:val="15"/>
                                    <w:szCs w:val="15"/>
                                  </w:rPr>
                                  <w:t>Kepemimpinan Keselamatan</w:t>
                                </w:r>
                              </w:p>
                              <w:p w14:paraId="24566AA2" w14:textId="77777777" w:rsidR="00851C56" w:rsidRPr="008144C0" w:rsidRDefault="00851C56" w:rsidP="009C0052">
                                <w:pPr>
                                  <w:spacing w:line="240" w:lineRule="auto"/>
                                  <w:ind w:leftChars="0" w:left="2" w:hanging="2"/>
                                  <w:contextualSpacing/>
                                  <w:rPr>
                                    <w:b/>
                                    <w:color w:val="000000"/>
                                    <w:sz w:val="16"/>
                                    <w:szCs w:val="16"/>
                                  </w:rPr>
                                </w:pPr>
                                <w:r w:rsidRPr="008144C0">
                                  <w:rPr>
                                    <w:b/>
                                    <w:color w:val="000000"/>
                                    <w:sz w:val="16"/>
                                    <w:szCs w:val="16"/>
                                  </w:rPr>
                                  <w:t>(X</w:t>
                                </w:r>
                                <w:r w:rsidRPr="008144C0">
                                  <w:rPr>
                                    <w:b/>
                                    <w:color w:val="000000"/>
                                    <w:sz w:val="16"/>
                                    <w:szCs w:val="16"/>
                                    <w:vertAlign w:val="subscript"/>
                                  </w:rPr>
                                  <w:t>1</w:t>
                                </w:r>
                                <w:r w:rsidRPr="008144C0">
                                  <w:rPr>
                                    <w:b/>
                                    <w:color w:val="000000"/>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Oval 17"/>
                          <wps:cNvSpPr/>
                          <wps:spPr>
                            <a:xfrm>
                              <a:off x="-65912" y="1499235"/>
                              <a:ext cx="1352422" cy="677545"/>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5FD087E6" w14:textId="77777777" w:rsidR="00851C56" w:rsidRPr="008144C0" w:rsidRDefault="00851C56" w:rsidP="008144C0">
                                <w:pPr>
                                  <w:ind w:left="0" w:hanging="2"/>
                                  <w:rPr>
                                    <w:b/>
                                    <w:color w:val="000000"/>
                                    <w:sz w:val="17"/>
                                    <w:szCs w:val="15"/>
                                  </w:rPr>
                                </w:pPr>
                                <w:r w:rsidRPr="008144C0">
                                  <w:rPr>
                                    <w:b/>
                                    <w:color w:val="000000"/>
                                    <w:sz w:val="17"/>
                                    <w:szCs w:val="15"/>
                                  </w:rPr>
                                  <w:t>Iklim keselamatan</w:t>
                                </w:r>
                              </w:p>
                              <w:p w14:paraId="5DFA7A70" w14:textId="77777777" w:rsidR="00851C56" w:rsidRPr="008144C0" w:rsidRDefault="00851C56" w:rsidP="008144C0">
                                <w:pPr>
                                  <w:ind w:left="0" w:hanging="2"/>
                                  <w:rPr>
                                    <w:b/>
                                    <w:color w:val="000000"/>
                                    <w:sz w:val="19"/>
                                    <w:szCs w:val="15"/>
                                  </w:rPr>
                                </w:pPr>
                                <w:r w:rsidRPr="008144C0">
                                  <w:rPr>
                                    <w:b/>
                                    <w:color w:val="000000"/>
                                    <w:sz w:val="17"/>
                                    <w:szCs w:val="15"/>
                                  </w:rPr>
                                  <w:t>(X</w:t>
                                </w:r>
                                <w:r w:rsidRPr="008144C0">
                                  <w:rPr>
                                    <w:b/>
                                    <w:color w:val="000000"/>
                                    <w:sz w:val="17"/>
                                    <w:szCs w:val="15"/>
                                    <w:vertAlign w:val="subscript"/>
                                  </w:rPr>
                                  <w:t>2</w:t>
                                </w:r>
                                <w:r w:rsidRPr="008144C0">
                                  <w:rPr>
                                    <w:b/>
                                    <w:color w:val="000000"/>
                                    <w:sz w:val="17"/>
                                    <w:szCs w:val="15"/>
                                  </w:rPr>
                                  <w:t>)</w:t>
                                </w:r>
                                <w:r w:rsidRPr="008144C0">
                                  <w:rPr>
                                    <w:b/>
                                    <w:color w:val="000000"/>
                                    <w:sz w:val="19"/>
                                    <w:szCs w:val="15"/>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Oval 18"/>
                          <wps:cNvSpPr/>
                          <wps:spPr>
                            <a:xfrm>
                              <a:off x="1858645" y="749935"/>
                              <a:ext cx="1264920" cy="677545"/>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1A448755" w14:textId="77777777" w:rsidR="00851C56" w:rsidRPr="008144C0" w:rsidRDefault="00851C56" w:rsidP="00ED06D9">
                                <w:pPr>
                                  <w:ind w:left="0" w:hanging="2"/>
                                  <w:rPr>
                                    <w:b/>
                                    <w:color w:val="000000"/>
                                    <w:sz w:val="16"/>
                                  </w:rPr>
                                </w:pPr>
                                <w:r w:rsidRPr="008144C0">
                                  <w:rPr>
                                    <w:b/>
                                    <w:color w:val="000000"/>
                                    <w:sz w:val="16"/>
                                  </w:rPr>
                                  <w:t>Perilaku Keselamatan</w:t>
                                </w:r>
                              </w:p>
                              <w:p w14:paraId="52089308" w14:textId="77777777" w:rsidR="00851C56" w:rsidRPr="008144C0" w:rsidRDefault="00851C56" w:rsidP="00ED06D9">
                                <w:pPr>
                                  <w:ind w:left="0" w:hanging="2"/>
                                  <w:rPr>
                                    <w:b/>
                                    <w:color w:val="000000"/>
                                    <w:sz w:val="16"/>
                                  </w:rPr>
                                </w:pPr>
                                <w:r w:rsidRPr="008144C0">
                                  <w:rPr>
                                    <w:b/>
                                    <w:color w:val="000000"/>
                                    <w:sz w:val="16"/>
                                  </w:rPr>
                                  <w:t>(Y</w:t>
                                </w:r>
                                <w:r w:rsidRPr="008144C0">
                                  <w:rPr>
                                    <w:b/>
                                    <w:color w:val="000000"/>
                                    <w:sz w:val="16"/>
                                    <w:vertAlign w:val="subscript"/>
                                  </w:rPr>
                                  <w:t>1</w:t>
                                </w:r>
                                <w:r w:rsidRPr="008144C0">
                                  <w:rPr>
                                    <w:b/>
                                    <w:color w:val="000000"/>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19"/>
                          <wps:cNvSpPr/>
                          <wps:spPr>
                            <a:xfrm>
                              <a:off x="3409950" y="749300"/>
                              <a:ext cx="1264920" cy="677545"/>
                            </a:xfrm>
                            <a:prstGeom prst="ellipse">
                              <a:avLst/>
                            </a:prstGeom>
                            <a:solidFill>
                              <a:sysClr val="window" lastClr="FFFFFF"/>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705F4BC5" w14:textId="77777777" w:rsidR="00851C56" w:rsidRPr="008144C0" w:rsidRDefault="00851C56" w:rsidP="00ED06D9">
                                <w:pPr>
                                  <w:ind w:left="0" w:hanging="2"/>
                                  <w:rPr>
                                    <w:b/>
                                    <w:color w:val="000000"/>
                                    <w:sz w:val="16"/>
                                  </w:rPr>
                                </w:pPr>
                                <w:r w:rsidRPr="008144C0">
                                  <w:rPr>
                                    <w:b/>
                                    <w:color w:val="000000"/>
                                    <w:sz w:val="16"/>
                                  </w:rPr>
                                  <w:t>Kinerja Keselamatan</w:t>
                                </w:r>
                              </w:p>
                              <w:p w14:paraId="12EABC74" w14:textId="77777777" w:rsidR="00851C56" w:rsidRPr="008144C0" w:rsidRDefault="00851C56" w:rsidP="00ED06D9">
                                <w:pPr>
                                  <w:ind w:left="0" w:hanging="2"/>
                                  <w:rPr>
                                    <w:b/>
                                    <w:color w:val="000000"/>
                                    <w:sz w:val="16"/>
                                  </w:rPr>
                                </w:pPr>
                                <w:r w:rsidRPr="008144C0">
                                  <w:rPr>
                                    <w:b/>
                                    <w:color w:val="000000"/>
                                    <w:sz w:val="16"/>
                                  </w:rPr>
                                  <w:t>(Y</w:t>
                                </w:r>
                                <w:r w:rsidRPr="008144C0">
                                  <w:rPr>
                                    <w:b/>
                                    <w:color w:val="000000"/>
                                    <w:sz w:val="16"/>
                                    <w:vertAlign w:val="subscript"/>
                                  </w:rPr>
                                  <w:t>2</w:t>
                                </w:r>
                                <w:r w:rsidRPr="008144C0">
                                  <w:rPr>
                                    <w:b/>
                                    <w:color w:val="000000"/>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traight Arrow Connector 21"/>
                          <wps:cNvCnPr/>
                          <wps:spPr>
                            <a:xfrm>
                              <a:off x="3110230" y="1087755"/>
                              <a:ext cx="302441" cy="91"/>
                            </a:xfrm>
                            <a:prstGeom prst="bentConnector3">
                              <a:avLst>
                                <a:gd name="adj1" fmla="val 50000"/>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s:wsp>
                          <wps:cNvPr id="43" name="Straight Arrow Connector 23"/>
                          <wps:cNvCnPr/>
                          <wps:spPr>
                            <a:xfrm flipV="1">
                              <a:off x="1281430" y="1267460"/>
                              <a:ext cx="2212340" cy="56324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s:wsp>
                          <wps:cNvPr id="44" name="Straight Arrow Connector 24"/>
                          <wps:cNvCnPr/>
                          <wps:spPr>
                            <a:xfrm>
                              <a:off x="1254125" y="341630"/>
                              <a:ext cx="2232025" cy="58229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s:wsp>
                          <wps:cNvPr id="45" name="Straight Arrow Connector 25"/>
                          <wps:cNvCnPr/>
                          <wps:spPr>
                            <a:xfrm>
                              <a:off x="1161415" y="526415"/>
                              <a:ext cx="757192" cy="406309"/>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s:wsp>
                          <wps:cNvPr id="46" name="Straight Arrow Connector 26"/>
                          <wps:cNvCnPr/>
                          <wps:spPr>
                            <a:xfrm flipV="1">
                              <a:off x="1166495" y="1250950"/>
                              <a:ext cx="768441" cy="382725"/>
                            </a:xfrm>
                            <a:prstGeom prst="straightConnector1">
                              <a:avLst/>
                            </a:prstGeom>
                            <a:noFill/>
                            <a:ln w="2540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wpg:grpSp>
                      <wps:wsp>
                        <wps:cNvPr id="47" name="Text Box 28"/>
                        <wps:cNvSpPr txBox="1"/>
                        <wps:spPr>
                          <a:xfrm>
                            <a:off x="1010918" y="672466"/>
                            <a:ext cx="344240" cy="277099"/>
                          </a:xfrm>
                          <a:prstGeom prst="rect">
                            <a:avLst/>
                          </a:prstGeom>
                          <a:noFill/>
                          <a:ln>
                            <a:noFill/>
                          </a:ln>
                          <a:effectLst/>
                          <a:extLst>
                            <a:ext uri="{C572A759-6A51-4108-AA02-DFA0A04FC94B}">
                              <ma14:wrappingTextBoxFlag xmlns:ma14="http://schemas.microsoft.com/office/mac/drawingml/2011/main"/>
                            </a:ext>
                          </a:extLst>
                        </wps:spPr>
                        <wps:txbx>
                          <w:txbxContent>
                            <w:p w14:paraId="5AE192AF" w14:textId="77777777" w:rsidR="00851C56" w:rsidRDefault="00851C56" w:rsidP="00ED06D9">
                              <w:pPr>
                                <w:ind w:left="0" w:hanging="2"/>
                              </w:pPr>
                              <w:r>
                                <w:t>H1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8" name="Text Box 29"/>
                        <wps:cNvSpPr txBox="1"/>
                        <wps:spPr>
                          <a:xfrm>
                            <a:off x="1040131" y="1235711"/>
                            <a:ext cx="344240" cy="275039"/>
                          </a:xfrm>
                          <a:prstGeom prst="rect">
                            <a:avLst/>
                          </a:prstGeom>
                          <a:noFill/>
                          <a:ln>
                            <a:noFill/>
                          </a:ln>
                          <a:effectLst/>
                          <a:extLst>
                            <a:ext uri="{C572A759-6A51-4108-AA02-DFA0A04FC94B}">
                              <ma14:wrappingTextBoxFlag xmlns:ma14="http://schemas.microsoft.com/office/mac/drawingml/2011/main"/>
                            </a:ext>
                          </a:extLst>
                        </wps:spPr>
                        <wps:txbx>
                          <w:txbxContent>
                            <w:p w14:paraId="1A8CD493" w14:textId="77777777" w:rsidR="00851C56" w:rsidRDefault="00851C56" w:rsidP="00ED06D9">
                              <w:pPr>
                                <w:ind w:left="0" w:hanging="2"/>
                              </w:pPr>
                              <w:r>
                                <w:t>H2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9" name="Text Box 30"/>
                        <wps:cNvSpPr txBox="1"/>
                        <wps:spPr>
                          <a:xfrm>
                            <a:off x="3061335" y="862965"/>
                            <a:ext cx="344240" cy="276069"/>
                          </a:xfrm>
                          <a:prstGeom prst="rect">
                            <a:avLst/>
                          </a:prstGeom>
                          <a:noFill/>
                          <a:ln>
                            <a:noFill/>
                          </a:ln>
                          <a:effectLst/>
                          <a:extLst>
                            <a:ext uri="{C572A759-6A51-4108-AA02-DFA0A04FC94B}">
                              <ma14:wrappingTextBoxFlag xmlns:ma14="http://schemas.microsoft.com/office/mac/drawingml/2011/main"/>
                            </a:ext>
                          </a:extLst>
                        </wps:spPr>
                        <wps:txbx>
                          <w:txbxContent>
                            <w:p w14:paraId="1CF9FE57" w14:textId="77777777" w:rsidR="00851C56" w:rsidRDefault="00851C56" w:rsidP="00ED06D9">
                              <w:pPr>
                                <w:ind w:left="0" w:hanging="2"/>
                              </w:pPr>
                              <w:r>
                                <w:t>H5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0" name="Text Box 31"/>
                        <wps:cNvSpPr txBox="1"/>
                        <wps:spPr>
                          <a:xfrm>
                            <a:off x="2474593" y="338455"/>
                            <a:ext cx="344240" cy="277099"/>
                          </a:xfrm>
                          <a:prstGeom prst="rect">
                            <a:avLst/>
                          </a:prstGeom>
                          <a:noFill/>
                          <a:ln>
                            <a:noFill/>
                          </a:ln>
                          <a:effectLst/>
                          <a:extLst>
                            <a:ext uri="{C572A759-6A51-4108-AA02-DFA0A04FC94B}">
                              <ma14:wrappingTextBoxFlag xmlns:ma14="http://schemas.microsoft.com/office/mac/drawingml/2011/main"/>
                            </a:ext>
                          </a:extLst>
                        </wps:spPr>
                        <wps:txbx>
                          <w:txbxContent>
                            <w:p w14:paraId="1CEC18C3" w14:textId="77777777" w:rsidR="00851C56" w:rsidRDefault="00851C56" w:rsidP="00ED06D9">
                              <w:pPr>
                                <w:ind w:left="0" w:hanging="2"/>
                              </w:pPr>
                              <w:r>
                                <w:t>H3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1" name="Text Box 32"/>
                        <wps:cNvSpPr txBox="1"/>
                        <wps:spPr>
                          <a:xfrm>
                            <a:off x="2534919" y="1518285"/>
                            <a:ext cx="344240" cy="277614"/>
                          </a:xfrm>
                          <a:prstGeom prst="rect">
                            <a:avLst/>
                          </a:prstGeom>
                          <a:noFill/>
                          <a:ln>
                            <a:noFill/>
                          </a:ln>
                          <a:effectLst/>
                          <a:extLst>
                            <a:ext uri="{C572A759-6A51-4108-AA02-DFA0A04FC94B}">
                              <ma14:wrappingTextBoxFlag xmlns:ma14="http://schemas.microsoft.com/office/mac/drawingml/2011/main"/>
                            </a:ext>
                          </a:extLst>
                        </wps:spPr>
                        <wps:txbx>
                          <w:txbxContent>
                            <w:p w14:paraId="206966F5" w14:textId="77777777" w:rsidR="00851C56" w:rsidRDefault="00851C56" w:rsidP="00ED06D9">
                              <w:pPr>
                                <w:ind w:left="0" w:hanging="2"/>
                              </w:pPr>
                              <w:r>
                                <w:t>H4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id="Group 33" o:spid="_x0000_s1026" style="position:absolute;left:0;text-align:left;margin-left:31.1pt;margin-top:-11.2pt;width:353.9pt;height:181.7pt;z-index:251661312;mso-position-horizontal-relative:margin;mso-position-vertical-relative:margin;mso-height-relative:margin" coordorigin="-65912,35730" coordsize="4740782,21410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">
                <v:group id="Group 27" o:spid="_x0000_s1027" style="position:absolute;left:-65912;top:35730;width:4740782;height:2141050" coordorigin="-65912,35730" coordsize="4740782,21410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tv894sUAAADbAAAA&#10;DwAAAAAAAAAAAAAAAACpAgAAZHJzL2Rvd25yZXYueG1sUEsFBgAAAAAEAAQA+gAAAJsDAAAAAA==&#10;">
                  <v:oval id="Oval 16" o:spid="_x0000_s1028" style="position:absolute;left:-53777;top:35730;width:1296302;height:62284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KakKxQAA&#10;ANsAAAAPAAAAZHJzL2Rvd25yZXYueG1sRI9Ba8JAFITvQv/D8gpepNmoKJK6BhEFPRRsGii9PbKv&#10;SUj2bciuMf77bqHQ4zAz3zDbdDStGKh3tWUF8ygGQVxYXXOpIP84vWxAOI+ssbVMCh7kIN09TbaY&#10;aHvndxoyX4oAYZeggsr7LpHSFRUZdJHtiIP3bXuDPsi+lLrHe4CbVi7ieC0N1hwWKuzoUFHRZDej&#10;oHH2U7rlZTPI2f5rdV3k2dvjqNT0edy/gvA0+v/wX/usFSzX8Psl/AC5+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MpqQrFAAAA2wAAAA8AAAAAAAAAAAAAAAAAlwIAAGRycy9k&#10;b3ducmV2LnhtbFBLBQYAAAAABAAEAPUAAACJAwAAAAA=&#10;" fillcolor="window" strokecolor="windowText">
                    <v:shadow on="t" opacity="22937f" mv:blur="40000f" origin=",.5" offset="0,23000emu"/>
                    <v:textbox>
                      <w:txbxContent>
                        <w:p w14:paraId="2A5BF1C2" w14:textId="77777777" w:rsidR="00851C56" w:rsidRPr="008144C0" w:rsidRDefault="00851C56" w:rsidP="009C0052">
                          <w:pPr>
                            <w:spacing w:line="240" w:lineRule="auto"/>
                            <w:ind w:leftChars="0" w:left="2" w:hanging="2"/>
                            <w:contextualSpacing/>
                            <w:rPr>
                              <w:b/>
                              <w:color w:val="000000"/>
                              <w:sz w:val="15"/>
                              <w:szCs w:val="15"/>
                            </w:rPr>
                          </w:pPr>
                          <w:r w:rsidRPr="008144C0">
                            <w:rPr>
                              <w:b/>
                              <w:color w:val="000000"/>
                              <w:sz w:val="15"/>
                              <w:szCs w:val="15"/>
                            </w:rPr>
                            <w:t>Kepemimpinan Keselamatan</w:t>
                          </w:r>
                        </w:p>
                        <w:p w14:paraId="24566AA2" w14:textId="77777777" w:rsidR="00851C56" w:rsidRPr="008144C0" w:rsidRDefault="00851C56" w:rsidP="009C0052">
                          <w:pPr>
                            <w:spacing w:line="240" w:lineRule="auto"/>
                            <w:ind w:leftChars="0" w:left="2" w:hanging="2"/>
                            <w:contextualSpacing/>
                            <w:rPr>
                              <w:b/>
                              <w:color w:val="000000"/>
                              <w:sz w:val="16"/>
                              <w:szCs w:val="16"/>
                            </w:rPr>
                          </w:pPr>
                          <w:r w:rsidRPr="008144C0">
                            <w:rPr>
                              <w:b/>
                              <w:color w:val="000000"/>
                              <w:sz w:val="16"/>
                              <w:szCs w:val="16"/>
                            </w:rPr>
                            <w:t>(X</w:t>
                          </w:r>
                          <w:r w:rsidRPr="008144C0">
                            <w:rPr>
                              <w:b/>
                              <w:color w:val="000000"/>
                              <w:sz w:val="16"/>
                              <w:szCs w:val="16"/>
                              <w:vertAlign w:val="subscript"/>
                            </w:rPr>
                            <w:t>1</w:t>
                          </w:r>
                          <w:r w:rsidRPr="008144C0">
                            <w:rPr>
                              <w:b/>
                              <w:color w:val="000000"/>
                              <w:sz w:val="16"/>
                              <w:szCs w:val="16"/>
                            </w:rPr>
                            <w:t xml:space="preserve">) </w:t>
                          </w:r>
                        </w:p>
                      </w:txbxContent>
                    </v:textbox>
                  </v:oval>
                  <v:oval id="Oval 17" o:spid="_x0000_s1029" style="position:absolute;left:-65912;top:1499235;width:1352422;height:67754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ZQyRxAAA&#10;ANsAAAAPAAAAZHJzL2Rvd25yZXYueG1sRI9Bi8IwFITvC/6H8AQvoqnKqlSjiCish4XdKoi3R/Ns&#10;i81LaWKt/34jCHscZuYbZrluTSkaql1hWcFoGIEgTq0uOFNwOu4HcxDOI2ssLZOCJzlYrzofS4y1&#10;ffAvNYnPRICwi1FB7n0VS+nSnAy6oa2Ig3e1tUEfZJ1JXeMjwE0px1E0lQYLDgs5VrTNKb0ld6Pg&#10;5uxZuslh3sj+5vL5Mz4l38+dUr1uu1mA8NT6//C7/aUVTGbw+hJ+gFz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GUMkcQAAADbAAAADwAAAAAAAAAAAAAAAACXAgAAZHJzL2Rv&#10;d25yZXYueG1sUEsFBgAAAAAEAAQA9QAAAIgDAAAAAA==&#10;" fillcolor="window" strokecolor="windowText">
                    <v:shadow on="t" opacity="22937f" mv:blur="40000f" origin=",.5" offset="0,23000emu"/>
                    <v:textbox>
                      <w:txbxContent>
                        <w:p w14:paraId="5FD087E6" w14:textId="77777777" w:rsidR="00851C56" w:rsidRPr="008144C0" w:rsidRDefault="00851C56" w:rsidP="008144C0">
                          <w:pPr>
                            <w:ind w:left="0" w:hanging="2"/>
                            <w:rPr>
                              <w:b/>
                              <w:color w:val="000000"/>
                              <w:sz w:val="17"/>
                              <w:szCs w:val="15"/>
                            </w:rPr>
                          </w:pPr>
                          <w:r w:rsidRPr="008144C0">
                            <w:rPr>
                              <w:b/>
                              <w:color w:val="000000"/>
                              <w:sz w:val="17"/>
                              <w:szCs w:val="15"/>
                            </w:rPr>
                            <w:t>Iklim keselamatan</w:t>
                          </w:r>
                        </w:p>
                        <w:p w14:paraId="5DFA7A70" w14:textId="77777777" w:rsidR="00851C56" w:rsidRPr="008144C0" w:rsidRDefault="00851C56" w:rsidP="008144C0">
                          <w:pPr>
                            <w:ind w:left="0" w:hanging="2"/>
                            <w:rPr>
                              <w:b/>
                              <w:color w:val="000000"/>
                              <w:sz w:val="19"/>
                              <w:szCs w:val="15"/>
                            </w:rPr>
                          </w:pPr>
                          <w:r w:rsidRPr="008144C0">
                            <w:rPr>
                              <w:b/>
                              <w:color w:val="000000"/>
                              <w:sz w:val="17"/>
                              <w:szCs w:val="15"/>
                            </w:rPr>
                            <w:t>(X</w:t>
                          </w:r>
                          <w:r w:rsidRPr="008144C0">
                            <w:rPr>
                              <w:b/>
                              <w:color w:val="000000"/>
                              <w:sz w:val="17"/>
                              <w:szCs w:val="15"/>
                              <w:vertAlign w:val="subscript"/>
                            </w:rPr>
                            <w:t>2</w:t>
                          </w:r>
                          <w:r w:rsidRPr="008144C0">
                            <w:rPr>
                              <w:b/>
                              <w:color w:val="000000"/>
                              <w:sz w:val="17"/>
                              <w:szCs w:val="15"/>
                            </w:rPr>
                            <w:t>)</w:t>
                          </w:r>
                          <w:r w:rsidRPr="008144C0">
                            <w:rPr>
                              <w:b/>
                              <w:color w:val="000000"/>
                              <w:sz w:val="19"/>
                              <w:szCs w:val="15"/>
                            </w:rPr>
                            <w:t xml:space="preserve"> </w:t>
                          </w:r>
                        </w:p>
                      </w:txbxContent>
                    </v:textbox>
                  </v:oval>
                  <v:oval id="Oval 18" o:spid="_x0000_s1030" style="position:absolute;left:1858645;top:749935;width:1264920;height:67754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pjjwgAA&#10;ANsAAAAPAAAAZHJzL2Rvd25yZXYueG1sRE9Na8JAEL0X/A/LCF6KbjS0hOgqIhXaQ6GNAfE2ZMck&#10;mJ0N2W1M/n33IHh8vO/NbjCN6KlztWUFy0UEgriwuuZSQX46zhMQziNrbCyTgpEc7LaTlw2m2t75&#10;l/rMlyKEsEtRQeV9m0rpiooMuoVtiQN3tZ1BH2BXSt3hPYSbRq6i6F0arDk0VNjSoaLilv0ZBTdn&#10;z9LFX0kvX/eXt59Vnn2PH0rNpsN+DcLT4J/ih/tTK4jD2PAl/AC5/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36mOPCAAAA2wAAAA8AAAAAAAAAAAAAAAAAlwIAAGRycy9kb3du&#10;cmV2LnhtbFBLBQYAAAAABAAEAPUAAACGAwAAAAA=&#10;" fillcolor="window" strokecolor="windowText">
                    <v:shadow on="t" opacity="22937f" mv:blur="40000f" origin=",.5" offset="0,23000emu"/>
                    <v:textbox>
                      <w:txbxContent>
                        <w:p w14:paraId="1A448755" w14:textId="77777777" w:rsidR="00851C56" w:rsidRPr="008144C0" w:rsidRDefault="00851C56" w:rsidP="00ED06D9">
                          <w:pPr>
                            <w:ind w:left="0" w:hanging="2"/>
                            <w:rPr>
                              <w:b/>
                              <w:color w:val="000000"/>
                              <w:sz w:val="16"/>
                            </w:rPr>
                          </w:pPr>
                          <w:r w:rsidRPr="008144C0">
                            <w:rPr>
                              <w:b/>
                              <w:color w:val="000000"/>
                              <w:sz w:val="16"/>
                            </w:rPr>
                            <w:t>Perilaku Keselamatan</w:t>
                          </w:r>
                        </w:p>
                        <w:p w14:paraId="52089308" w14:textId="77777777" w:rsidR="00851C56" w:rsidRPr="008144C0" w:rsidRDefault="00851C56" w:rsidP="00ED06D9">
                          <w:pPr>
                            <w:ind w:left="0" w:hanging="2"/>
                            <w:rPr>
                              <w:b/>
                              <w:color w:val="000000"/>
                              <w:sz w:val="16"/>
                            </w:rPr>
                          </w:pPr>
                          <w:r w:rsidRPr="008144C0">
                            <w:rPr>
                              <w:b/>
                              <w:color w:val="000000"/>
                              <w:sz w:val="16"/>
                            </w:rPr>
                            <w:t>(Y</w:t>
                          </w:r>
                          <w:r w:rsidRPr="008144C0">
                            <w:rPr>
                              <w:b/>
                              <w:color w:val="000000"/>
                              <w:sz w:val="16"/>
                              <w:vertAlign w:val="subscript"/>
                            </w:rPr>
                            <w:t>1</w:t>
                          </w:r>
                          <w:r w:rsidRPr="008144C0">
                            <w:rPr>
                              <w:b/>
                              <w:color w:val="000000"/>
                              <w:sz w:val="16"/>
                            </w:rPr>
                            <w:t xml:space="preserve">) </w:t>
                          </w:r>
                        </w:p>
                      </w:txbxContent>
                    </v:textbox>
                  </v:oval>
                  <v:oval id="Oval 19" o:spid="_x0000_s1031" style="position:absolute;left:3409950;top:749300;width:1264920;height:67754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" fillcolor="window" strokecolor="windowText">
                    <v:shadow on="t" opacity="22937f" mv:blur="40000f" origin=",.5" offset="0,23000emu"/>
                    <v:textbox>
                      <w:txbxContent>
                        <w:p w14:paraId="705F4BC5" w14:textId="77777777" w:rsidR="00851C56" w:rsidRPr="008144C0" w:rsidRDefault="00851C56" w:rsidP="00ED06D9">
                          <w:pPr>
                            <w:ind w:left="0" w:hanging="2"/>
                            <w:rPr>
                              <w:b/>
                              <w:color w:val="000000"/>
                              <w:sz w:val="16"/>
                            </w:rPr>
                          </w:pPr>
                          <w:r w:rsidRPr="008144C0">
                            <w:rPr>
                              <w:b/>
                              <w:color w:val="000000"/>
                              <w:sz w:val="16"/>
                            </w:rPr>
                            <w:t>Kinerja Keselamatan</w:t>
                          </w:r>
                        </w:p>
                        <w:p w14:paraId="12EABC74" w14:textId="77777777" w:rsidR="00851C56" w:rsidRPr="008144C0" w:rsidRDefault="00851C56" w:rsidP="00ED06D9">
                          <w:pPr>
                            <w:ind w:left="0" w:hanging="2"/>
                            <w:rPr>
                              <w:b/>
                              <w:color w:val="000000"/>
                              <w:sz w:val="16"/>
                            </w:rPr>
                          </w:pPr>
                          <w:r w:rsidRPr="008144C0">
                            <w:rPr>
                              <w:b/>
                              <w:color w:val="000000"/>
                              <w:sz w:val="16"/>
                            </w:rPr>
                            <w:t>(Y</w:t>
                          </w:r>
                          <w:r w:rsidRPr="008144C0">
                            <w:rPr>
                              <w:b/>
                              <w:color w:val="000000"/>
                              <w:sz w:val="16"/>
                              <w:vertAlign w:val="subscript"/>
                            </w:rPr>
                            <w:t>2</w:t>
                          </w:r>
                          <w:r w:rsidRPr="008144C0">
                            <w:rPr>
                              <w:b/>
                              <w:color w:val="000000"/>
                              <w:sz w:val="16"/>
                            </w:rPr>
                            <w:t xml:space="preserve">) </w:t>
                          </w:r>
                        </w:p>
                      </w:txbxContent>
                    </v:textbox>
                  </v:oval>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Straight Arrow Connector 21" o:spid="_x0000_s1032" type="#_x0000_t34" style="position:absolute;left:3110230;top:1087755;width:302441;height:91;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9lVRscAAADbAAAADwAAAGRycy9kb3ducmV2LnhtbESP3WrCQBSE7wXfYTlCb6RulBIkdZWi&#10;CC0tij+09O40e5pEs2dDdpvEt+8KgpfDzHzDzBadKUVDtSssKxiPIhDEqdUFZwqOh/XjFITzyBpL&#10;y6TgQg4W835vhom2Le+o2ftMBAi7BBXk3leJlC7NyaAb2Yo4eL+2NuiDrDOpa2wD3JRyEkWxNFhw&#10;WMixomVO6Xn/ZxRsolP7/hPzanj8Or21H98Huf1cKfUw6F6eQXjq/D18a79qBU8TuH4JP0DO/w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b2VVGxwAAANsAAAAPAAAAAAAA&#10;AAAAAAAAAKECAABkcnMvZG93bnJldi54bWxQSwUGAAAAAAQABAD5AAAAlQMAAAAA&#10;" strokecolor="windowText" strokeweight="2pt">
                    <v:stroke endarrow="block"/>
                    <v:shadow on="t" opacity="24903f" mv:blur="40000f" origin=",.5" offset="0,20000emu"/>
                  </v:shape>
                  <v:shapetype id="_x0000_t32" coordsize="21600,21600" o:spt="32" o:oned="t" path="m0,0l21600,21600e" filled="f">
                    <v:path arrowok="t" fillok="f" o:connecttype="none"/>
                    <o:lock v:ext="edit" shapetype="t"/>
                  </v:shapetype>
                  <v:shape id="Straight Arrow Connector 23" o:spid="_x0000_s1033" type="#_x0000_t32" style="position:absolute;left:1281430;top:1267460;width:2212340;height:56324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2A+bsMAAADbAAAADwAAAGRycy9kb3ducmV2LnhtbESPT2vCQBTE70K/w/IKXqTZ+IdSUlcR&#10;RRAvopbS4yP7mqTNvl2za4zf3hUEj8PM/IaZzjtTi5YaX1lWMExSEMS51RUXCr6O67cPED4ga6wt&#10;k4IreZjPXnpTzLS98J7aQyhEhLDPUEEZgsuk9HlJBn1iHXH0fm1jMETZFFI3eIlwU8tRmr5LgxXH&#10;hRIdLUvK/w9no2D7XZyq3eqP5KAl92M8u0nNSvVfu8UniEBdeIYf7Y1WMBnD/Uv8AXJ2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dgPm7DAAAA2wAAAA8AAAAAAAAAAAAA&#10;AAAAoQIAAGRycy9kb3ducmV2LnhtbFBLBQYAAAAABAAEAPkAAACRAwAAAAA=&#10;" strokecolor="windowText" strokeweight="2pt">
                    <v:stroke endarrow="block"/>
                    <v:shadow on="t" opacity="24903f" mv:blur="40000f" origin=",.5" offset="0,20000emu"/>
                  </v:shape>
                  <v:shape id="Straight Arrow Connector 24" o:spid="_x0000_s1034" type="#_x0000_t32" style="position:absolute;left:1254125;top:341630;width:2232025;height:58229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xEZrMYAAADbAAAADwAAAGRycy9kb3ducmV2LnhtbESPT2vCQBTE70K/w/IKvekmNUhJXUUK&#10;kV48NCq0t9fsa5I2+zZk1/z59l1B8DjMzG+Y9XY0jeipc7VlBfEiAkFcWF1zqeB0zOYvIJxH1thY&#10;JgUTOdhuHmZrTLUd+IP63JciQNilqKDyvk2ldEVFBt3CtsTB+7GdQR9kV0rd4RDgppHPUbSSBmsO&#10;CxW29FZR8ZdfjILs63iIp36/HM7592902J1x+dko9fQ47l5BeBr9PXxrv2sFSQLXL+EHyM0/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EsRGazGAAAA2wAAAA8AAAAAAAAA&#10;AAAAAAAAoQIAAGRycy9kb3ducmV2LnhtbFBLBQYAAAAABAAEAPkAAACUAwAAAAA=&#10;" strokecolor="windowText" strokeweight="2pt">
                    <v:stroke endarrow="block"/>
                    <v:shadow on="t" opacity="24903f" mv:blur="40000f" origin=",.5" offset="0,20000emu"/>
                  </v:shape>
                  <v:shape id="Straight Arrow Connector 25" o:spid="_x0000_s1035" type="#_x0000_t32" style="position:absolute;left:1161415;top:526415;width:757192;height:406309;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F28N8UAAADbAAAADwAAAGRycy9kb3ducmV2LnhtbESPQWvCQBSE7wX/w/IEb3VjtVKiq0hB&#10;8eKh0UB7e80+k2j2bciuSfz3bqHgcZiZb5jlujeVaKlxpWUFk3EEgjizuuRcwem4ff0A4Tyyxsoy&#10;KbiTg/Vq8LLEWNuOv6hNfC4ChF2MCgrv61hKlxVk0I1tTRy8s20M+iCbXOoGuwA3lXyLork0WHJY&#10;KLCmz4Kya3IzCrY/x8Pk3u6mXZr8XqLDJsXpd6XUaNhvFiA89f4Z/m/vtYLZO/x9CT9Arh4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F28N8UAAADbAAAADwAAAAAAAAAA&#10;AAAAAAChAgAAZHJzL2Rvd25yZXYueG1sUEsFBgAAAAAEAAQA+QAAAJMDAAAAAA==&#10;" strokecolor="windowText" strokeweight="2pt">
                    <v:stroke endarrow="block"/>
                    <v:shadow on="t" opacity="24903f" mv:blur="40000f" origin=",.5" offset="0,20000emu"/>
                  </v:shape>
                  <v:shape id="Straight Arrow Connector 26" o:spid="_x0000_s1036" type="#_x0000_t32" style="position:absolute;left:1166495;top:1250950;width:768441;height:382725;flip: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xed9sIAAADbAAAADwAAAGRycy9kb3ducmV2LnhtbESPT4vCMBTE7wt+h/AEL4umKyJSjSLK&#10;guxF/IN4fDTPttq8xCbW7rc3wsIeh5n5DTNbtKYSDdW+tKzga5CAIM6sLjlXcDx89ycgfEDWWFkm&#10;Bb/kYTHvfMww1fbJO2r2IRcRwj5FBUUILpXSZwUZ9APriKN3sbXBEGWdS13jM8JNJYdJMpYGS44L&#10;BTpaFZTd9g+j4OeU38vt+krysyF3Np7dqGKlet12OQURqA3/4b/2RisYjeH9Jf4AOX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dxed9sIAAADbAAAADwAAAAAAAAAAAAAA&#10;AAChAgAAZHJzL2Rvd25yZXYueG1sUEsFBgAAAAAEAAQA+QAAAJADAAAAAA==&#10;" strokecolor="windowText" strokeweight="2pt">
                    <v:stroke endarrow="block"/>
                    <v:shadow on="t" opacity="24903f" mv:blur="40000f" origin=",.5" offset="0,20000emu"/>
                  </v:shape>
                </v:group>
                <v:shapetype id="_x0000_t202" coordsize="21600,21600" o:spt="202" path="m0,0l0,21600,21600,21600,21600,0xe">
                  <v:stroke joinstyle="miter"/>
                  <v:path gradientshapeok="t" o:connecttype="rect"/>
                </v:shapetype>
                <v:shape id="Text Box 28" o:spid="_x0000_s1037" type="#_x0000_t202" style="position:absolute;left:1010918;top:672466;width:344240;height:277099;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EzspxwAA&#10;ANsAAAAPAAAAZHJzL2Rvd25yZXYueG1sRI9Ba8JAFITvhf6H5Qm9iG6MUkt0ldJSKSiKtocen9ln&#10;kjb7NuxuY9pf7xaEHoeZ+YaZLztTi5acrywrGA0TEMS51RUXCt7fXgYPIHxA1lhbJgU/5GG5uL2Z&#10;Y6btmffUHkIhIoR9hgrKEJpMSp+XZNAPbUMcvZN1BkOUrpDa4TnCTS3TJLmXBiuOCyU29FRS/nX4&#10;Ngp+d25j03SzGh0/xlUbnvuf2/VWqbte9zgDEagL/+Fr+1UrmEzh70v8AXJx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5hM7KccAAADbAAAADwAAAAAAAAAAAAAAAACXAgAAZHJz&#10;L2Rvd25yZXYueG1sUEsFBgAAAAAEAAQA9QAAAIsDAAAAAA==&#10;" filled="f" stroked="f">
                  <v:textbox>
                    <w:txbxContent>
                      <w:p w14:paraId="5AE192AF" w14:textId="77777777" w:rsidR="00851C56" w:rsidRDefault="00851C56" w:rsidP="00ED06D9">
                        <w:pPr>
                          <w:ind w:left="0" w:hanging="2"/>
                        </w:pPr>
                        <w:r>
                          <w:t>H1</w:t>
                        </w:r>
                      </w:p>
                    </w:txbxContent>
                  </v:textbox>
                </v:shape>
                <v:shape id="Text Box 29" o:spid="_x0000_s1038" type="#_x0000_t202" style="position:absolute;left:1040131;top:1235711;width:344240;height:275039;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jK9bxAAA&#10;ANsAAAAPAAAAZHJzL2Rvd25yZXYueG1sRE/Pa8IwFL4L/g/hCbuMmdoNGdUosjEZKMrcDjs+m2db&#10;bV5KEmvdX28OA48f3+/pvDO1aMn5yrKC0TABQZxbXXGh4Of74+kVhA/IGmvLpOBKHuazfm+KmbYX&#10;/qJ2FwoRQ9hnqKAMocmk9HlJBv3QNsSRO1hnMEToCqkdXmK4qWWaJGNpsOLYUGJDbyXlp93ZKPjb&#10;urVN0/VytP99rtrw/njcrDZKPQy6xQREoC7cxf/uT63gJY6NX+IPkL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l4yvW8QAAADbAAAADwAAAAAAAAAAAAAAAACXAgAAZHJzL2Rv&#10;d25yZXYueG1sUEsFBgAAAAAEAAQA9QAAAIgDAAAAAA==&#10;" filled="f" stroked="f">
                  <v:textbox>
                    <w:txbxContent>
                      <w:p w14:paraId="1A8CD493" w14:textId="77777777" w:rsidR="00851C56" w:rsidRDefault="00851C56" w:rsidP="00ED06D9">
                        <w:pPr>
                          <w:ind w:left="0" w:hanging="2"/>
                        </w:pPr>
                        <w:r>
                          <w:t>H2</w:t>
                        </w:r>
                      </w:p>
                    </w:txbxContent>
                  </v:textbox>
                </v:shape>
                <v:shape id="Text Box 30" o:spid="_x0000_s1039" type="#_x0000_t202" style="position:absolute;left:3061335;top:862965;width:344240;height:276069;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" filled="f" stroked="f">
                  <v:textbox>
                    <w:txbxContent>
                      <w:p w14:paraId="1CF9FE57" w14:textId="77777777" w:rsidR="00851C56" w:rsidRDefault="00851C56" w:rsidP="00ED06D9">
                        <w:pPr>
                          <w:ind w:left="0" w:hanging="2"/>
                        </w:pPr>
                        <w:r>
                          <w:t>H5</w:t>
                        </w:r>
                      </w:p>
                    </w:txbxContent>
                  </v:textbox>
                </v:shape>
                <v:shape id="Text Box 31" o:spid="_x0000_s1040" type="#_x0000_t202" style="position:absolute;left:2474593;top:338455;width:344240;height:277099;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IzWAxAAA&#10;ANsAAAAPAAAAZHJzL2Rvd25yZXYueG1sRE/Pa8IwFL4L/g/hCbuMmdoxGdUosjEZKMrcDjs+m2db&#10;bV5KEmvdX28OA48f3+/pvDO1aMn5yrKC0TABQZxbXXGh4Of74+kVhA/IGmvLpOBKHuazfm+KmbYX&#10;/qJ2FwoRQ9hnqKAMocmk9HlJBv3QNsSRO1hnMEToCqkdXmK4qWWaJGNpsOLYUGJDbyXlp93ZKPjb&#10;urVN0/VytP99rtrw/njcrDZKPQy6xQREoC7cxf/uT63gJa6PX+IPkLMb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7CM1gMQAAADbAAAADwAAAAAAAAAAAAAAAACXAgAAZHJzL2Rv&#10;d25yZXYueG1sUEsFBgAAAAAEAAQA9QAAAIgDAAAAAA==&#10;" filled="f" stroked="f">
                  <v:textbox>
                    <w:txbxContent>
                      <w:p w14:paraId="1CEC18C3" w14:textId="77777777" w:rsidR="00851C56" w:rsidRDefault="00851C56" w:rsidP="00ED06D9">
                        <w:pPr>
                          <w:ind w:left="0" w:hanging="2"/>
                        </w:pPr>
                        <w:r>
                          <w:t>H3</w:t>
                        </w:r>
                      </w:p>
                    </w:txbxContent>
                  </v:textbox>
                </v:shape>
                <v:shape id="Text Box 32" o:spid="_x0000_s1041" type="#_x0000_t202" style="position:absolute;left:2534919;top:1518285;width:344240;height:277614;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" filled="f" stroked="f">
                  <v:textbox>
                    <w:txbxContent>
                      <w:p w14:paraId="206966F5" w14:textId="77777777" w:rsidR="00851C56" w:rsidRDefault="00851C56" w:rsidP="00ED06D9">
                        <w:pPr>
                          <w:ind w:left="0" w:hanging="2"/>
                        </w:pPr>
                        <w:r>
                          <w:t>H4</w:t>
                        </w:r>
                      </w:p>
                    </w:txbxContent>
                  </v:textbox>
                </v:shape>
                <w10:wrap type="through" anchorx="margin" anchory="margin"/>
              </v:group>
            </w:pict>
          </mc:Fallback>
        </mc:AlternateContent>
      </w:r>
    </w:p>
    <w:p w14:paraId="0FFD56E5" w14:textId="77777777" w:rsidR="002B3A14" w:rsidRDefault="002B3A14" w:rsidP="008144C0">
      <w:pPr>
        <w:ind w:leftChars="0" w:left="0" w:firstLineChars="0" w:firstLine="0"/>
        <w:jc w:val="both"/>
        <w:rPr>
          <w:rFonts w:ascii="Times New Roman" w:hAnsi="Times New Roman"/>
          <w:b/>
          <w:sz w:val="24"/>
          <w:lang w:val="sv-SE"/>
        </w:rPr>
      </w:pPr>
    </w:p>
    <w:p w14:paraId="398E7486" w14:textId="77777777" w:rsidR="009C0052" w:rsidRDefault="009C0052" w:rsidP="00B9104E">
      <w:pPr>
        <w:ind w:left="1" w:hanging="3"/>
        <w:rPr>
          <w:rFonts w:ascii="Times New Roman" w:hAnsi="Times New Roman"/>
          <w:b/>
          <w:sz w:val="24"/>
          <w:lang w:val="sv-SE"/>
        </w:rPr>
      </w:pPr>
    </w:p>
    <w:p w14:paraId="2918FA8B" w14:textId="77777777" w:rsidR="009C0052" w:rsidRDefault="009C0052" w:rsidP="00B9104E">
      <w:pPr>
        <w:ind w:left="1" w:hanging="3"/>
        <w:rPr>
          <w:rFonts w:ascii="Times New Roman" w:hAnsi="Times New Roman"/>
          <w:b/>
          <w:sz w:val="24"/>
          <w:lang w:val="sv-SE"/>
        </w:rPr>
      </w:pPr>
    </w:p>
    <w:p w14:paraId="3E50735F" w14:textId="77777777" w:rsidR="009C0052" w:rsidRDefault="009C0052" w:rsidP="00B9104E">
      <w:pPr>
        <w:ind w:left="1" w:hanging="3"/>
        <w:rPr>
          <w:rFonts w:ascii="Times New Roman" w:hAnsi="Times New Roman"/>
          <w:b/>
          <w:sz w:val="24"/>
          <w:lang w:val="sv-SE"/>
        </w:rPr>
      </w:pPr>
    </w:p>
    <w:p w14:paraId="2F66EB4A" w14:textId="77777777" w:rsidR="009C0052" w:rsidRDefault="009C0052" w:rsidP="00B9104E">
      <w:pPr>
        <w:ind w:left="1" w:hanging="3"/>
        <w:rPr>
          <w:rFonts w:ascii="Times New Roman" w:hAnsi="Times New Roman"/>
          <w:b/>
          <w:sz w:val="24"/>
          <w:lang w:val="sv-SE"/>
        </w:rPr>
      </w:pPr>
    </w:p>
    <w:p w14:paraId="1A5D3F51" w14:textId="77777777" w:rsidR="009C0052" w:rsidRDefault="009C0052" w:rsidP="00B9104E">
      <w:pPr>
        <w:ind w:left="1" w:hanging="3"/>
        <w:rPr>
          <w:rFonts w:ascii="Times New Roman" w:hAnsi="Times New Roman"/>
          <w:b/>
          <w:sz w:val="24"/>
          <w:lang w:val="sv-SE"/>
        </w:rPr>
      </w:pPr>
    </w:p>
    <w:p w14:paraId="0652BA35" w14:textId="77777777" w:rsidR="009C0052" w:rsidRDefault="009C0052" w:rsidP="00B9104E">
      <w:pPr>
        <w:ind w:left="1" w:hanging="3"/>
        <w:rPr>
          <w:rFonts w:ascii="Times New Roman" w:hAnsi="Times New Roman"/>
          <w:b/>
          <w:sz w:val="24"/>
          <w:lang w:val="sv-SE"/>
        </w:rPr>
      </w:pPr>
    </w:p>
    <w:p w14:paraId="2EBE2413" w14:textId="77777777" w:rsidR="009C0052" w:rsidRDefault="009C0052" w:rsidP="00B9104E">
      <w:pPr>
        <w:ind w:left="1" w:hanging="3"/>
        <w:rPr>
          <w:rFonts w:ascii="Times New Roman" w:hAnsi="Times New Roman"/>
          <w:b/>
          <w:sz w:val="24"/>
          <w:lang w:val="sv-SE"/>
        </w:rPr>
      </w:pPr>
    </w:p>
    <w:p w14:paraId="4F7AB5CF" w14:textId="77777777" w:rsidR="009C0052" w:rsidRDefault="009C0052" w:rsidP="00B9104E">
      <w:pPr>
        <w:ind w:left="1" w:hanging="3"/>
        <w:rPr>
          <w:rFonts w:ascii="Times New Roman" w:hAnsi="Times New Roman"/>
          <w:b/>
          <w:sz w:val="24"/>
          <w:lang w:val="sv-SE"/>
        </w:rPr>
      </w:pPr>
    </w:p>
    <w:p w14:paraId="319D95ED" w14:textId="77777777" w:rsidR="009C0052" w:rsidRDefault="009C0052" w:rsidP="00B9104E">
      <w:pPr>
        <w:ind w:left="1" w:hanging="3"/>
        <w:rPr>
          <w:rFonts w:ascii="Times New Roman" w:hAnsi="Times New Roman"/>
          <w:b/>
          <w:sz w:val="24"/>
          <w:lang w:val="sv-SE"/>
        </w:rPr>
      </w:pPr>
    </w:p>
    <w:p w14:paraId="33D2FA71" w14:textId="77777777" w:rsidR="009C0052" w:rsidRDefault="009C0052" w:rsidP="00B9104E">
      <w:pPr>
        <w:ind w:left="1" w:hanging="3"/>
        <w:rPr>
          <w:rFonts w:ascii="Times New Roman" w:hAnsi="Times New Roman"/>
          <w:b/>
          <w:sz w:val="24"/>
          <w:lang w:val="sv-SE"/>
        </w:rPr>
      </w:pPr>
    </w:p>
    <w:p w14:paraId="3FDE97E5" w14:textId="77777777" w:rsidR="009C0052" w:rsidRDefault="009C0052" w:rsidP="00B9104E">
      <w:pPr>
        <w:ind w:left="1" w:hanging="3"/>
        <w:rPr>
          <w:rFonts w:ascii="Times New Roman" w:hAnsi="Times New Roman"/>
          <w:b/>
          <w:sz w:val="24"/>
          <w:lang w:val="sv-SE"/>
        </w:rPr>
      </w:pPr>
    </w:p>
    <w:p w14:paraId="38094A23" w14:textId="28E03AB9" w:rsidR="00ED06D9" w:rsidRDefault="00ED06D9" w:rsidP="00B9104E">
      <w:pPr>
        <w:ind w:left="1" w:hanging="3"/>
        <w:rPr>
          <w:rFonts w:ascii="Times New Roman" w:hAnsi="Times New Roman"/>
          <w:lang w:val="sv-SE"/>
        </w:rPr>
      </w:pPr>
      <w:r w:rsidRPr="00B9104E">
        <w:rPr>
          <w:rFonts w:ascii="Times New Roman" w:hAnsi="Times New Roman"/>
          <w:b/>
          <w:sz w:val="24"/>
          <w:lang w:val="sv-SE"/>
        </w:rPr>
        <w:t xml:space="preserve">Gambar 1 </w:t>
      </w:r>
      <w:r w:rsidRPr="00B9104E">
        <w:rPr>
          <w:rFonts w:ascii="Times New Roman" w:hAnsi="Times New Roman"/>
          <w:sz w:val="24"/>
          <w:lang w:val="sv-SE"/>
        </w:rPr>
        <w:t>Kerangka Pemikiran Teoritis</w:t>
      </w:r>
    </w:p>
    <w:p w14:paraId="59227ADA" w14:textId="77777777" w:rsidR="00ED06D9" w:rsidRDefault="00ED06D9" w:rsidP="00C00AF3">
      <w:pPr>
        <w:pBdr>
          <w:top w:val="nil"/>
          <w:left w:val="nil"/>
          <w:bottom w:val="nil"/>
          <w:right w:val="nil"/>
          <w:between w:val="nil"/>
        </w:pBdr>
        <w:spacing w:line="288" w:lineRule="auto"/>
        <w:ind w:leftChars="0" w:left="0" w:firstLineChars="0" w:firstLine="0"/>
        <w:jc w:val="both"/>
        <w:rPr>
          <w:rFonts w:ascii="Times New Roman" w:eastAsia="Times New Roman" w:hAnsi="Times New Roman" w:cs="Times New Roman"/>
          <w:b/>
          <w:smallCaps/>
          <w:color w:val="000000"/>
          <w:sz w:val="24"/>
          <w:szCs w:val="24"/>
        </w:rPr>
      </w:pPr>
    </w:p>
    <w:p w14:paraId="5F99EDB8" w14:textId="44702621" w:rsidR="00B75387" w:rsidRDefault="008A11BF" w:rsidP="00AE6DB2">
      <w:pPr>
        <w:pBdr>
          <w:top w:val="nil"/>
          <w:left w:val="nil"/>
          <w:bottom w:val="nil"/>
          <w:right w:val="nil"/>
          <w:between w:val="nil"/>
        </w:pBdr>
        <w:spacing w:line="288" w:lineRule="auto"/>
        <w:ind w:left="1" w:hanging="3"/>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METODE</w:t>
      </w:r>
      <w:r w:rsidR="00237E73">
        <w:rPr>
          <w:rFonts w:ascii="Times New Roman" w:eastAsia="Times New Roman" w:hAnsi="Times New Roman" w:cs="Times New Roman"/>
          <w:b/>
          <w:smallCaps/>
          <w:color w:val="000000"/>
          <w:sz w:val="24"/>
          <w:szCs w:val="24"/>
        </w:rPr>
        <w:t xml:space="preserve"> PENELITIAN</w:t>
      </w:r>
    </w:p>
    <w:p w14:paraId="2305B7D0" w14:textId="56618436" w:rsidR="00C00AF3" w:rsidRPr="00C00AF3" w:rsidRDefault="00C00AF3" w:rsidP="00D6393B">
      <w:pPr>
        <w:pBdr>
          <w:top w:val="nil"/>
          <w:left w:val="nil"/>
          <w:bottom w:val="nil"/>
          <w:right w:val="nil"/>
          <w:between w:val="nil"/>
        </w:pBdr>
        <w:spacing w:line="240" w:lineRule="auto"/>
        <w:ind w:leftChars="0" w:left="0" w:firstLineChars="0" w:firstLine="720"/>
        <w:jc w:val="both"/>
        <w:rPr>
          <w:rFonts w:ascii="Times New Roman" w:eastAsia="Times New Roman" w:hAnsi="Times New Roman" w:cs="Times New Roman"/>
          <w:smallCaps/>
          <w:color w:val="000000"/>
          <w:sz w:val="24"/>
          <w:szCs w:val="24"/>
        </w:rPr>
      </w:pPr>
      <w:r w:rsidRPr="00C00AF3">
        <w:rPr>
          <w:rFonts w:ascii="Times New Roman" w:hAnsi="Times New Roman" w:cs="Times New Roman"/>
          <w:color w:val="000000"/>
          <w:sz w:val="24"/>
          <w:szCs w:val="24"/>
        </w:rPr>
        <w:t xml:space="preserve">Populasi penelitian ini adalah seluruh pekerja </w:t>
      </w:r>
      <w:r w:rsidRPr="00C00AF3">
        <w:rPr>
          <w:rFonts w:ascii="Times New Roman" w:hAnsi="Times New Roman" w:cs="Times New Roman"/>
          <w:i/>
          <w:color w:val="000000"/>
          <w:sz w:val="24"/>
          <w:szCs w:val="24"/>
        </w:rPr>
        <w:t>top</w:t>
      </w:r>
      <w:r w:rsidRPr="00C00AF3">
        <w:rPr>
          <w:rFonts w:ascii="Times New Roman" w:hAnsi="Times New Roman" w:cs="Times New Roman"/>
          <w:color w:val="000000"/>
          <w:sz w:val="24"/>
          <w:szCs w:val="24"/>
        </w:rPr>
        <w:t xml:space="preserve"> dan </w:t>
      </w:r>
      <w:r w:rsidRPr="00C00AF3">
        <w:rPr>
          <w:rFonts w:ascii="Times New Roman" w:hAnsi="Times New Roman" w:cs="Times New Roman"/>
          <w:i/>
          <w:color w:val="000000"/>
          <w:sz w:val="24"/>
          <w:szCs w:val="24"/>
        </w:rPr>
        <w:t>middle management</w:t>
      </w:r>
      <w:r w:rsidRPr="00C00AF3">
        <w:rPr>
          <w:rFonts w:ascii="Times New Roman" w:hAnsi="Times New Roman" w:cs="Times New Roman"/>
          <w:color w:val="000000"/>
          <w:sz w:val="24"/>
          <w:szCs w:val="24"/>
        </w:rPr>
        <w:t xml:space="preserve"> perusahaan pengelola awak mobil tangki area jawa tengah dan daerah Yogyakarta yang berjumlah 44 responden dengan metode sensus. Metode pengumpulan data dalam penelitian ini menggunakan kuesioner. Metode analisis data yang digunakan dalam penelitian ini adalah analisis jalur (</w:t>
      </w:r>
      <w:r w:rsidRPr="003F6F38">
        <w:rPr>
          <w:rFonts w:ascii="Times New Roman" w:hAnsi="Times New Roman" w:cs="Times New Roman"/>
          <w:i/>
          <w:color w:val="000000"/>
          <w:sz w:val="24"/>
          <w:szCs w:val="24"/>
        </w:rPr>
        <w:t>part analysis</w:t>
      </w:r>
      <w:r w:rsidRPr="00C00AF3">
        <w:rPr>
          <w:rFonts w:ascii="Times New Roman" w:hAnsi="Times New Roman" w:cs="Times New Roman"/>
          <w:color w:val="000000"/>
          <w:sz w:val="24"/>
          <w:szCs w:val="24"/>
        </w:rPr>
        <w:t>)</w:t>
      </w:r>
      <w:r>
        <w:rPr>
          <w:rFonts w:ascii="Times New Roman" w:hAnsi="Times New Roman" w:cs="Times New Roman"/>
          <w:color w:val="000000"/>
          <w:sz w:val="24"/>
          <w:szCs w:val="24"/>
        </w:rPr>
        <w:t xml:space="preserve">. Dengan melakukan analisa pengujian </w:t>
      </w:r>
      <w:r w:rsidRPr="00C00AF3">
        <w:rPr>
          <w:rFonts w:ascii="Times New Roman" w:hAnsi="Times New Roman" w:cs="Times New Roman"/>
          <w:i/>
          <w:color w:val="000000"/>
          <w:sz w:val="24"/>
          <w:szCs w:val="24"/>
        </w:rPr>
        <w:t>outer model</w:t>
      </w:r>
      <w:r>
        <w:rPr>
          <w:rFonts w:ascii="Times New Roman" w:hAnsi="Times New Roman" w:cs="Times New Roman"/>
          <w:color w:val="000000"/>
          <w:sz w:val="24"/>
          <w:szCs w:val="24"/>
        </w:rPr>
        <w:t xml:space="preserve"> dan </w:t>
      </w:r>
      <w:r w:rsidRPr="00C00AF3">
        <w:rPr>
          <w:rFonts w:ascii="Times New Roman" w:hAnsi="Times New Roman" w:cs="Times New Roman"/>
          <w:i/>
          <w:color w:val="000000"/>
          <w:sz w:val="24"/>
          <w:szCs w:val="24"/>
        </w:rPr>
        <w:t>inner model</w:t>
      </w:r>
      <w:r>
        <w:rPr>
          <w:rFonts w:ascii="Times New Roman" w:hAnsi="Times New Roman" w:cs="Times New Roman"/>
          <w:color w:val="000000"/>
          <w:sz w:val="24"/>
          <w:szCs w:val="24"/>
        </w:rPr>
        <w:t>.</w:t>
      </w:r>
    </w:p>
    <w:p w14:paraId="0CA4A2C9" w14:textId="77777777" w:rsidR="00C00AF3" w:rsidRDefault="00C00AF3" w:rsidP="00AE6DB2">
      <w:pPr>
        <w:pBdr>
          <w:top w:val="nil"/>
          <w:left w:val="nil"/>
          <w:bottom w:val="nil"/>
          <w:right w:val="nil"/>
          <w:between w:val="nil"/>
        </w:pBdr>
        <w:spacing w:line="288" w:lineRule="auto"/>
        <w:ind w:left="1" w:hanging="3"/>
        <w:jc w:val="both"/>
        <w:rPr>
          <w:rFonts w:ascii="Times New Roman" w:eastAsia="Times New Roman" w:hAnsi="Times New Roman" w:cs="Times New Roman"/>
          <w:b/>
          <w:smallCaps/>
          <w:color w:val="000000"/>
          <w:sz w:val="24"/>
          <w:szCs w:val="24"/>
        </w:rPr>
      </w:pPr>
    </w:p>
    <w:p w14:paraId="388646F2" w14:textId="77777777" w:rsidR="00B75387" w:rsidRDefault="008A11BF" w:rsidP="00AE6DB2">
      <w:pPr>
        <w:pBdr>
          <w:top w:val="nil"/>
          <w:left w:val="nil"/>
          <w:bottom w:val="nil"/>
          <w:right w:val="nil"/>
          <w:between w:val="nil"/>
        </w:pBdr>
        <w:spacing w:line="288" w:lineRule="auto"/>
        <w:ind w:left="1" w:hanging="3"/>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 xml:space="preserve">HASIL DAN PEMBAHASAN </w:t>
      </w:r>
    </w:p>
    <w:p w14:paraId="4C75E9E6" w14:textId="60A6A7DF" w:rsidR="00647152" w:rsidRPr="00D6393B" w:rsidRDefault="00647152" w:rsidP="00D6393B">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32"/>
          <w:szCs w:val="24"/>
        </w:rPr>
      </w:pPr>
      <w:r w:rsidRPr="00D6393B">
        <w:rPr>
          <w:rFonts w:ascii="Times New Roman" w:hAnsi="Times New Roman"/>
          <w:b/>
          <w:sz w:val="24"/>
        </w:rPr>
        <w:t>Pengukuran Model (</w:t>
      </w:r>
      <w:r w:rsidRPr="00D6393B">
        <w:rPr>
          <w:rFonts w:ascii="Times New Roman" w:hAnsi="Times New Roman"/>
          <w:b/>
          <w:i/>
          <w:sz w:val="24"/>
        </w:rPr>
        <w:t>Outer Model</w:t>
      </w:r>
      <w:r w:rsidRPr="00D6393B">
        <w:rPr>
          <w:rFonts w:ascii="Times New Roman" w:hAnsi="Times New Roman"/>
          <w:b/>
          <w:sz w:val="24"/>
        </w:rPr>
        <w:t>)</w:t>
      </w:r>
    </w:p>
    <w:p w14:paraId="629B07B3" w14:textId="77777777" w:rsidR="00647152" w:rsidRPr="00D6393B" w:rsidRDefault="00647152" w:rsidP="00D6393B">
      <w:pPr>
        <w:pBdr>
          <w:top w:val="nil"/>
          <w:left w:val="nil"/>
          <w:bottom w:val="nil"/>
          <w:right w:val="nil"/>
          <w:between w:val="nil"/>
        </w:pBdr>
        <w:spacing w:line="240" w:lineRule="auto"/>
        <w:ind w:left="1" w:hanging="3"/>
        <w:jc w:val="both"/>
        <w:rPr>
          <w:rFonts w:ascii="Times New Roman" w:eastAsia="Times New Roman" w:hAnsi="Times New Roman" w:cs="Times New Roman"/>
          <w:color w:val="000000"/>
          <w:sz w:val="32"/>
          <w:szCs w:val="24"/>
        </w:rPr>
      </w:pPr>
    </w:p>
    <w:p w14:paraId="1E780EBA" w14:textId="1EAE8991" w:rsidR="00647152" w:rsidRPr="00B9104E" w:rsidRDefault="002B3A14" w:rsidP="00B9104E">
      <w:pPr>
        <w:ind w:left="0" w:hanging="2"/>
        <w:rPr>
          <w:rFonts w:ascii="Times New Roman" w:hAnsi="Times New Roman"/>
          <w:b/>
        </w:rPr>
      </w:pPr>
      <w:r>
        <w:rPr>
          <w:rFonts w:ascii="Times New Roman" w:hAnsi="Times New Roman"/>
          <w:b/>
        </w:rPr>
        <w:t>Tabel 3</w:t>
      </w:r>
      <w:r w:rsidR="00B9104E">
        <w:rPr>
          <w:rFonts w:ascii="Times New Roman" w:hAnsi="Times New Roman"/>
          <w:b/>
        </w:rPr>
        <w:t xml:space="preserve"> </w:t>
      </w:r>
      <w:r w:rsidR="00647152" w:rsidRPr="00BD3FBF">
        <w:rPr>
          <w:rFonts w:ascii="Times New Roman" w:hAnsi="Times New Roman"/>
          <w:b/>
          <w:i/>
        </w:rPr>
        <w:t>Outer Loading (Measurement Model)</w:t>
      </w:r>
    </w:p>
    <w:tbl>
      <w:tblPr>
        <w:tblW w:w="9464" w:type="dxa"/>
        <w:tblBorders>
          <w:top w:val="single" w:sz="8" w:space="0" w:color="000000"/>
          <w:bottom w:val="single" w:sz="8" w:space="0" w:color="000000"/>
        </w:tblBorders>
        <w:tblLayout w:type="fixed"/>
        <w:tblLook w:val="04A0" w:firstRow="1" w:lastRow="0" w:firstColumn="1" w:lastColumn="0" w:noHBand="0" w:noVBand="1"/>
      </w:tblPr>
      <w:tblGrid>
        <w:gridCol w:w="3369"/>
        <w:gridCol w:w="1559"/>
        <w:gridCol w:w="2835"/>
        <w:gridCol w:w="1701"/>
      </w:tblGrid>
      <w:tr w:rsidR="00322C4E" w:rsidRPr="00195889" w14:paraId="552A4ACA" w14:textId="77777777" w:rsidTr="00322C4E">
        <w:trPr>
          <w:trHeight w:val="406"/>
        </w:trPr>
        <w:tc>
          <w:tcPr>
            <w:tcW w:w="3369" w:type="dxa"/>
            <w:tcBorders>
              <w:bottom w:val="single" w:sz="4" w:space="0" w:color="auto"/>
            </w:tcBorders>
            <w:shd w:val="clear" w:color="auto" w:fill="auto"/>
            <w:vAlign w:val="center"/>
          </w:tcPr>
          <w:p w14:paraId="7ED9A6DF" w14:textId="77777777" w:rsidR="00647152" w:rsidRPr="00195889" w:rsidRDefault="00647152" w:rsidP="00647152">
            <w:pPr>
              <w:ind w:left="0" w:hanging="2"/>
              <w:rPr>
                <w:rFonts w:ascii="Times New Roman" w:hAnsi="Times New Roman"/>
                <w:b/>
                <w:bCs/>
                <w:color w:val="000000"/>
              </w:rPr>
            </w:pPr>
            <w:r w:rsidRPr="00195889">
              <w:rPr>
                <w:rFonts w:ascii="Times New Roman" w:hAnsi="Times New Roman"/>
                <w:b/>
                <w:bCs/>
                <w:color w:val="000000"/>
              </w:rPr>
              <w:t>Peubah Laten</w:t>
            </w:r>
          </w:p>
        </w:tc>
        <w:tc>
          <w:tcPr>
            <w:tcW w:w="1559" w:type="dxa"/>
            <w:tcBorders>
              <w:bottom w:val="single" w:sz="4" w:space="0" w:color="auto"/>
            </w:tcBorders>
            <w:shd w:val="clear" w:color="auto" w:fill="auto"/>
            <w:vAlign w:val="center"/>
          </w:tcPr>
          <w:p w14:paraId="7EE3A6C7" w14:textId="77777777" w:rsidR="00647152" w:rsidRPr="00195889" w:rsidRDefault="00647152" w:rsidP="00647152">
            <w:pPr>
              <w:ind w:left="0" w:hanging="2"/>
              <w:rPr>
                <w:rFonts w:ascii="Times New Roman" w:hAnsi="Times New Roman"/>
                <w:b/>
                <w:bCs/>
                <w:color w:val="000000"/>
              </w:rPr>
            </w:pPr>
            <w:r w:rsidRPr="00195889">
              <w:rPr>
                <w:rFonts w:ascii="Times New Roman" w:hAnsi="Times New Roman"/>
                <w:b/>
                <w:bCs/>
                <w:color w:val="000000"/>
              </w:rPr>
              <w:t>Indikator</w:t>
            </w:r>
          </w:p>
        </w:tc>
        <w:tc>
          <w:tcPr>
            <w:tcW w:w="2835" w:type="dxa"/>
            <w:tcBorders>
              <w:bottom w:val="single" w:sz="4" w:space="0" w:color="auto"/>
            </w:tcBorders>
            <w:shd w:val="clear" w:color="auto" w:fill="auto"/>
            <w:vAlign w:val="center"/>
          </w:tcPr>
          <w:p w14:paraId="61C0B2E6" w14:textId="21855A29" w:rsidR="00647152" w:rsidRPr="00195889" w:rsidRDefault="00647152" w:rsidP="00322C4E">
            <w:pPr>
              <w:ind w:leftChars="0" w:left="0" w:firstLineChars="0" w:firstLine="0"/>
              <w:rPr>
                <w:rFonts w:ascii="Times New Roman" w:hAnsi="Times New Roman"/>
                <w:b/>
                <w:bCs/>
                <w:color w:val="000000"/>
              </w:rPr>
            </w:pPr>
            <w:r w:rsidRPr="00195889">
              <w:rPr>
                <w:rFonts w:ascii="Times New Roman" w:hAnsi="Times New Roman"/>
                <w:b/>
                <w:bCs/>
                <w:color w:val="000000"/>
              </w:rPr>
              <w:t>Nilai Loading Faktor</w:t>
            </w:r>
          </w:p>
        </w:tc>
        <w:tc>
          <w:tcPr>
            <w:tcW w:w="1701" w:type="dxa"/>
            <w:tcBorders>
              <w:bottom w:val="single" w:sz="4" w:space="0" w:color="auto"/>
            </w:tcBorders>
            <w:shd w:val="clear" w:color="auto" w:fill="auto"/>
            <w:vAlign w:val="center"/>
          </w:tcPr>
          <w:p w14:paraId="389C09A2" w14:textId="77777777" w:rsidR="00647152" w:rsidRPr="00195889" w:rsidRDefault="00647152" w:rsidP="00647152">
            <w:pPr>
              <w:ind w:left="0" w:hanging="2"/>
              <w:rPr>
                <w:rFonts w:ascii="Times New Roman" w:hAnsi="Times New Roman"/>
                <w:b/>
                <w:bCs/>
                <w:color w:val="000000"/>
              </w:rPr>
            </w:pPr>
            <w:r w:rsidRPr="00195889">
              <w:rPr>
                <w:rFonts w:ascii="Times New Roman" w:hAnsi="Times New Roman"/>
                <w:b/>
                <w:bCs/>
                <w:color w:val="000000"/>
              </w:rPr>
              <w:t>Keterangan</w:t>
            </w:r>
          </w:p>
        </w:tc>
      </w:tr>
      <w:tr w:rsidR="00322C4E" w:rsidRPr="00195889" w14:paraId="60304274" w14:textId="77777777" w:rsidTr="00322C4E">
        <w:tc>
          <w:tcPr>
            <w:tcW w:w="3369" w:type="dxa"/>
            <w:shd w:val="clear" w:color="auto" w:fill="auto"/>
          </w:tcPr>
          <w:p w14:paraId="52841766" w14:textId="77777777" w:rsidR="00647152" w:rsidRPr="0066412A" w:rsidRDefault="00647152" w:rsidP="00647152">
            <w:pPr>
              <w:ind w:left="0" w:hanging="2"/>
              <w:rPr>
                <w:rFonts w:ascii="Times New Roman" w:hAnsi="Times New Roman"/>
                <w:b/>
                <w:bCs/>
                <w:color w:val="000000"/>
              </w:rPr>
            </w:pPr>
            <w:r>
              <w:rPr>
                <w:rFonts w:ascii="Times New Roman" w:hAnsi="Times New Roman"/>
                <w:b/>
                <w:bCs/>
                <w:color w:val="000000"/>
              </w:rPr>
              <w:t>Kepemimpinan Keselamatan</w:t>
            </w:r>
          </w:p>
        </w:tc>
        <w:tc>
          <w:tcPr>
            <w:tcW w:w="1559" w:type="dxa"/>
            <w:shd w:val="clear" w:color="auto" w:fill="auto"/>
          </w:tcPr>
          <w:p w14:paraId="3082931A"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SL.1</w:t>
            </w:r>
          </w:p>
        </w:tc>
        <w:tc>
          <w:tcPr>
            <w:tcW w:w="2835" w:type="dxa"/>
            <w:shd w:val="clear" w:color="auto" w:fill="auto"/>
          </w:tcPr>
          <w:p w14:paraId="1C520744"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0,871</w:t>
            </w:r>
          </w:p>
        </w:tc>
        <w:tc>
          <w:tcPr>
            <w:tcW w:w="1701" w:type="dxa"/>
            <w:shd w:val="clear" w:color="auto" w:fill="auto"/>
          </w:tcPr>
          <w:p w14:paraId="11ED85BC"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Valid</w:t>
            </w:r>
          </w:p>
        </w:tc>
      </w:tr>
      <w:tr w:rsidR="00322C4E" w:rsidRPr="00195889" w14:paraId="78A4323A" w14:textId="77777777" w:rsidTr="00322C4E">
        <w:tc>
          <w:tcPr>
            <w:tcW w:w="3369" w:type="dxa"/>
            <w:shd w:val="clear" w:color="auto" w:fill="auto"/>
          </w:tcPr>
          <w:p w14:paraId="36724F15"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5A50A488"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SL.2</w:t>
            </w:r>
          </w:p>
        </w:tc>
        <w:tc>
          <w:tcPr>
            <w:tcW w:w="2835" w:type="dxa"/>
            <w:shd w:val="clear" w:color="auto" w:fill="auto"/>
          </w:tcPr>
          <w:p w14:paraId="62C4CF52"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0,847</w:t>
            </w:r>
          </w:p>
        </w:tc>
        <w:tc>
          <w:tcPr>
            <w:tcW w:w="1701" w:type="dxa"/>
            <w:shd w:val="clear" w:color="auto" w:fill="auto"/>
          </w:tcPr>
          <w:p w14:paraId="3352556E" w14:textId="77777777" w:rsidR="00647152" w:rsidRPr="0066412A" w:rsidRDefault="00647152" w:rsidP="00322C4E">
            <w:pPr>
              <w:ind w:left="1168" w:hangingChars="585" w:hanging="1170"/>
              <w:rPr>
                <w:rFonts w:ascii="Times New Roman" w:hAnsi="Times New Roman"/>
                <w:color w:val="000000"/>
              </w:rPr>
            </w:pPr>
            <w:r w:rsidRPr="0066412A">
              <w:rPr>
                <w:rFonts w:ascii="Times New Roman" w:hAnsi="Times New Roman"/>
                <w:color w:val="000000"/>
              </w:rPr>
              <w:t>Valid</w:t>
            </w:r>
          </w:p>
        </w:tc>
      </w:tr>
      <w:tr w:rsidR="00322C4E" w:rsidRPr="00195889" w14:paraId="34E59BC7" w14:textId="77777777" w:rsidTr="00322C4E">
        <w:tc>
          <w:tcPr>
            <w:tcW w:w="3369" w:type="dxa"/>
            <w:shd w:val="clear" w:color="auto" w:fill="auto"/>
          </w:tcPr>
          <w:p w14:paraId="4E27D008"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6864B193"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SL.3</w:t>
            </w:r>
          </w:p>
        </w:tc>
        <w:tc>
          <w:tcPr>
            <w:tcW w:w="2835" w:type="dxa"/>
            <w:shd w:val="clear" w:color="auto" w:fill="auto"/>
          </w:tcPr>
          <w:p w14:paraId="79FD391A"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0,874</w:t>
            </w:r>
          </w:p>
        </w:tc>
        <w:tc>
          <w:tcPr>
            <w:tcW w:w="1701" w:type="dxa"/>
            <w:shd w:val="clear" w:color="auto" w:fill="auto"/>
          </w:tcPr>
          <w:p w14:paraId="02849F72"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Valid</w:t>
            </w:r>
          </w:p>
        </w:tc>
      </w:tr>
      <w:tr w:rsidR="00322C4E" w:rsidRPr="00195889" w14:paraId="4AC85D71" w14:textId="77777777" w:rsidTr="00322C4E">
        <w:tc>
          <w:tcPr>
            <w:tcW w:w="3369" w:type="dxa"/>
            <w:shd w:val="clear" w:color="auto" w:fill="auto"/>
          </w:tcPr>
          <w:p w14:paraId="6795E015" w14:textId="77777777" w:rsidR="00647152" w:rsidRPr="0066412A" w:rsidRDefault="00647152" w:rsidP="00647152">
            <w:pPr>
              <w:ind w:left="0" w:hanging="2"/>
              <w:rPr>
                <w:rFonts w:ascii="Times New Roman" w:hAnsi="Times New Roman"/>
                <w:b/>
                <w:bCs/>
                <w:color w:val="000000"/>
              </w:rPr>
            </w:pPr>
            <w:r>
              <w:rPr>
                <w:rFonts w:ascii="Times New Roman" w:hAnsi="Times New Roman"/>
                <w:b/>
                <w:bCs/>
                <w:color w:val="000000"/>
              </w:rPr>
              <w:t>Iklim keselamatan</w:t>
            </w:r>
          </w:p>
        </w:tc>
        <w:tc>
          <w:tcPr>
            <w:tcW w:w="1559" w:type="dxa"/>
            <w:shd w:val="clear" w:color="auto" w:fill="auto"/>
          </w:tcPr>
          <w:p w14:paraId="7BC27EB6"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SC.1</w:t>
            </w:r>
          </w:p>
        </w:tc>
        <w:tc>
          <w:tcPr>
            <w:tcW w:w="2835" w:type="dxa"/>
            <w:shd w:val="clear" w:color="auto" w:fill="auto"/>
          </w:tcPr>
          <w:p w14:paraId="6F83FA56"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0,827</w:t>
            </w:r>
          </w:p>
        </w:tc>
        <w:tc>
          <w:tcPr>
            <w:tcW w:w="1701" w:type="dxa"/>
            <w:shd w:val="clear" w:color="auto" w:fill="auto"/>
          </w:tcPr>
          <w:p w14:paraId="35279693"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Valid</w:t>
            </w:r>
          </w:p>
        </w:tc>
      </w:tr>
      <w:tr w:rsidR="00322C4E" w:rsidRPr="00195889" w14:paraId="6F5B63B9" w14:textId="77777777" w:rsidTr="00322C4E">
        <w:tc>
          <w:tcPr>
            <w:tcW w:w="3369" w:type="dxa"/>
            <w:shd w:val="clear" w:color="auto" w:fill="auto"/>
          </w:tcPr>
          <w:p w14:paraId="03B5A24E"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6A202D2D"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SC.2</w:t>
            </w:r>
          </w:p>
        </w:tc>
        <w:tc>
          <w:tcPr>
            <w:tcW w:w="2835" w:type="dxa"/>
            <w:shd w:val="clear" w:color="auto" w:fill="auto"/>
          </w:tcPr>
          <w:p w14:paraId="6F7202F1"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0,903</w:t>
            </w:r>
          </w:p>
        </w:tc>
        <w:tc>
          <w:tcPr>
            <w:tcW w:w="1701" w:type="dxa"/>
            <w:shd w:val="clear" w:color="auto" w:fill="auto"/>
          </w:tcPr>
          <w:p w14:paraId="03E7D177"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Valid</w:t>
            </w:r>
          </w:p>
        </w:tc>
      </w:tr>
      <w:tr w:rsidR="00322C4E" w:rsidRPr="00195889" w14:paraId="3C38C06E" w14:textId="77777777" w:rsidTr="00322C4E">
        <w:tc>
          <w:tcPr>
            <w:tcW w:w="3369" w:type="dxa"/>
            <w:shd w:val="clear" w:color="auto" w:fill="auto"/>
          </w:tcPr>
          <w:p w14:paraId="200D9177"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43925361"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SC.3</w:t>
            </w:r>
          </w:p>
        </w:tc>
        <w:tc>
          <w:tcPr>
            <w:tcW w:w="2835" w:type="dxa"/>
            <w:shd w:val="clear" w:color="auto" w:fill="auto"/>
          </w:tcPr>
          <w:p w14:paraId="5F957F36"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0,890</w:t>
            </w:r>
          </w:p>
        </w:tc>
        <w:tc>
          <w:tcPr>
            <w:tcW w:w="1701" w:type="dxa"/>
            <w:shd w:val="clear" w:color="auto" w:fill="auto"/>
          </w:tcPr>
          <w:p w14:paraId="053E25B2"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Valid</w:t>
            </w:r>
          </w:p>
        </w:tc>
      </w:tr>
      <w:tr w:rsidR="00322C4E" w:rsidRPr="00195889" w14:paraId="10EFBB33" w14:textId="77777777" w:rsidTr="00322C4E">
        <w:tc>
          <w:tcPr>
            <w:tcW w:w="3369" w:type="dxa"/>
            <w:shd w:val="clear" w:color="auto" w:fill="auto"/>
          </w:tcPr>
          <w:p w14:paraId="683B2096"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3F5E1886"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SC.4</w:t>
            </w:r>
          </w:p>
        </w:tc>
        <w:tc>
          <w:tcPr>
            <w:tcW w:w="2835" w:type="dxa"/>
            <w:shd w:val="clear" w:color="auto" w:fill="auto"/>
          </w:tcPr>
          <w:p w14:paraId="17DF9417"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0,938</w:t>
            </w:r>
          </w:p>
        </w:tc>
        <w:tc>
          <w:tcPr>
            <w:tcW w:w="1701" w:type="dxa"/>
            <w:shd w:val="clear" w:color="auto" w:fill="auto"/>
          </w:tcPr>
          <w:p w14:paraId="7740EDCD"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Valid</w:t>
            </w:r>
          </w:p>
        </w:tc>
      </w:tr>
      <w:tr w:rsidR="00322C4E" w:rsidRPr="00195889" w14:paraId="48BC8D9A" w14:textId="77777777" w:rsidTr="00322C4E">
        <w:tc>
          <w:tcPr>
            <w:tcW w:w="3369" w:type="dxa"/>
            <w:shd w:val="clear" w:color="auto" w:fill="auto"/>
          </w:tcPr>
          <w:p w14:paraId="57ED5264"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467EAF61"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SC.5</w:t>
            </w:r>
          </w:p>
        </w:tc>
        <w:tc>
          <w:tcPr>
            <w:tcW w:w="2835" w:type="dxa"/>
            <w:shd w:val="clear" w:color="auto" w:fill="auto"/>
          </w:tcPr>
          <w:p w14:paraId="051AE90B"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0,559</w:t>
            </w:r>
          </w:p>
        </w:tc>
        <w:tc>
          <w:tcPr>
            <w:tcW w:w="1701" w:type="dxa"/>
            <w:shd w:val="clear" w:color="auto" w:fill="auto"/>
          </w:tcPr>
          <w:p w14:paraId="746B0570"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Tidak Valid</w:t>
            </w:r>
          </w:p>
        </w:tc>
      </w:tr>
      <w:tr w:rsidR="00322C4E" w:rsidRPr="00195889" w14:paraId="570FD7CB" w14:textId="77777777" w:rsidTr="00322C4E">
        <w:tc>
          <w:tcPr>
            <w:tcW w:w="3369" w:type="dxa"/>
            <w:shd w:val="clear" w:color="auto" w:fill="auto"/>
          </w:tcPr>
          <w:p w14:paraId="049126CA"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4F89BEB1"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SC.6</w:t>
            </w:r>
          </w:p>
        </w:tc>
        <w:tc>
          <w:tcPr>
            <w:tcW w:w="2835" w:type="dxa"/>
            <w:shd w:val="clear" w:color="auto" w:fill="auto"/>
          </w:tcPr>
          <w:p w14:paraId="726565B0"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0,930</w:t>
            </w:r>
          </w:p>
        </w:tc>
        <w:tc>
          <w:tcPr>
            <w:tcW w:w="1701" w:type="dxa"/>
            <w:shd w:val="clear" w:color="auto" w:fill="auto"/>
          </w:tcPr>
          <w:p w14:paraId="36FB0587"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Valid</w:t>
            </w:r>
          </w:p>
        </w:tc>
      </w:tr>
      <w:tr w:rsidR="00322C4E" w:rsidRPr="00195889" w14:paraId="1A689CD3" w14:textId="77777777" w:rsidTr="00322C4E">
        <w:trPr>
          <w:trHeight w:val="298"/>
        </w:trPr>
        <w:tc>
          <w:tcPr>
            <w:tcW w:w="3369" w:type="dxa"/>
            <w:shd w:val="clear" w:color="auto" w:fill="auto"/>
          </w:tcPr>
          <w:p w14:paraId="15D67917"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5FF021DF"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SC.7</w:t>
            </w:r>
          </w:p>
        </w:tc>
        <w:tc>
          <w:tcPr>
            <w:tcW w:w="2835" w:type="dxa"/>
            <w:shd w:val="clear" w:color="auto" w:fill="auto"/>
          </w:tcPr>
          <w:p w14:paraId="1A5062E6"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0,871</w:t>
            </w:r>
          </w:p>
        </w:tc>
        <w:tc>
          <w:tcPr>
            <w:tcW w:w="1701" w:type="dxa"/>
            <w:shd w:val="clear" w:color="auto" w:fill="auto"/>
          </w:tcPr>
          <w:p w14:paraId="18EEC0D6"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Valid</w:t>
            </w:r>
          </w:p>
        </w:tc>
      </w:tr>
      <w:tr w:rsidR="00322C4E" w:rsidRPr="00195889" w14:paraId="6BD8BD86" w14:textId="77777777" w:rsidTr="00322C4E">
        <w:tc>
          <w:tcPr>
            <w:tcW w:w="3369" w:type="dxa"/>
            <w:shd w:val="clear" w:color="auto" w:fill="auto"/>
          </w:tcPr>
          <w:p w14:paraId="3A54FE47"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69ABC966"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SC.8</w:t>
            </w:r>
          </w:p>
        </w:tc>
        <w:tc>
          <w:tcPr>
            <w:tcW w:w="2835" w:type="dxa"/>
            <w:shd w:val="clear" w:color="auto" w:fill="auto"/>
          </w:tcPr>
          <w:p w14:paraId="7E5A4590"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0,288</w:t>
            </w:r>
          </w:p>
        </w:tc>
        <w:tc>
          <w:tcPr>
            <w:tcW w:w="1701" w:type="dxa"/>
            <w:shd w:val="clear" w:color="auto" w:fill="auto"/>
          </w:tcPr>
          <w:p w14:paraId="682B9AA6"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Tidak Valid</w:t>
            </w:r>
          </w:p>
        </w:tc>
      </w:tr>
      <w:tr w:rsidR="00322C4E" w:rsidRPr="00195889" w14:paraId="4B102BD9" w14:textId="77777777" w:rsidTr="00322C4E">
        <w:tc>
          <w:tcPr>
            <w:tcW w:w="3369" w:type="dxa"/>
            <w:shd w:val="clear" w:color="auto" w:fill="auto"/>
          </w:tcPr>
          <w:p w14:paraId="74EBBB1B" w14:textId="77777777" w:rsidR="00647152" w:rsidRPr="0066412A" w:rsidRDefault="00647152" w:rsidP="00647152">
            <w:pPr>
              <w:ind w:left="0" w:hanging="2"/>
              <w:rPr>
                <w:rFonts w:ascii="Times New Roman" w:hAnsi="Times New Roman"/>
                <w:b/>
                <w:bCs/>
                <w:color w:val="000000"/>
              </w:rPr>
            </w:pPr>
            <w:r>
              <w:rPr>
                <w:rFonts w:ascii="Times New Roman" w:hAnsi="Times New Roman"/>
                <w:b/>
                <w:bCs/>
                <w:color w:val="000000"/>
              </w:rPr>
              <w:t>Perilaku Keselamatan</w:t>
            </w:r>
          </w:p>
        </w:tc>
        <w:tc>
          <w:tcPr>
            <w:tcW w:w="1559" w:type="dxa"/>
            <w:shd w:val="clear" w:color="auto" w:fill="auto"/>
          </w:tcPr>
          <w:p w14:paraId="1275FDB6"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SB.1</w:t>
            </w:r>
          </w:p>
        </w:tc>
        <w:tc>
          <w:tcPr>
            <w:tcW w:w="2835" w:type="dxa"/>
            <w:shd w:val="clear" w:color="auto" w:fill="auto"/>
          </w:tcPr>
          <w:p w14:paraId="5392EF2E"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0,854</w:t>
            </w:r>
          </w:p>
        </w:tc>
        <w:tc>
          <w:tcPr>
            <w:tcW w:w="1701" w:type="dxa"/>
            <w:shd w:val="clear" w:color="auto" w:fill="auto"/>
          </w:tcPr>
          <w:p w14:paraId="46EE9D2A"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Valid</w:t>
            </w:r>
          </w:p>
        </w:tc>
      </w:tr>
      <w:tr w:rsidR="00322C4E" w:rsidRPr="00195889" w14:paraId="6F3326F4" w14:textId="77777777" w:rsidTr="00322C4E">
        <w:tc>
          <w:tcPr>
            <w:tcW w:w="3369" w:type="dxa"/>
            <w:shd w:val="clear" w:color="auto" w:fill="auto"/>
          </w:tcPr>
          <w:p w14:paraId="466F0AA2"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2CF7CAC9"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SB.2</w:t>
            </w:r>
          </w:p>
        </w:tc>
        <w:tc>
          <w:tcPr>
            <w:tcW w:w="2835" w:type="dxa"/>
            <w:shd w:val="clear" w:color="auto" w:fill="auto"/>
          </w:tcPr>
          <w:p w14:paraId="392B4402"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0,864</w:t>
            </w:r>
          </w:p>
        </w:tc>
        <w:tc>
          <w:tcPr>
            <w:tcW w:w="1701" w:type="dxa"/>
            <w:shd w:val="clear" w:color="auto" w:fill="auto"/>
          </w:tcPr>
          <w:p w14:paraId="4BDCC30A"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Valid</w:t>
            </w:r>
          </w:p>
        </w:tc>
      </w:tr>
      <w:tr w:rsidR="00322C4E" w:rsidRPr="00195889" w14:paraId="2B27D02F" w14:textId="77777777" w:rsidTr="00322C4E">
        <w:tc>
          <w:tcPr>
            <w:tcW w:w="3369" w:type="dxa"/>
            <w:shd w:val="clear" w:color="auto" w:fill="auto"/>
          </w:tcPr>
          <w:p w14:paraId="186A540E"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422768D7"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SB.3</w:t>
            </w:r>
          </w:p>
        </w:tc>
        <w:tc>
          <w:tcPr>
            <w:tcW w:w="2835" w:type="dxa"/>
            <w:shd w:val="clear" w:color="auto" w:fill="auto"/>
          </w:tcPr>
          <w:p w14:paraId="7CEDCC14"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0,890</w:t>
            </w:r>
          </w:p>
        </w:tc>
        <w:tc>
          <w:tcPr>
            <w:tcW w:w="1701" w:type="dxa"/>
            <w:shd w:val="clear" w:color="auto" w:fill="auto"/>
          </w:tcPr>
          <w:p w14:paraId="49BB2283"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Valid</w:t>
            </w:r>
          </w:p>
        </w:tc>
      </w:tr>
      <w:tr w:rsidR="00322C4E" w:rsidRPr="00195889" w14:paraId="44C70877" w14:textId="77777777" w:rsidTr="00322C4E">
        <w:tc>
          <w:tcPr>
            <w:tcW w:w="3369" w:type="dxa"/>
            <w:shd w:val="clear" w:color="auto" w:fill="auto"/>
          </w:tcPr>
          <w:p w14:paraId="316A77B0"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5C7E61E5"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SB.4</w:t>
            </w:r>
          </w:p>
        </w:tc>
        <w:tc>
          <w:tcPr>
            <w:tcW w:w="2835" w:type="dxa"/>
            <w:shd w:val="clear" w:color="auto" w:fill="auto"/>
          </w:tcPr>
          <w:p w14:paraId="777E688D"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0,907</w:t>
            </w:r>
          </w:p>
        </w:tc>
        <w:tc>
          <w:tcPr>
            <w:tcW w:w="1701" w:type="dxa"/>
            <w:shd w:val="clear" w:color="auto" w:fill="auto"/>
          </w:tcPr>
          <w:p w14:paraId="477DEBAC"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Valid</w:t>
            </w:r>
          </w:p>
        </w:tc>
      </w:tr>
      <w:tr w:rsidR="00322C4E" w:rsidRPr="00195889" w14:paraId="4B42EB2C" w14:textId="77777777" w:rsidTr="00322C4E">
        <w:tc>
          <w:tcPr>
            <w:tcW w:w="3369" w:type="dxa"/>
            <w:shd w:val="clear" w:color="auto" w:fill="auto"/>
          </w:tcPr>
          <w:p w14:paraId="229C950C"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6C0EC2B3"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SB.5</w:t>
            </w:r>
          </w:p>
        </w:tc>
        <w:tc>
          <w:tcPr>
            <w:tcW w:w="2835" w:type="dxa"/>
            <w:shd w:val="clear" w:color="auto" w:fill="auto"/>
          </w:tcPr>
          <w:p w14:paraId="0D5048F6"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0,829</w:t>
            </w:r>
          </w:p>
        </w:tc>
        <w:tc>
          <w:tcPr>
            <w:tcW w:w="1701" w:type="dxa"/>
            <w:shd w:val="clear" w:color="auto" w:fill="auto"/>
          </w:tcPr>
          <w:p w14:paraId="5C0BC9A0" w14:textId="77777777" w:rsidR="00647152" w:rsidRPr="0066412A" w:rsidRDefault="00647152" w:rsidP="00647152">
            <w:pPr>
              <w:ind w:left="0" w:hanging="2"/>
              <w:rPr>
                <w:rFonts w:ascii="Times New Roman" w:hAnsi="Times New Roman"/>
                <w:color w:val="000000"/>
              </w:rPr>
            </w:pPr>
            <w:r w:rsidRPr="0066412A">
              <w:rPr>
                <w:rFonts w:ascii="Times New Roman" w:hAnsi="Times New Roman"/>
                <w:color w:val="000000"/>
              </w:rPr>
              <w:t>Valid</w:t>
            </w:r>
          </w:p>
        </w:tc>
      </w:tr>
      <w:tr w:rsidR="00322C4E" w:rsidRPr="00195889" w14:paraId="0987B7F1" w14:textId="77777777" w:rsidTr="00322C4E">
        <w:tc>
          <w:tcPr>
            <w:tcW w:w="3369" w:type="dxa"/>
            <w:shd w:val="clear" w:color="auto" w:fill="auto"/>
          </w:tcPr>
          <w:p w14:paraId="6144CDF9" w14:textId="77777777" w:rsidR="00647152" w:rsidRPr="0066412A" w:rsidRDefault="00647152" w:rsidP="00647152">
            <w:pPr>
              <w:ind w:left="0" w:hanging="2"/>
              <w:rPr>
                <w:rFonts w:ascii="Times New Roman" w:hAnsi="Times New Roman"/>
                <w:b/>
                <w:bCs/>
                <w:color w:val="000000"/>
              </w:rPr>
            </w:pPr>
            <w:r>
              <w:rPr>
                <w:rFonts w:ascii="Times New Roman" w:hAnsi="Times New Roman"/>
                <w:b/>
                <w:bCs/>
                <w:color w:val="000000"/>
              </w:rPr>
              <w:t>Kinerja Keselamatan</w:t>
            </w:r>
          </w:p>
        </w:tc>
        <w:tc>
          <w:tcPr>
            <w:tcW w:w="1559" w:type="dxa"/>
            <w:shd w:val="clear" w:color="auto" w:fill="auto"/>
          </w:tcPr>
          <w:p w14:paraId="279EC53E"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SP.1</w:t>
            </w:r>
          </w:p>
        </w:tc>
        <w:tc>
          <w:tcPr>
            <w:tcW w:w="2835" w:type="dxa"/>
            <w:shd w:val="clear" w:color="auto" w:fill="auto"/>
          </w:tcPr>
          <w:p w14:paraId="110191B3"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0,748</w:t>
            </w:r>
          </w:p>
        </w:tc>
        <w:tc>
          <w:tcPr>
            <w:tcW w:w="1701" w:type="dxa"/>
            <w:shd w:val="clear" w:color="auto" w:fill="auto"/>
          </w:tcPr>
          <w:p w14:paraId="043F4005"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Valid</w:t>
            </w:r>
          </w:p>
        </w:tc>
      </w:tr>
      <w:tr w:rsidR="00322C4E" w:rsidRPr="00195889" w14:paraId="486BF961" w14:textId="77777777" w:rsidTr="00322C4E">
        <w:tc>
          <w:tcPr>
            <w:tcW w:w="3369" w:type="dxa"/>
            <w:shd w:val="clear" w:color="auto" w:fill="auto"/>
          </w:tcPr>
          <w:p w14:paraId="36A84DE7"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71C156FB"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SP.2</w:t>
            </w:r>
          </w:p>
        </w:tc>
        <w:tc>
          <w:tcPr>
            <w:tcW w:w="2835" w:type="dxa"/>
            <w:shd w:val="clear" w:color="auto" w:fill="auto"/>
          </w:tcPr>
          <w:p w14:paraId="2132C0A4"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0,917</w:t>
            </w:r>
          </w:p>
        </w:tc>
        <w:tc>
          <w:tcPr>
            <w:tcW w:w="1701" w:type="dxa"/>
            <w:shd w:val="clear" w:color="auto" w:fill="auto"/>
          </w:tcPr>
          <w:p w14:paraId="331504F5"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Valid</w:t>
            </w:r>
          </w:p>
        </w:tc>
      </w:tr>
      <w:tr w:rsidR="00322C4E" w:rsidRPr="00195889" w14:paraId="1A9D144A" w14:textId="77777777" w:rsidTr="00322C4E">
        <w:tc>
          <w:tcPr>
            <w:tcW w:w="3369" w:type="dxa"/>
            <w:shd w:val="clear" w:color="auto" w:fill="auto"/>
          </w:tcPr>
          <w:p w14:paraId="714AD7ED"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5F4A8932"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SP.3</w:t>
            </w:r>
          </w:p>
        </w:tc>
        <w:tc>
          <w:tcPr>
            <w:tcW w:w="2835" w:type="dxa"/>
            <w:shd w:val="clear" w:color="auto" w:fill="auto"/>
          </w:tcPr>
          <w:p w14:paraId="497E24CC"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0,837</w:t>
            </w:r>
          </w:p>
        </w:tc>
        <w:tc>
          <w:tcPr>
            <w:tcW w:w="1701" w:type="dxa"/>
            <w:shd w:val="clear" w:color="auto" w:fill="auto"/>
          </w:tcPr>
          <w:p w14:paraId="07567397"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Valid</w:t>
            </w:r>
          </w:p>
        </w:tc>
      </w:tr>
      <w:tr w:rsidR="00322C4E" w:rsidRPr="00195889" w14:paraId="741A1D7D" w14:textId="77777777" w:rsidTr="00322C4E">
        <w:tc>
          <w:tcPr>
            <w:tcW w:w="3369" w:type="dxa"/>
            <w:shd w:val="clear" w:color="auto" w:fill="auto"/>
          </w:tcPr>
          <w:p w14:paraId="172029B6"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47ECE1E4"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SP.4</w:t>
            </w:r>
          </w:p>
        </w:tc>
        <w:tc>
          <w:tcPr>
            <w:tcW w:w="2835" w:type="dxa"/>
            <w:shd w:val="clear" w:color="auto" w:fill="auto"/>
          </w:tcPr>
          <w:p w14:paraId="65A2B933"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0,823</w:t>
            </w:r>
          </w:p>
        </w:tc>
        <w:tc>
          <w:tcPr>
            <w:tcW w:w="1701" w:type="dxa"/>
            <w:shd w:val="clear" w:color="auto" w:fill="auto"/>
          </w:tcPr>
          <w:p w14:paraId="2EA7BD68"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Valid</w:t>
            </w:r>
          </w:p>
        </w:tc>
      </w:tr>
      <w:tr w:rsidR="00322C4E" w:rsidRPr="00195889" w14:paraId="03EED154" w14:textId="77777777" w:rsidTr="00322C4E">
        <w:tc>
          <w:tcPr>
            <w:tcW w:w="3369" w:type="dxa"/>
            <w:shd w:val="clear" w:color="auto" w:fill="auto"/>
          </w:tcPr>
          <w:p w14:paraId="28EA3507"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3C0127AF"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SP.5</w:t>
            </w:r>
          </w:p>
        </w:tc>
        <w:tc>
          <w:tcPr>
            <w:tcW w:w="2835" w:type="dxa"/>
            <w:shd w:val="clear" w:color="auto" w:fill="auto"/>
          </w:tcPr>
          <w:p w14:paraId="135C2BC2"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0,884</w:t>
            </w:r>
          </w:p>
        </w:tc>
        <w:tc>
          <w:tcPr>
            <w:tcW w:w="1701" w:type="dxa"/>
            <w:shd w:val="clear" w:color="auto" w:fill="auto"/>
          </w:tcPr>
          <w:p w14:paraId="52077A62"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Valid</w:t>
            </w:r>
          </w:p>
        </w:tc>
      </w:tr>
      <w:tr w:rsidR="00322C4E" w:rsidRPr="00195889" w14:paraId="7111A42D" w14:textId="77777777" w:rsidTr="00322C4E">
        <w:tc>
          <w:tcPr>
            <w:tcW w:w="3369" w:type="dxa"/>
            <w:shd w:val="clear" w:color="auto" w:fill="auto"/>
          </w:tcPr>
          <w:p w14:paraId="7BE1412E" w14:textId="77777777" w:rsidR="00647152" w:rsidRPr="0066412A" w:rsidRDefault="00647152" w:rsidP="00647152">
            <w:pPr>
              <w:ind w:left="0" w:hanging="2"/>
              <w:rPr>
                <w:rFonts w:ascii="Times New Roman" w:hAnsi="Times New Roman"/>
                <w:b/>
                <w:bCs/>
                <w:color w:val="000000"/>
              </w:rPr>
            </w:pPr>
          </w:p>
        </w:tc>
        <w:tc>
          <w:tcPr>
            <w:tcW w:w="1559" w:type="dxa"/>
            <w:shd w:val="clear" w:color="auto" w:fill="auto"/>
          </w:tcPr>
          <w:p w14:paraId="0B8E6E5C"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SP.6</w:t>
            </w:r>
          </w:p>
        </w:tc>
        <w:tc>
          <w:tcPr>
            <w:tcW w:w="2835" w:type="dxa"/>
            <w:shd w:val="clear" w:color="auto" w:fill="auto"/>
          </w:tcPr>
          <w:p w14:paraId="722C8195"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0,811</w:t>
            </w:r>
          </w:p>
        </w:tc>
        <w:tc>
          <w:tcPr>
            <w:tcW w:w="1701" w:type="dxa"/>
            <w:shd w:val="clear" w:color="auto" w:fill="auto"/>
          </w:tcPr>
          <w:p w14:paraId="307419E1" w14:textId="77777777" w:rsidR="00647152" w:rsidRPr="00195889" w:rsidRDefault="00647152" w:rsidP="00647152">
            <w:pPr>
              <w:ind w:left="0" w:hanging="2"/>
              <w:rPr>
                <w:rFonts w:ascii="Times New Roman" w:hAnsi="Times New Roman"/>
                <w:color w:val="000000"/>
              </w:rPr>
            </w:pPr>
            <w:r w:rsidRPr="00195889">
              <w:rPr>
                <w:rFonts w:ascii="Times New Roman" w:hAnsi="Times New Roman"/>
                <w:color w:val="000000"/>
              </w:rPr>
              <w:t>Valid</w:t>
            </w:r>
          </w:p>
        </w:tc>
      </w:tr>
    </w:tbl>
    <w:p w14:paraId="2820D5BF" w14:textId="2453FBD5" w:rsidR="00647152" w:rsidRDefault="00647152" w:rsidP="00D6393B">
      <w:pPr>
        <w:ind w:left="0" w:hanging="2"/>
        <w:jc w:val="both"/>
        <w:rPr>
          <w:rFonts w:ascii="Times New Roman" w:hAnsi="Times New Roman"/>
          <w:i/>
        </w:rPr>
      </w:pPr>
      <w:r w:rsidRPr="001750B2">
        <w:rPr>
          <w:rFonts w:ascii="Times New Roman" w:hAnsi="Times New Roman"/>
        </w:rPr>
        <w:lastRenderedPageBreak/>
        <w:t>Sumber</w:t>
      </w:r>
      <w:r w:rsidRPr="00BD3FBF">
        <w:rPr>
          <w:rFonts w:ascii="Times New Roman" w:hAnsi="Times New Roman"/>
        </w:rPr>
        <w:t xml:space="preserve">: </w:t>
      </w:r>
      <w:r w:rsidRPr="0017397F">
        <w:rPr>
          <w:rFonts w:ascii="Times New Roman" w:hAnsi="Times New Roman"/>
        </w:rPr>
        <w:t>Pengolahan data dengan SmartPLS, 2021</w:t>
      </w:r>
    </w:p>
    <w:p w14:paraId="44F0E293" w14:textId="77777777" w:rsidR="00B56337" w:rsidRPr="00B56337" w:rsidRDefault="00B56337" w:rsidP="00B56337">
      <w:pPr>
        <w:ind w:left="0" w:hanging="2"/>
        <w:rPr>
          <w:rFonts w:ascii="Times New Roman" w:hAnsi="Times New Roman"/>
          <w:i/>
        </w:rPr>
      </w:pPr>
    </w:p>
    <w:p w14:paraId="0EB4C181" w14:textId="5EE02A89" w:rsidR="00647152" w:rsidRPr="00647152" w:rsidRDefault="00647152" w:rsidP="00B9104E">
      <w:pPr>
        <w:spacing w:line="240" w:lineRule="auto"/>
        <w:ind w:leftChars="0" w:left="0" w:firstLineChars="0" w:firstLine="720"/>
        <w:jc w:val="both"/>
        <w:rPr>
          <w:rFonts w:ascii="Times New Roman" w:hAnsi="Times New Roman"/>
          <w:sz w:val="24"/>
          <w:szCs w:val="24"/>
        </w:rPr>
      </w:pPr>
      <w:r w:rsidRPr="00647152">
        <w:rPr>
          <w:rFonts w:ascii="Times New Roman" w:hAnsi="Times New Roman"/>
          <w:sz w:val="24"/>
          <w:szCs w:val="24"/>
        </w:rPr>
        <w:t xml:space="preserve">Dari hasil </w:t>
      </w:r>
      <w:r w:rsidRPr="00647152">
        <w:rPr>
          <w:rFonts w:ascii="Times New Roman" w:hAnsi="Times New Roman"/>
          <w:i/>
          <w:sz w:val="24"/>
          <w:szCs w:val="24"/>
        </w:rPr>
        <w:t>outer model</w:t>
      </w:r>
      <w:r w:rsidRPr="00647152">
        <w:rPr>
          <w:rFonts w:ascii="Times New Roman" w:hAnsi="Times New Roman"/>
          <w:sz w:val="24"/>
          <w:szCs w:val="24"/>
        </w:rPr>
        <w:t xml:space="preserve"> pada tabel diatas memperlihatkan bahwa model yang digunakan masih belum valid dikarenakan terdapat 2 indikator yang masih dibawah standar yaitu SC.5 dan SC.8 dibawah 0,70 maka SC.5 dan SC.8 harus di drop indikator yang tidak memenuhi standar. </w:t>
      </w:r>
    </w:p>
    <w:p w14:paraId="6CF3C52C" w14:textId="77777777" w:rsidR="00B9104E" w:rsidRDefault="00B9104E" w:rsidP="00B9104E">
      <w:pPr>
        <w:ind w:left="0" w:hanging="2"/>
        <w:contextualSpacing/>
        <w:rPr>
          <w:rFonts w:ascii="Times New Roman" w:hAnsi="Times New Roman"/>
          <w:b/>
        </w:rPr>
      </w:pPr>
    </w:p>
    <w:p w14:paraId="6039E336" w14:textId="020580A3" w:rsidR="00647152" w:rsidRPr="00B9104E" w:rsidRDefault="002B3A14" w:rsidP="00B9104E">
      <w:pPr>
        <w:ind w:left="0" w:hanging="2"/>
        <w:contextualSpacing/>
        <w:rPr>
          <w:rFonts w:ascii="Times New Roman" w:hAnsi="Times New Roman"/>
          <w:b/>
        </w:rPr>
      </w:pPr>
      <w:r>
        <w:rPr>
          <w:rFonts w:ascii="Times New Roman" w:hAnsi="Times New Roman"/>
          <w:b/>
        </w:rPr>
        <w:t>Tabel 4</w:t>
      </w:r>
      <w:r w:rsidR="00B9104E">
        <w:rPr>
          <w:rFonts w:ascii="Times New Roman" w:hAnsi="Times New Roman"/>
          <w:b/>
        </w:rPr>
        <w:t xml:space="preserve"> </w:t>
      </w:r>
      <w:r w:rsidR="00647152" w:rsidRPr="00BD3FBF">
        <w:rPr>
          <w:rFonts w:ascii="Times New Roman" w:hAnsi="Times New Roman"/>
          <w:b/>
          <w:i/>
        </w:rPr>
        <w:t xml:space="preserve">Outer Loading (Measurement Model) </w:t>
      </w:r>
      <w:r w:rsidR="00647152" w:rsidRPr="00BA0CA3">
        <w:rPr>
          <w:rFonts w:ascii="Times New Roman" w:hAnsi="Times New Roman"/>
          <w:b/>
        </w:rPr>
        <w:t>Setelah</w:t>
      </w:r>
      <w:r w:rsidR="00647152" w:rsidRPr="00BD3FBF">
        <w:rPr>
          <w:rFonts w:ascii="Times New Roman" w:hAnsi="Times New Roman"/>
          <w:b/>
          <w:i/>
        </w:rPr>
        <w:t xml:space="preserve"> Drop </w:t>
      </w:r>
      <w:r w:rsidR="00647152" w:rsidRPr="00BA0CA3">
        <w:rPr>
          <w:rFonts w:ascii="Times New Roman" w:hAnsi="Times New Roman"/>
          <w:b/>
        </w:rPr>
        <w:t>SC.5</w:t>
      </w:r>
      <w:r w:rsidR="00647152" w:rsidRPr="00BD3FBF">
        <w:rPr>
          <w:rFonts w:ascii="Times New Roman" w:hAnsi="Times New Roman"/>
          <w:b/>
          <w:i/>
        </w:rPr>
        <w:t xml:space="preserve"> </w:t>
      </w:r>
      <w:r w:rsidR="00647152" w:rsidRPr="00BA0CA3">
        <w:rPr>
          <w:rFonts w:ascii="Times New Roman" w:hAnsi="Times New Roman"/>
          <w:b/>
        </w:rPr>
        <w:t>dan SC.8</w:t>
      </w:r>
    </w:p>
    <w:tbl>
      <w:tblPr>
        <w:tblW w:w="9476" w:type="dxa"/>
        <w:tblBorders>
          <w:top w:val="single" w:sz="8" w:space="0" w:color="000000"/>
          <w:bottom w:val="single" w:sz="8" w:space="0" w:color="000000"/>
        </w:tblBorders>
        <w:tblLook w:val="04A0" w:firstRow="1" w:lastRow="0" w:firstColumn="1" w:lastColumn="0" w:noHBand="0" w:noVBand="1"/>
      </w:tblPr>
      <w:tblGrid>
        <w:gridCol w:w="3227"/>
        <w:gridCol w:w="1701"/>
        <w:gridCol w:w="3118"/>
        <w:gridCol w:w="1430"/>
      </w:tblGrid>
      <w:tr w:rsidR="00647152" w:rsidRPr="00195889" w14:paraId="30FBE363" w14:textId="77777777" w:rsidTr="009F2196">
        <w:tc>
          <w:tcPr>
            <w:tcW w:w="3227" w:type="dxa"/>
            <w:tcBorders>
              <w:bottom w:val="single" w:sz="4" w:space="0" w:color="auto"/>
            </w:tcBorders>
            <w:shd w:val="clear" w:color="auto" w:fill="auto"/>
            <w:vAlign w:val="center"/>
          </w:tcPr>
          <w:p w14:paraId="27CE7605" w14:textId="77777777" w:rsidR="00647152" w:rsidRPr="00195889" w:rsidRDefault="00647152" w:rsidP="00647152">
            <w:pPr>
              <w:ind w:left="0" w:hanging="2"/>
              <w:contextualSpacing/>
              <w:rPr>
                <w:rFonts w:ascii="Times New Roman" w:hAnsi="Times New Roman"/>
                <w:b/>
                <w:bCs/>
                <w:color w:val="000000"/>
              </w:rPr>
            </w:pPr>
            <w:r w:rsidRPr="00195889">
              <w:rPr>
                <w:rFonts w:ascii="Times New Roman" w:hAnsi="Times New Roman"/>
                <w:b/>
                <w:bCs/>
                <w:color w:val="000000"/>
              </w:rPr>
              <w:t>Peubah laten</w:t>
            </w:r>
          </w:p>
        </w:tc>
        <w:tc>
          <w:tcPr>
            <w:tcW w:w="1701" w:type="dxa"/>
            <w:tcBorders>
              <w:bottom w:val="single" w:sz="4" w:space="0" w:color="auto"/>
            </w:tcBorders>
            <w:shd w:val="clear" w:color="auto" w:fill="auto"/>
            <w:vAlign w:val="center"/>
          </w:tcPr>
          <w:p w14:paraId="36926AC5" w14:textId="77777777" w:rsidR="00647152" w:rsidRPr="00195889" w:rsidRDefault="00647152" w:rsidP="00647152">
            <w:pPr>
              <w:ind w:left="0" w:hanging="2"/>
              <w:contextualSpacing/>
              <w:rPr>
                <w:rFonts w:ascii="Times New Roman" w:hAnsi="Times New Roman"/>
                <w:b/>
                <w:bCs/>
                <w:color w:val="000000"/>
              </w:rPr>
            </w:pPr>
            <w:r w:rsidRPr="00195889">
              <w:rPr>
                <w:rFonts w:ascii="Times New Roman" w:hAnsi="Times New Roman"/>
                <w:b/>
                <w:bCs/>
                <w:color w:val="000000"/>
              </w:rPr>
              <w:t>Indikator</w:t>
            </w:r>
          </w:p>
        </w:tc>
        <w:tc>
          <w:tcPr>
            <w:tcW w:w="3118" w:type="dxa"/>
            <w:tcBorders>
              <w:bottom w:val="single" w:sz="4" w:space="0" w:color="auto"/>
            </w:tcBorders>
            <w:shd w:val="clear" w:color="auto" w:fill="auto"/>
            <w:vAlign w:val="center"/>
          </w:tcPr>
          <w:p w14:paraId="48346296" w14:textId="57839092" w:rsidR="00647152" w:rsidRPr="00195889" w:rsidRDefault="00647152" w:rsidP="009F2196">
            <w:pPr>
              <w:ind w:left="0" w:hanging="2"/>
              <w:contextualSpacing/>
              <w:rPr>
                <w:rFonts w:ascii="Times New Roman" w:hAnsi="Times New Roman"/>
                <w:b/>
                <w:bCs/>
                <w:color w:val="000000"/>
              </w:rPr>
            </w:pPr>
            <w:r w:rsidRPr="00195889">
              <w:rPr>
                <w:rFonts w:ascii="Times New Roman" w:hAnsi="Times New Roman"/>
                <w:b/>
                <w:bCs/>
                <w:color w:val="000000"/>
              </w:rPr>
              <w:t>Nilai</w:t>
            </w:r>
            <w:r w:rsidR="009F2196">
              <w:rPr>
                <w:rFonts w:ascii="Times New Roman" w:hAnsi="Times New Roman"/>
                <w:b/>
                <w:bCs/>
                <w:color w:val="000000"/>
              </w:rPr>
              <w:t xml:space="preserve"> </w:t>
            </w:r>
            <w:r w:rsidRPr="00195889">
              <w:rPr>
                <w:rFonts w:ascii="Times New Roman" w:hAnsi="Times New Roman"/>
                <w:b/>
                <w:bCs/>
                <w:color w:val="000000"/>
              </w:rPr>
              <w:t>Loading Faktor</w:t>
            </w:r>
          </w:p>
        </w:tc>
        <w:tc>
          <w:tcPr>
            <w:tcW w:w="1430" w:type="dxa"/>
            <w:tcBorders>
              <w:bottom w:val="single" w:sz="4" w:space="0" w:color="auto"/>
            </w:tcBorders>
            <w:shd w:val="clear" w:color="auto" w:fill="auto"/>
            <w:vAlign w:val="center"/>
          </w:tcPr>
          <w:p w14:paraId="1CB6EF02" w14:textId="77777777" w:rsidR="00647152" w:rsidRPr="00195889" w:rsidRDefault="00647152" w:rsidP="00647152">
            <w:pPr>
              <w:ind w:left="0" w:hanging="2"/>
              <w:contextualSpacing/>
              <w:rPr>
                <w:rFonts w:ascii="Times New Roman" w:hAnsi="Times New Roman"/>
                <w:b/>
                <w:bCs/>
                <w:color w:val="000000"/>
              </w:rPr>
            </w:pPr>
            <w:r w:rsidRPr="00195889">
              <w:rPr>
                <w:rFonts w:ascii="Times New Roman" w:hAnsi="Times New Roman"/>
                <w:b/>
                <w:bCs/>
                <w:color w:val="000000"/>
              </w:rPr>
              <w:t>Keterangan</w:t>
            </w:r>
          </w:p>
        </w:tc>
      </w:tr>
      <w:tr w:rsidR="00647152" w:rsidRPr="00195889" w14:paraId="7D391FEF" w14:textId="77777777" w:rsidTr="009F2196">
        <w:tc>
          <w:tcPr>
            <w:tcW w:w="3227" w:type="dxa"/>
            <w:tcBorders>
              <w:top w:val="single" w:sz="4" w:space="0" w:color="auto"/>
            </w:tcBorders>
            <w:shd w:val="clear" w:color="auto" w:fill="auto"/>
          </w:tcPr>
          <w:p w14:paraId="4A4F27A1"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r>
              <w:rPr>
                <w:rFonts w:ascii="Times New Roman" w:hAnsi="Times New Roman"/>
                <w:b/>
                <w:bCs/>
                <w:color w:val="000000"/>
              </w:rPr>
              <w:t>Kepemimpinan Keselamatan</w:t>
            </w:r>
          </w:p>
        </w:tc>
        <w:tc>
          <w:tcPr>
            <w:tcW w:w="1701" w:type="dxa"/>
            <w:tcBorders>
              <w:top w:val="single" w:sz="4" w:space="0" w:color="auto"/>
            </w:tcBorders>
            <w:shd w:val="clear" w:color="auto" w:fill="auto"/>
          </w:tcPr>
          <w:p w14:paraId="59B01D15"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SL.1</w:t>
            </w:r>
          </w:p>
        </w:tc>
        <w:tc>
          <w:tcPr>
            <w:tcW w:w="3118" w:type="dxa"/>
            <w:tcBorders>
              <w:top w:val="single" w:sz="4" w:space="0" w:color="auto"/>
            </w:tcBorders>
            <w:shd w:val="clear" w:color="auto" w:fill="auto"/>
          </w:tcPr>
          <w:p w14:paraId="5458A76A"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0,871</w:t>
            </w:r>
          </w:p>
        </w:tc>
        <w:tc>
          <w:tcPr>
            <w:tcW w:w="1430" w:type="dxa"/>
            <w:tcBorders>
              <w:top w:val="single" w:sz="4" w:space="0" w:color="auto"/>
            </w:tcBorders>
            <w:shd w:val="clear" w:color="auto" w:fill="auto"/>
          </w:tcPr>
          <w:p w14:paraId="681B5FDA"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26E6B0C5" w14:textId="77777777" w:rsidTr="009F2196">
        <w:tc>
          <w:tcPr>
            <w:tcW w:w="3227" w:type="dxa"/>
            <w:shd w:val="clear" w:color="auto" w:fill="auto"/>
          </w:tcPr>
          <w:p w14:paraId="138B09B1"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p>
        </w:tc>
        <w:tc>
          <w:tcPr>
            <w:tcW w:w="1701" w:type="dxa"/>
            <w:shd w:val="clear" w:color="auto" w:fill="auto"/>
          </w:tcPr>
          <w:p w14:paraId="57FF7423"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SL.2</w:t>
            </w:r>
          </w:p>
        </w:tc>
        <w:tc>
          <w:tcPr>
            <w:tcW w:w="3118" w:type="dxa"/>
            <w:shd w:val="clear" w:color="auto" w:fill="auto"/>
          </w:tcPr>
          <w:p w14:paraId="7E173C53"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0,847</w:t>
            </w:r>
          </w:p>
        </w:tc>
        <w:tc>
          <w:tcPr>
            <w:tcW w:w="1430" w:type="dxa"/>
            <w:shd w:val="clear" w:color="auto" w:fill="auto"/>
          </w:tcPr>
          <w:p w14:paraId="5C7245A5"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38087CF4" w14:textId="77777777" w:rsidTr="009F2196">
        <w:tc>
          <w:tcPr>
            <w:tcW w:w="3227" w:type="dxa"/>
            <w:shd w:val="clear" w:color="auto" w:fill="auto"/>
          </w:tcPr>
          <w:p w14:paraId="7B1849A2"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p>
        </w:tc>
        <w:tc>
          <w:tcPr>
            <w:tcW w:w="1701" w:type="dxa"/>
            <w:shd w:val="clear" w:color="auto" w:fill="auto"/>
          </w:tcPr>
          <w:p w14:paraId="6DCDC469"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SL.3</w:t>
            </w:r>
          </w:p>
        </w:tc>
        <w:tc>
          <w:tcPr>
            <w:tcW w:w="3118" w:type="dxa"/>
            <w:shd w:val="clear" w:color="auto" w:fill="auto"/>
          </w:tcPr>
          <w:p w14:paraId="09F4D407"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0,874</w:t>
            </w:r>
          </w:p>
        </w:tc>
        <w:tc>
          <w:tcPr>
            <w:tcW w:w="1430" w:type="dxa"/>
            <w:shd w:val="clear" w:color="auto" w:fill="auto"/>
          </w:tcPr>
          <w:p w14:paraId="1076C8F8"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54A2C6ED" w14:textId="77777777" w:rsidTr="009F2196">
        <w:tc>
          <w:tcPr>
            <w:tcW w:w="3227" w:type="dxa"/>
            <w:shd w:val="clear" w:color="auto" w:fill="auto"/>
          </w:tcPr>
          <w:p w14:paraId="38AE7296"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r>
              <w:rPr>
                <w:rFonts w:ascii="Times New Roman" w:hAnsi="Times New Roman"/>
                <w:b/>
                <w:bCs/>
                <w:color w:val="000000"/>
              </w:rPr>
              <w:t>Iklim keselamatan</w:t>
            </w:r>
          </w:p>
        </w:tc>
        <w:tc>
          <w:tcPr>
            <w:tcW w:w="1701" w:type="dxa"/>
            <w:shd w:val="clear" w:color="auto" w:fill="auto"/>
          </w:tcPr>
          <w:p w14:paraId="176EA515"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SC.1</w:t>
            </w:r>
          </w:p>
        </w:tc>
        <w:tc>
          <w:tcPr>
            <w:tcW w:w="3118" w:type="dxa"/>
            <w:shd w:val="clear" w:color="auto" w:fill="auto"/>
          </w:tcPr>
          <w:p w14:paraId="0ABFE023"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0,838</w:t>
            </w:r>
          </w:p>
        </w:tc>
        <w:tc>
          <w:tcPr>
            <w:tcW w:w="1430" w:type="dxa"/>
            <w:shd w:val="clear" w:color="auto" w:fill="auto"/>
          </w:tcPr>
          <w:p w14:paraId="7E065975"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062B8563" w14:textId="77777777" w:rsidTr="009F2196">
        <w:tc>
          <w:tcPr>
            <w:tcW w:w="3227" w:type="dxa"/>
            <w:shd w:val="clear" w:color="auto" w:fill="auto"/>
          </w:tcPr>
          <w:p w14:paraId="03B661D2"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p>
        </w:tc>
        <w:tc>
          <w:tcPr>
            <w:tcW w:w="1701" w:type="dxa"/>
            <w:shd w:val="clear" w:color="auto" w:fill="auto"/>
          </w:tcPr>
          <w:p w14:paraId="06D3621A"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SC.2</w:t>
            </w:r>
          </w:p>
        </w:tc>
        <w:tc>
          <w:tcPr>
            <w:tcW w:w="3118" w:type="dxa"/>
            <w:shd w:val="clear" w:color="auto" w:fill="auto"/>
          </w:tcPr>
          <w:p w14:paraId="76672462"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0,917</w:t>
            </w:r>
          </w:p>
        </w:tc>
        <w:tc>
          <w:tcPr>
            <w:tcW w:w="1430" w:type="dxa"/>
            <w:shd w:val="clear" w:color="auto" w:fill="auto"/>
          </w:tcPr>
          <w:p w14:paraId="6DEBB27E"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4FDDFB0D" w14:textId="77777777" w:rsidTr="009F2196">
        <w:tc>
          <w:tcPr>
            <w:tcW w:w="3227" w:type="dxa"/>
            <w:shd w:val="clear" w:color="auto" w:fill="auto"/>
          </w:tcPr>
          <w:p w14:paraId="4EA8D2F2"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p>
        </w:tc>
        <w:tc>
          <w:tcPr>
            <w:tcW w:w="1701" w:type="dxa"/>
            <w:shd w:val="clear" w:color="auto" w:fill="auto"/>
          </w:tcPr>
          <w:p w14:paraId="3DB17FA8"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SC.3</w:t>
            </w:r>
          </w:p>
        </w:tc>
        <w:tc>
          <w:tcPr>
            <w:tcW w:w="3118" w:type="dxa"/>
            <w:shd w:val="clear" w:color="auto" w:fill="auto"/>
          </w:tcPr>
          <w:p w14:paraId="5D7B1F87"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0,902</w:t>
            </w:r>
          </w:p>
        </w:tc>
        <w:tc>
          <w:tcPr>
            <w:tcW w:w="1430" w:type="dxa"/>
            <w:shd w:val="clear" w:color="auto" w:fill="auto"/>
          </w:tcPr>
          <w:p w14:paraId="57757388"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370344B3" w14:textId="77777777" w:rsidTr="009F2196">
        <w:tc>
          <w:tcPr>
            <w:tcW w:w="3227" w:type="dxa"/>
            <w:shd w:val="clear" w:color="auto" w:fill="auto"/>
          </w:tcPr>
          <w:p w14:paraId="11F508FA"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p>
        </w:tc>
        <w:tc>
          <w:tcPr>
            <w:tcW w:w="1701" w:type="dxa"/>
            <w:shd w:val="clear" w:color="auto" w:fill="auto"/>
          </w:tcPr>
          <w:p w14:paraId="00661DD7"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SC.4</w:t>
            </w:r>
          </w:p>
        </w:tc>
        <w:tc>
          <w:tcPr>
            <w:tcW w:w="3118" w:type="dxa"/>
            <w:shd w:val="clear" w:color="auto" w:fill="auto"/>
          </w:tcPr>
          <w:p w14:paraId="68936B5D"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0,948</w:t>
            </w:r>
          </w:p>
        </w:tc>
        <w:tc>
          <w:tcPr>
            <w:tcW w:w="1430" w:type="dxa"/>
            <w:shd w:val="clear" w:color="auto" w:fill="auto"/>
          </w:tcPr>
          <w:p w14:paraId="7A8AB9B5"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5FEE7FDC" w14:textId="77777777" w:rsidTr="009F2196">
        <w:tc>
          <w:tcPr>
            <w:tcW w:w="3227" w:type="dxa"/>
            <w:shd w:val="clear" w:color="auto" w:fill="auto"/>
          </w:tcPr>
          <w:p w14:paraId="136F48E4"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p>
        </w:tc>
        <w:tc>
          <w:tcPr>
            <w:tcW w:w="1701" w:type="dxa"/>
            <w:shd w:val="clear" w:color="auto" w:fill="auto"/>
          </w:tcPr>
          <w:p w14:paraId="2F4C1FB5"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SC.6</w:t>
            </w:r>
          </w:p>
        </w:tc>
        <w:tc>
          <w:tcPr>
            <w:tcW w:w="3118" w:type="dxa"/>
            <w:shd w:val="clear" w:color="auto" w:fill="auto"/>
          </w:tcPr>
          <w:p w14:paraId="1669242B"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0,943</w:t>
            </w:r>
          </w:p>
        </w:tc>
        <w:tc>
          <w:tcPr>
            <w:tcW w:w="1430" w:type="dxa"/>
            <w:shd w:val="clear" w:color="auto" w:fill="auto"/>
          </w:tcPr>
          <w:p w14:paraId="5A9D4F0D"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384ED905" w14:textId="77777777" w:rsidTr="002B3A14">
        <w:trPr>
          <w:trHeight w:val="106"/>
        </w:trPr>
        <w:tc>
          <w:tcPr>
            <w:tcW w:w="3227" w:type="dxa"/>
            <w:shd w:val="clear" w:color="auto" w:fill="auto"/>
          </w:tcPr>
          <w:p w14:paraId="5BAC0877"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p>
        </w:tc>
        <w:tc>
          <w:tcPr>
            <w:tcW w:w="1701" w:type="dxa"/>
            <w:shd w:val="clear" w:color="auto" w:fill="auto"/>
          </w:tcPr>
          <w:p w14:paraId="71CDAC7F"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SC.7</w:t>
            </w:r>
          </w:p>
        </w:tc>
        <w:tc>
          <w:tcPr>
            <w:tcW w:w="3118" w:type="dxa"/>
            <w:shd w:val="clear" w:color="auto" w:fill="auto"/>
          </w:tcPr>
          <w:p w14:paraId="7A5F7A38"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0,866</w:t>
            </w:r>
          </w:p>
        </w:tc>
        <w:tc>
          <w:tcPr>
            <w:tcW w:w="1430" w:type="dxa"/>
            <w:shd w:val="clear" w:color="auto" w:fill="auto"/>
          </w:tcPr>
          <w:p w14:paraId="3BE0C0BD"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2B3EF3D5" w14:textId="77777777" w:rsidTr="009F2196">
        <w:tc>
          <w:tcPr>
            <w:tcW w:w="3227" w:type="dxa"/>
            <w:shd w:val="clear" w:color="auto" w:fill="auto"/>
          </w:tcPr>
          <w:p w14:paraId="43E85DCC"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r>
              <w:rPr>
                <w:rFonts w:ascii="Times New Roman" w:hAnsi="Times New Roman"/>
                <w:b/>
                <w:bCs/>
                <w:color w:val="000000"/>
              </w:rPr>
              <w:t>Perilaku Keselamatan</w:t>
            </w:r>
          </w:p>
        </w:tc>
        <w:tc>
          <w:tcPr>
            <w:tcW w:w="1701" w:type="dxa"/>
            <w:shd w:val="clear" w:color="auto" w:fill="auto"/>
          </w:tcPr>
          <w:p w14:paraId="446331CD"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SB.1</w:t>
            </w:r>
          </w:p>
        </w:tc>
        <w:tc>
          <w:tcPr>
            <w:tcW w:w="3118" w:type="dxa"/>
            <w:shd w:val="clear" w:color="auto" w:fill="auto"/>
          </w:tcPr>
          <w:p w14:paraId="2C7A6562"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0,854</w:t>
            </w:r>
          </w:p>
        </w:tc>
        <w:tc>
          <w:tcPr>
            <w:tcW w:w="1430" w:type="dxa"/>
            <w:shd w:val="clear" w:color="auto" w:fill="auto"/>
          </w:tcPr>
          <w:p w14:paraId="6E902742"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089B147B" w14:textId="77777777" w:rsidTr="009F2196">
        <w:tc>
          <w:tcPr>
            <w:tcW w:w="3227" w:type="dxa"/>
            <w:shd w:val="clear" w:color="auto" w:fill="auto"/>
          </w:tcPr>
          <w:p w14:paraId="291CF8BD"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p>
        </w:tc>
        <w:tc>
          <w:tcPr>
            <w:tcW w:w="1701" w:type="dxa"/>
            <w:shd w:val="clear" w:color="auto" w:fill="auto"/>
          </w:tcPr>
          <w:p w14:paraId="577F33A4"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SB.2</w:t>
            </w:r>
          </w:p>
        </w:tc>
        <w:tc>
          <w:tcPr>
            <w:tcW w:w="3118" w:type="dxa"/>
            <w:shd w:val="clear" w:color="auto" w:fill="auto"/>
          </w:tcPr>
          <w:p w14:paraId="45ECF145"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0,864</w:t>
            </w:r>
          </w:p>
        </w:tc>
        <w:tc>
          <w:tcPr>
            <w:tcW w:w="1430" w:type="dxa"/>
            <w:shd w:val="clear" w:color="auto" w:fill="auto"/>
          </w:tcPr>
          <w:p w14:paraId="2DF0C3FA"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3DBAE06A" w14:textId="77777777" w:rsidTr="009F2196">
        <w:tc>
          <w:tcPr>
            <w:tcW w:w="3227" w:type="dxa"/>
            <w:shd w:val="clear" w:color="auto" w:fill="auto"/>
          </w:tcPr>
          <w:p w14:paraId="406D712D"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p>
        </w:tc>
        <w:tc>
          <w:tcPr>
            <w:tcW w:w="1701" w:type="dxa"/>
            <w:shd w:val="clear" w:color="auto" w:fill="auto"/>
          </w:tcPr>
          <w:p w14:paraId="419B918E"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SB.3</w:t>
            </w:r>
          </w:p>
        </w:tc>
        <w:tc>
          <w:tcPr>
            <w:tcW w:w="3118" w:type="dxa"/>
            <w:shd w:val="clear" w:color="auto" w:fill="auto"/>
          </w:tcPr>
          <w:p w14:paraId="082BD5FF"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0,891</w:t>
            </w:r>
          </w:p>
        </w:tc>
        <w:tc>
          <w:tcPr>
            <w:tcW w:w="1430" w:type="dxa"/>
            <w:shd w:val="clear" w:color="auto" w:fill="auto"/>
          </w:tcPr>
          <w:p w14:paraId="14BD5036"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52EAF894" w14:textId="77777777" w:rsidTr="009F2196">
        <w:tc>
          <w:tcPr>
            <w:tcW w:w="3227" w:type="dxa"/>
            <w:shd w:val="clear" w:color="auto" w:fill="auto"/>
          </w:tcPr>
          <w:p w14:paraId="45401035"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p>
        </w:tc>
        <w:tc>
          <w:tcPr>
            <w:tcW w:w="1701" w:type="dxa"/>
            <w:shd w:val="clear" w:color="auto" w:fill="auto"/>
          </w:tcPr>
          <w:p w14:paraId="45BAA8F4"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SB.4</w:t>
            </w:r>
          </w:p>
        </w:tc>
        <w:tc>
          <w:tcPr>
            <w:tcW w:w="3118" w:type="dxa"/>
            <w:shd w:val="clear" w:color="auto" w:fill="auto"/>
          </w:tcPr>
          <w:p w14:paraId="24F08178"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0,908</w:t>
            </w:r>
          </w:p>
        </w:tc>
        <w:tc>
          <w:tcPr>
            <w:tcW w:w="1430" w:type="dxa"/>
            <w:shd w:val="clear" w:color="auto" w:fill="auto"/>
          </w:tcPr>
          <w:p w14:paraId="39A3907E"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29BC9F1E" w14:textId="77777777" w:rsidTr="009F2196">
        <w:tc>
          <w:tcPr>
            <w:tcW w:w="3227" w:type="dxa"/>
            <w:shd w:val="clear" w:color="auto" w:fill="auto"/>
          </w:tcPr>
          <w:p w14:paraId="1B4F388F"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p>
        </w:tc>
        <w:tc>
          <w:tcPr>
            <w:tcW w:w="1701" w:type="dxa"/>
            <w:shd w:val="clear" w:color="auto" w:fill="auto"/>
          </w:tcPr>
          <w:p w14:paraId="493983EA"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SB.5</w:t>
            </w:r>
          </w:p>
        </w:tc>
        <w:tc>
          <w:tcPr>
            <w:tcW w:w="3118" w:type="dxa"/>
            <w:shd w:val="clear" w:color="auto" w:fill="auto"/>
          </w:tcPr>
          <w:p w14:paraId="3E868A2A"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0,828</w:t>
            </w:r>
          </w:p>
        </w:tc>
        <w:tc>
          <w:tcPr>
            <w:tcW w:w="1430" w:type="dxa"/>
            <w:shd w:val="clear" w:color="auto" w:fill="auto"/>
          </w:tcPr>
          <w:p w14:paraId="4A6F4526"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3656C5AC" w14:textId="77777777" w:rsidTr="009F2196">
        <w:tc>
          <w:tcPr>
            <w:tcW w:w="3227" w:type="dxa"/>
            <w:shd w:val="clear" w:color="auto" w:fill="auto"/>
          </w:tcPr>
          <w:p w14:paraId="44311358"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r>
              <w:rPr>
                <w:rFonts w:ascii="Times New Roman" w:hAnsi="Times New Roman"/>
                <w:b/>
                <w:bCs/>
                <w:color w:val="000000"/>
              </w:rPr>
              <w:t>Kinerja Keselamatan</w:t>
            </w:r>
          </w:p>
        </w:tc>
        <w:tc>
          <w:tcPr>
            <w:tcW w:w="1701" w:type="dxa"/>
            <w:shd w:val="clear" w:color="auto" w:fill="auto"/>
          </w:tcPr>
          <w:p w14:paraId="29C001D1"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SP.1</w:t>
            </w:r>
          </w:p>
        </w:tc>
        <w:tc>
          <w:tcPr>
            <w:tcW w:w="3118" w:type="dxa"/>
            <w:shd w:val="clear" w:color="auto" w:fill="auto"/>
          </w:tcPr>
          <w:p w14:paraId="46128984"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0,748</w:t>
            </w:r>
          </w:p>
        </w:tc>
        <w:tc>
          <w:tcPr>
            <w:tcW w:w="1430" w:type="dxa"/>
            <w:shd w:val="clear" w:color="auto" w:fill="auto"/>
          </w:tcPr>
          <w:p w14:paraId="50325795"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0646A2B8" w14:textId="77777777" w:rsidTr="009F2196">
        <w:tc>
          <w:tcPr>
            <w:tcW w:w="3227" w:type="dxa"/>
            <w:shd w:val="clear" w:color="auto" w:fill="auto"/>
          </w:tcPr>
          <w:p w14:paraId="39EA2975"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p>
        </w:tc>
        <w:tc>
          <w:tcPr>
            <w:tcW w:w="1701" w:type="dxa"/>
            <w:shd w:val="clear" w:color="auto" w:fill="auto"/>
          </w:tcPr>
          <w:p w14:paraId="67453C67"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SP.2</w:t>
            </w:r>
          </w:p>
        </w:tc>
        <w:tc>
          <w:tcPr>
            <w:tcW w:w="3118" w:type="dxa"/>
            <w:shd w:val="clear" w:color="auto" w:fill="auto"/>
          </w:tcPr>
          <w:p w14:paraId="662B1F85"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0,917</w:t>
            </w:r>
          </w:p>
        </w:tc>
        <w:tc>
          <w:tcPr>
            <w:tcW w:w="1430" w:type="dxa"/>
            <w:shd w:val="clear" w:color="auto" w:fill="auto"/>
          </w:tcPr>
          <w:p w14:paraId="1F6524EF"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656BD448" w14:textId="77777777" w:rsidTr="009F2196">
        <w:tc>
          <w:tcPr>
            <w:tcW w:w="3227" w:type="dxa"/>
            <w:shd w:val="clear" w:color="auto" w:fill="auto"/>
          </w:tcPr>
          <w:p w14:paraId="5EDD21AB" w14:textId="77777777" w:rsidR="00647152" w:rsidRPr="00195889" w:rsidRDefault="00647152" w:rsidP="002B3A14">
            <w:pPr>
              <w:spacing w:line="240" w:lineRule="auto"/>
              <w:ind w:leftChars="0" w:left="2" w:hanging="2"/>
              <w:contextualSpacing/>
              <w:jc w:val="left"/>
              <w:rPr>
                <w:rFonts w:ascii="Times New Roman" w:hAnsi="Times New Roman"/>
                <w:b/>
                <w:bCs/>
                <w:color w:val="000000"/>
              </w:rPr>
            </w:pPr>
          </w:p>
        </w:tc>
        <w:tc>
          <w:tcPr>
            <w:tcW w:w="1701" w:type="dxa"/>
            <w:shd w:val="clear" w:color="auto" w:fill="auto"/>
          </w:tcPr>
          <w:p w14:paraId="64617922"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SP.3</w:t>
            </w:r>
          </w:p>
        </w:tc>
        <w:tc>
          <w:tcPr>
            <w:tcW w:w="3118" w:type="dxa"/>
            <w:shd w:val="clear" w:color="auto" w:fill="auto"/>
          </w:tcPr>
          <w:p w14:paraId="0A70E94B"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0,836</w:t>
            </w:r>
          </w:p>
        </w:tc>
        <w:tc>
          <w:tcPr>
            <w:tcW w:w="1430" w:type="dxa"/>
            <w:shd w:val="clear" w:color="auto" w:fill="auto"/>
          </w:tcPr>
          <w:p w14:paraId="28B290DA" w14:textId="77777777" w:rsidR="00647152" w:rsidRPr="0066412A" w:rsidRDefault="00647152" w:rsidP="009F2196">
            <w:pPr>
              <w:spacing w:line="240" w:lineRule="auto"/>
              <w:ind w:leftChars="0" w:left="2" w:hanging="2"/>
              <w:contextualSpacing/>
              <w:rPr>
                <w:rFonts w:ascii="Times New Roman" w:hAnsi="Times New Roman"/>
                <w:color w:val="000000"/>
              </w:rPr>
            </w:pPr>
            <w:r w:rsidRPr="0066412A">
              <w:rPr>
                <w:rFonts w:ascii="Times New Roman" w:hAnsi="Times New Roman"/>
                <w:color w:val="000000"/>
              </w:rPr>
              <w:t>Valid</w:t>
            </w:r>
          </w:p>
        </w:tc>
      </w:tr>
      <w:tr w:rsidR="00647152" w:rsidRPr="00195889" w14:paraId="22089751" w14:textId="77777777" w:rsidTr="009F2196">
        <w:tc>
          <w:tcPr>
            <w:tcW w:w="3227" w:type="dxa"/>
            <w:shd w:val="clear" w:color="auto" w:fill="auto"/>
          </w:tcPr>
          <w:p w14:paraId="74BBCD3B" w14:textId="77777777" w:rsidR="00647152" w:rsidRPr="00195889" w:rsidRDefault="00647152" w:rsidP="009F2196">
            <w:pPr>
              <w:spacing w:line="240" w:lineRule="auto"/>
              <w:ind w:leftChars="0" w:left="2" w:hanging="2"/>
              <w:contextualSpacing/>
              <w:rPr>
                <w:rFonts w:ascii="Times New Roman" w:hAnsi="Times New Roman"/>
                <w:b/>
                <w:bCs/>
                <w:color w:val="000000"/>
              </w:rPr>
            </w:pPr>
          </w:p>
        </w:tc>
        <w:tc>
          <w:tcPr>
            <w:tcW w:w="1701" w:type="dxa"/>
            <w:shd w:val="clear" w:color="auto" w:fill="auto"/>
          </w:tcPr>
          <w:p w14:paraId="63BD5308" w14:textId="77777777" w:rsidR="00647152" w:rsidRPr="00195889" w:rsidRDefault="00647152" w:rsidP="009F2196">
            <w:pPr>
              <w:spacing w:line="240" w:lineRule="auto"/>
              <w:ind w:leftChars="0" w:left="2" w:hanging="2"/>
              <w:contextualSpacing/>
              <w:rPr>
                <w:rFonts w:ascii="Times New Roman" w:hAnsi="Times New Roman"/>
                <w:color w:val="000000"/>
              </w:rPr>
            </w:pPr>
            <w:r w:rsidRPr="00195889">
              <w:rPr>
                <w:rFonts w:ascii="Times New Roman" w:hAnsi="Times New Roman"/>
                <w:color w:val="000000"/>
              </w:rPr>
              <w:t>SP.4</w:t>
            </w:r>
          </w:p>
        </w:tc>
        <w:tc>
          <w:tcPr>
            <w:tcW w:w="3118" w:type="dxa"/>
            <w:shd w:val="clear" w:color="auto" w:fill="auto"/>
          </w:tcPr>
          <w:p w14:paraId="71274AD2" w14:textId="77777777" w:rsidR="00647152" w:rsidRPr="00195889" w:rsidRDefault="00647152" w:rsidP="009F2196">
            <w:pPr>
              <w:spacing w:line="240" w:lineRule="auto"/>
              <w:ind w:leftChars="0" w:left="2" w:hanging="2"/>
              <w:contextualSpacing/>
              <w:rPr>
                <w:rFonts w:ascii="Times New Roman" w:hAnsi="Times New Roman"/>
                <w:color w:val="000000"/>
              </w:rPr>
            </w:pPr>
            <w:r w:rsidRPr="00195889">
              <w:rPr>
                <w:rFonts w:ascii="Times New Roman" w:hAnsi="Times New Roman"/>
                <w:color w:val="000000"/>
              </w:rPr>
              <w:t>0,823</w:t>
            </w:r>
          </w:p>
        </w:tc>
        <w:tc>
          <w:tcPr>
            <w:tcW w:w="1430" w:type="dxa"/>
            <w:shd w:val="clear" w:color="auto" w:fill="auto"/>
          </w:tcPr>
          <w:p w14:paraId="0B6E503B" w14:textId="77777777" w:rsidR="00647152" w:rsidRPr="00195889" w:rsidRDefault="00647152" w:rsidP="009F2196">
            <w:pPr>
              <w:spacing w:line="240" w:lineRule="auto"/>
              <w:ind w:leftChars="0" w:left="2" w:hanging="2"/>
              <w:contextualSpacing/>
              <w:rPr>
                <w:rFonts w:ascii="Times New Roman" w:hAnsi="Times New Roman"/>
                <w:color w:val="000000"/>
              </w:rPr>
            </w:pPr>
            <w:r w:rsidRPr="00195889">
              <w:rPr>
                <w:rFonts w:ascii="Times New Roman" w:hAnsi="Times New Roman"/>
                <w:color w:val="000000"/>
              </w:rPr>
              <w:t>Valid</w:t>
            </w:r>
          </w:p>
        </w:tc>
      </w:tr>
      <w:tr w:rsidR="00647152" w:rsidRPr="00195889" w14:paraId="1147EF35" w14:textId="77777777" w:rsidTr="009F2196">
        <w:tc>
          <w:tcPr>
            <w:tcW w:w="3227" w:type="dxa"/>
            <w:shd w:val="clear" w:color="auto" w:fill="auto"/>
          </w:tcPr>
          <w:p w14:paraId="3EA1B486" w14:textId="77777777" w:rsidR="00647152" w:rsidRPr="00195889" w:rsidRDefault="00647152" w:rsidP="009F2196">
            <w:pPr>
              <w:spacing w:line="240" w:lineRule="auto"/>
              <w:ind w:leftChars="0" w:left="2" w:hanging="2"/>
              <w:contextualSpacing/>
              <w:rPr>
                <w:rFonts w:ascii="Times New Roman" w:hAnsi="Times New Roman"/>
                <w:b/>
                <w:bCs/>
                <w:color w:val="000000"/>
              </w:rPr>
            </w:pPr>
          </w:p>
        </w:tc>
        <w:tc>
          <w:tcPr>
            <w:tcW w:w="1701" w:type="dxa"/>
            <w:shd w:val="clear" w:color="auto" w:fill="auto"/>
          </w:tcPr>
          <w:p w14:paraId="5C975810" w14:textId="77777777" w:rsidR="00647152" w:rsidRPr="00195889" w:rsidRDefault="00647152" w:rsidP="009F2196">
            <w:pPr>
              <w:spacing w:line="240" w:lineRule="auto"/>
              <w:ind w:leftChars="0" w:left="2" w:hanging="2"/>
              <w:contextualSpacing/>
              <w:rPr>
                <w:rFonts w:ascii="Times New Roman" w:hAnsi="Times New Roman"/>
                <w:color w:val="000000"/>
              </w:rPr>
            </w:pPr>
            <w:r w:rsidRPr="00195889">
              <w:rPr>
                <w:rFonts w:ascii="Times New Roman" w:hAnsi="Times New Roman"/>
                <w:color w:val="000000"/>
              </w:rPr>
              <w:t>SP.5</w:t>
            </w:r>
          </w:p>
        </w:tc>
        <w:tc>
          <w:tcPr>
            <w:tcW w:w="3118" w:type="dxa"/>
            <w:shd w:val="clear" w:color="auto" w:fill="auto"/>
          </w:tcPr>
          <w:p w14:paraId="351A406B" w14:textId="77777777" w:rsidR="00647152" w:rsidRPr="00195889" w:rsidRDefault="00647152" w:rsidP="009F2196">
            <w:pPr>
              <w:spacing w:line="240" w:lineRule="auto"/>
              <w:ind w:leftChars="0" w:left="2" w:hanging="2"/>
              <w:contextualSpacing/>
              <w:rPr>
                <w:rFonts w:ascii="Times New Roman" w:hAnsi="Times New Roman"/>
                <w:color w:val="000000"/>
              </w:rPr>
            </w:pPr>
            <w:r w:rsidRPr="00195889">
              <w:rPr>
                <w:rFonts w:ascii="Times New Roman" w:hAnsi="Times New Roman"/>
                <w:color w:val="000000"/>
              </w:rPr>
              <w:t>0,883</w:t>
            </w:r>
          </w:p>
        </w:tc>
        <w:tc>
          <w:tcPr>
            <w:tcW w:w="1430" w:type="dxa"/>
            <w:shd w:val="clear" w:color="auto" w:fill="auto"/>
          </w:tcPr>
          <w:p w14:paraId="4B262435" w14:textId="77777777" w:rsidR="00647152" w:rsidRPr="00195889" w:rsidRDefault="00647152" w:rsidP="009F2196">
            <w:pPr>
              <w:spacing w:line="240" w:lineRule="auto"/>
              <w:ind w:leftChars="0" w:left="2" w:hanging="2"/>
              <w:contextualSpacing/>
              <w:rPr>
                <w:rFonts w:ascii="Times New Roman" w:hAnsi="Times New Roman"/>
                <w:color w:val="000000"/>
              </w:rPr>
            </w:pPr>
            <w:r w:rsidRPr="00195889">
              <w:rPr>
                <w:rFonts w:ascii="Times New Roman" w:hAnsi="Times New Roman"/>
                <w:color w:val="000000"/>
              </w:rPr>
              <w:t>Valid</w:t>
            </w:r>
          </w:p>
        </w:tc>
      </w:tr>
      <w:tr w:rsidR="00647152" w:rsidRPr="00195889" w14:paraId="2CF02EFB" w14:textId="77777777" w:rsidTr="009F2196">
        <w:tc>
          <w:tcPr>
            <w:tcW w:w="3227" w:type="dxa"/>
            <w:shd w:val="clear" w:color="auto" w:fill="auto"/>
          </w:tcPr>
          <w:p w14:paraId="0FB07197" w14:textId="77777777" w:rsidR="00647152" w:rsidRPr="00195889" w:rsidRDefault="00647152" w:rsidP="009F2196">
            <w:pPr>
              <w:spacing w:line="240" w:lineRule="auto"/>
              <w:ind w:leftChars="0" w:left="2" w:hanging="2"/>
              <w:contextualSpacing/>
              <w:rPr>
                <w:rFonts w:ascii="Times New Roman" w:hAnsi="Times New Roman"/>
                <w:b/>
                <w:bCs/>
                <w:color w:val="000000"/>
              </w:rPr>
            </w:pPr>
          </w:p>
        </w:tc>
        <w:tc>
          <w:tcPr>
            <w:tcW w:w="1701" w:type="dxa"/>
            <w:shd w:val="clear" w:color="auto" w:fill="auto"/>
          </w:tcPr>
          <w:p w14:paraId="7F025D35" w14:textId="77777777" w:rsidR="00647152" w:rsidRPr="00195889" w:rsidRDefault="00647152" w:rsidP="009F2196">
            <w:pPr>
              <w:spacing w:line="240" w:lineRule="auto"/>
              <w:ind w:leftChars="0" w:left="2" w:hanging="2"/>
              <w:contextualSpacing/>
              <w:rPr>
                <w:rFonts w:ascii="Times New Roman" w:hAnsi="Times New Roman"/>
                <w:color w:val="000000"/>
              </w:rPr>
            </w:pPr>
            <w:r w:rsidRPr="00195889">
              <w:rPr>
                <w:rFonts w:ascii="Times New Roman" w:hAnsi="Times New Roman"/>
                <w:color w:val="000000"/>
              </w:rPr>
              <w:t>SP.6</w:t>
            </w:r>
          </w:p>
        </w:tc>
        <w:tc>
          <w:tcPr>
            <w:tcW w:w="3118" w:type="dxa"/>
            <w:shd w:val="clear" w:color="auto" w:fill="auto"/>
          </w:tcPr>
          <w:p w14:paraId="18BEB2AB" w14:textId="77777777" w:rsidR="00647152" w:rsidRPr="00195889" w:rsidRDefault="00647152" w:rsidP="009F2196">
            <w:pPr>
              <w:spacing w:line="240" w:lineRule="auto"/>
              <w:ind w:leftChars="0" w:left="2" w:hanging="2"/>
              <w:contextualSpacing/>
              <w:rPr>
                <w:rFonts w:ascii="Times New Roman" w:hAnsi="Times New Roman"/>
                <w:color w:val="000000"/>
              </w:rPr>
            </w:pPr>
            <w:r w:rsidRPr="00195889">
              <w:rPr>
                <w:rFonts w:ascii="Times New Roman" w:hAnsi="Times New Roman"/>
                <w:color w:val="000000"/>
              </w:rPr>
              <w:t>0,810</w:t>
            </w:r>
          </w:p>
        </w:tc>
        <w:tc>
          <w:tcPr>
            <w:tcW w:w="1430" w:type="dxa"/>
            <w:shd w:val="clear" w:color="auto" w:fill="auto"/>
          </w:tcPr>
          <w:p w14:paraId="66D8F9B3" w14:textId="77777777" w:rsidR="00647152" w:rsidRPr="00195889" w:rsidRDefault="00647152" w:rsidP="009F2196">
            <w:pPr>
              <w:spacing w:line="240" w:lineRule="auto"/>
              <w:ind w:leftChars="0" w:left="2" w:hanging="2"/>
              <w:contextualSpacing/>
              <w:rPr>
                <w:rFonts w:ascii="Times New Roman" w:hAnsi="Times New Roman"/>
                <w:color w:val="000000"/>
              </w:rPr>
            </w:pPr>
            <w:r w:rsidRPr="00195889">
              <w:rPr>
                <w:rFonts w:ascii="Times New Roman" w:hAnsi="Times New Roman"/>
                <w:color w:val="000000"/>
              </w:rPr>
              <w:t>Valid</w:t>
            </w:r>
          </w:p>
        </w:tc>
      </w:tr>
    </w:tbl>
    <w:p w14:paraId="15471CB1" w14:textId="77777777" w:rsidR="00647152" w:rsidRDefault="00647152" w:rsidP="00B56337">
      <w:pPr>
        <w:spacing w:line="240" w:lineRule="auto"/>
        <w:ind w:leftChars="0" w:left="2" w:hanging="2"/>
        <w:contextualSpacing/>
        <w:jc w:val="both"/>
        <w:rPr>
          <w:rFonts w:ascii="Times New Roman" w:hAnsi="Times New Roman"/>
        </w:rPr>
      </w:pPr>
      <w:r w:rsidRPr="001750B2">
        <w:rPr>
          <w:rFonts w:ascii="Times New Roman" w:hAnsi="Times New Roman"/>
        </w:rPr>
        <w:t>Sumber</w:t>
      </w:r>
      <w:r w:rsidRPr="00BD3FBF">
        <w:rPr>
          <w:rFonts w:ascii="Times New Roman" w:hAnsi="Times New Roman"/>
        </w:rPr>
        <w:t xml:space="preserve">: </w:t>
      </w:r>
      <w:r w:rsidRPr="0017397F">
        <w:rPr>
          <w:rFonts w:ascii="Times New Roman" w:hAnsi="Times New Roman"/>
        </w:rPr>
        <w:t>Pengolahan data dengan PLS, 2021</w:t>
      </w:r>
    </w:p>
    <w:p w14:paraId="0DCA48B5" w14:textId="77777777" w:rsidR="00B56337" w:rsidRPr="00BD3FBF" w:rsidRDefault="00B56337" w:rsidP="00B56337">
      <w:pPr>
        <w:spacing w:line="240" w:lineRule="auto"/>
        <w:ind w:leftChars="0" w:left="2" w:hanging="2"/>
        <w:contextualSpacing/>
        <w:jc w:val="both"/>
        <w:rPr>
          <w:rFonts w:ascii="Times New Roman" w:hAnsi="Times New Roman"/>
          <w:i/>
        </w:rPr>
      </w:pPr>
    </w:p>
    <w:p w14:paraId="6478286B" w14:textId="77777777" w:rsidR="00647152" w:rsidRDefault="00647152" w:rsidP="00647152">
      <w:pPr>
        <w:spacing w:line="240" w:lineRule="auto"/>
        <w:ind w:left="0" w:hanging="2"/>
        <w:jc w:val="both"/>
        <w:rPr>
          <w:rFonts w:ascii="Times New Roman" w:hAnsi="Times New Roman"/>
          <w:sz w:val="24"/>
          <w:szCs w:val="24"/>
        </w:rPr>
      </w:pPr>
      <w:r w:rsidRPr="00647152">
        <w:rPr>
          <w:rFonts w:ascii="Times New Roman" w:hAnsi="Times New Roman"/>
          <w:sz w:val="24"/>
          <w:szCs w:val="24"/>
        </w:rPr>
        <w:t xml:space="preserve">Dari tabel diatas, hasil drop indikator SC.5 dan SC.8 dalam pengolahan data di atas sudah memenuhi </w:t>
      </w:r>
      <w:r w:rsidRPr="00647152">
        <w:rPr>
          <w:rFonts w:ascii="Times New Roman" w:hAnsi="Times New Roman"/>
          <w:i/>
          <w:sz w:val="24"/>
          <w:szCs w:val="24"/>
        </w:rPr>
        <w:t>convergent validity</w:t>
      </w:r>
      <w:r w:rsidRPr="00647152">
        <w:rPr>
          <w:rFonts w:ascii="Times New Roman" w:hAnsi="Times New Roman"/>
          <w:sz w:val="24"/>
          <w:szCs w:val="24"/>
        </w:rPr>
        <w:t xml:space="preserve"> karena seluruh indikator telah memiliki nilai </w:t>
      </w:r>
      <w:r w:rsidRPr="00647152">
        <w:rPr>
          <w:rFonts w:ascii="Times New Roman" w:hAnsi="Times New Roman"/>
          <w:i/>
          <w:sz w:val="24"/>
          <w:szCs w:val="24"/>
        </w:rPr>
        <w:t>loading factor</w:t>
      </w:r>
      <w:r w:rsidRPr="00647152">
        <w:rPr>
          <w:rFonts w:ascii="Times New Roman" w:hAnsi="Times New Roman"/>
          <w:sz w:val="24"/>
          <w:szCs w:val="24"/>
        </w:rPr>
        <w:t xml:space="preserve"> diatas 0,70.</w:t>
      </w:r>
    </w:p>
    <w:p w14:paraId="0167FFBB" w14:textId="77777777" w:rsidR="00B56337" w:rsidRPr="00647152" w:rsidRDefault="00B56337" w:rsidP="00647152">
      <w:pPr>
        <w:spacing w:line="240" w:lineRule="auto"/>
        <w:ind w:left="0" w:hanging="2"/>
        <w:jc w:val="both"/>
        <w:rPr>
          <w:rFonts w:ascii="Times New Roman" w:hAnsi="Times New Roman"/>
          <w:sz w:val="24"/>
          <w:szCs w:val="24"/>
        </w:rPr>
      </w:pPr>
    </w:p>
    <w:p w14:paraId="29E02A09" w14:textId="77777777" w:rsidR="00D6393B" w:rsidRDefault="00647152" w:rsidP="00D6393B">
      <w:pPr>
        <w:spacing w:line="240" w:lineRule="auto"/>
        <w:ind w:left="1" w:hanging="3"/>
        <w:jc w:val="both"/>
        <w:rPr>
          <w:rFonts w:ascii="Times New Roman" w:hAnsi="Times New Roman"/>
          <w:b/>
          <w:sz w:val="24"/>
          <w:szCs w:val="24"/>
        </w:rPr>
      </w:pPr>
      <w:r w:rsidRPr="00B56337">
        <w:rPr>
          <w:rFonts w:ascii="Times New Roman" w:hAnsi="Times New Roman"/>
          <w:b/>
          <w:sz w:val="24"/>
          <w:szCs w:val="24"/>
        </w:rPr>
        <w:t xml:space="preserve">Pengujian </w:t>
      </w:r>
      <w:r w:rsidRPr="00B56337">
        <w:rPr>
          <w:rFonts w:ascii="Times New Roman" w:hAnsi="Times New Roman"/>
          <w:b/>
          <w:i/>
          <w:sz w:val="24"/>
          <w:szCs w:val="24"/>
        </w:rPr>
        <w:t>Disciminant Validity</w:t>
      </w:r>
    </w:p>
    <w:p w14:paraId="6E955969" w14:textId="17B96800" w:rsidR="00647152" w:rsidRPr="00D6393B" w:rsidRDefault="00647152" w:rsidP="00D6393B">
      <w:pPr>
        <w:spacing w:line="240" w:lineRule="auto"/>
        <w:ind w:leftChars="0" w:left="0" w:firstLineChars="0" w:firstLine="720"/>
        <w:jc w:val="both"/>
        <w:rPr>
          <w:rFonts w:ascii="Times New Roman" w:hAnsi="Times New Roman"/>
          <w:b/>
          <w:sz w:val="24"/>
          <w:szCs w:val="24"/>
        </w:rPr>
      </w:pPr>
      <w:r w:rsidRPr="00647152">
        <w:rPr>
          <w:rFonts w:ascii="Times New Roman" w:hAnsi="Times New Roman"/>
          <w:i/>
          <w:sz w:val="24"/>
          <w:szCs w:val="24"/>
        </w:rPr>
        <w:t>Discirminant Validity</w:t>
      </w:r>
      <w:r w:rsidRPr="00647152">
        <w:rPr>
          <w:rFonts w:ascii="Times New Roman" w:hAnsi="Times New Roman"/>
          <w:sz w:val="24"/>
          <w:szCs w:val="24"/>
        </w:rPr>
        <w:t xml:space="preserve"> dilakukan untuk memastikan bahwa setiap konsep dari masing-masing variabel laten berbeda dengan variabel lainnya. Menurut Ghazali &amp; Laten (2014) menguji </w:t>
      </w:r>
      <w:r w:rsidRPr="00647152">
        <w:rPr>
          <w:rFonts w:ascii="Times New Roman" w:hAnsi="Times New Roman"/>
          <w:i/>
          <w:sz w:val="24"/>
          <w:szCs w:val="24"/>
        </w:rPr>
        <w:t>discriminant validity</w:t>
      </w:r>
      <w:r w:rsidRPr="00647152">
        <w:rPr>
          <w:rFonts w:ascii="Times New Roman" w:hAnsi="Times New Roman"/>
          <w:sz w:val="24"/>
          <w:szCs w:val="24"/>
        </w:rPr>
        <w:t xml:space="preserve"> dapat dengan cara melihat nilai </w:t>
      </w:r>
      <w:r w:rsidRPr="00647152">
        <w:rPr>
          <w:rFonts w:ascii="Times New Roman" w:hAnsi="Times New Roman"/>
          <w:i/>
          <w:sz w:val="24"/>
          <w:szCs w:val="24"/>
        </w:rPr>
        <w:t xml:space="preserve">loading </w:t>
      </w:r>
      <w:r w:rsidRPr="00647152">
        <w:rPr>
          <w:rFonts w:ascii="Times New Roman" w:hAnsi="Times New Roman"/>
          <w:sz w:val="24"/>
          <w:szCs w:val="24"/>
        </w:rPr>
        <w:t xml:space="preserve">pada konstruk yang dituju harus lebih besar dibandingkan dengan nilai </w:t>
      </w:r>
      <w:r w:rsidRPr="00647152">
        <w:rPr>
          <w:rFonts w:ascii="Times New Roman" w:hAnsi="Times New Roman"/>
          <w:i/>
          <w:sz w:val="24"/>
          <w:szCs w:val="24"/>
        </w:rPr>
        <w:t>loading</w:t>
      </w:r>
      <w:r w:rsidRPr="00647152">
        <w:rPr>
          <w:rFonts w:ascii="Times New Roman" w:hAnsi="Times New Roman"/>
          <w:sz w:val="24"/>
          <w:szCs w:val="24"/>
        </w:rPr>
        <w:t xml:space="preserve"> konstruk yang lain. Hasil pengujian </w:t>
      </w:r>
      <w:r w:rsidRPr="00647152">
        <w:rPr>
          <w:rFonts w:ascii="Times New Roman" w:hAnsi="Times New Roman"/>
          <w:i/>
          <w:sz w:val="24"/>
          <w:szCs w:val="24"/>
        </w:rPr>
        <w:t>discriminant validity</w:t>
      </w:r>
      <w:r w:rsidRPr="00647152">
        <w:rPr>
          <w:rFonts w:ascii="Times New Roman" w:hAnsi="Times New Roman"/>
          <w:sz w:val="24"/>
          <w:szCs w:val="24"/>
        </w:rPr>
        <w:t xml:space="preserve"> diperolah sebagai berikut:</w:t>
      </w:r>
    </w:p>
    <w:p w14:paraId="5BC20724" w14:textId="77777777" w:rsidR="00D6393B" w:rsidRPr="00647152" w:rsidRDefault="00D6393B" w:rsidP="00D6393B">
      <w:pPr>
        <w:spacing w:line="240" w:lineRule="auto"/>
        <w:ind w:left="0" w:hanging="2"/>
        <w:jc w:val="both"/>
        <w:rPr>
          <w:rFonts w:ascii="Times New Roman" w:hAnsi="Times New Roman"/>
          <w:sz w:val="24"/>
          <w:szCs w:val="24"/>
        </w:rPr>
      </w:pPr>
    </w:p>
    <w:p w14:paraId="7062672B" w14:textId="62F18E78" w:rsidR="00647152" w:rsidRPr="00BD3FBF" w:rsidRDefault="002B3A14" w:rsidP="00647152">
      <w:pPr>
        <w:ind w:left="0" w:hanging="2"/>
        <w:rPr>
          <w:rFonts w:ascii="Times New Roman" w:hAnsi="Times New Roman"/>
          <w:b/>
        </w:rPr>
      </w:pPr>
      <w:r>
        <w:rPr>
          <w:rFonts w:ascii="Times New Roman" w:hAnsi="Times New Roman"/>
          <w:b/>
        </w:rPr>
        <w:t>Tabel 5</w:t>
      </w:r>
      <w:r w:rsidR="00647152" w:rsidRPr="00BD3FBF">
        <w:rPr>
          <w:rFonts w:ascii="Times New Roman" w:hAnsi="Times New Roman"/>
          <w:b/>
        </w:rPr>
        <w:t xml:space="preserve"> Nilai </w:t>
      </w:r>
      <w:r w:rsidR="00647152" w:rsidRPr="00BD3FBF">
        <w:rPr>
          <w:rFonts w:ascii="Times New Roman" w:hAnsi="Times New Roman"/>
          <w:b/>
          <w:i/>
        </w:rPr>
        <w:t>Discriminant Validity</w:t>
      </w:r>
    </w:p>
    <w:tbl>
      <w:tblPr>
        <w:tblW w:w="9748" w:type="dxa"/>
        <w:tblBorders>
          <w:top w:val="single" w:sz="8" w:space="0" w:color="000000"/>
          <w:bottom w:val="single" w:sz="8" w:space="0" w:color="000000"/>
        </w:tblBorders>
        <w:tblLook w:val="04A0" w:firstRow="1" w:lastRow="0" w:firstColumn="1" w:lastColumn="0" w:noHBand="0" w:noVBand="1"/>
      </w:tblPr>
      <w:tblGrid>
        <w:gridCol w:w="559"/>
        <w:gridCol w:w="2810"/>
        <w:gridCol w:w="2127"/>
        <w:gridCol w:w="2168"/>
        <w:gridCol w:w="2084"/>
      </w:tblGrid>
      <w:tr w:rsidR="0047754E" w:rsidRPr="00195889" w14:paraId="26F6A470" w14:textId="77777777" w:rsidTr="0047754E">
        <w:tc>
          <w:tcPr>
            <w:tcW w:w="559" w:type="dxa"/>
            <w:tcBorders>
              <w:bottom w:val="single" w:sz="4" w:space="0" w:color="auto"/>
            </w:tcBorders>
            <w:shd w:val="clear" w:color="auto" w:fill="auto"/>
          </w:tcPr>
          <w:p w14:paraId="0A1CD2A3" w14:textId="77777777" w:rsidR="00647152" w:rsidRPr="00195889" w:rsidRDefault="00647152" w:rsidP="00647152">
            <w:pPr>
              <w:ind w:left="0" w:hanging="2"/>
              <w:rPr>
                <w:rFonts w:ascii="Times New Roman" w:hAnsi="Times New Roman"/>
                <w:bCs/>
                <w:color w:val="000000"/>
              </w:rPr>
            </w:pPr>
          </w:p>
        </w:tc>
        <w:tc>
          <w:tcPr>
            <w:tcW w:w="2810" w:type="dxa"/>
            <w:tcBorders>
              <w:bottom w:val="single" w:sz="4" w:space="0" w:color="auto"/>
            </w:tcBorders>
            <w:shd w:val="clear" w:color="auto" w:fill="auto"/>
            <w:vAlign w:val="center"/>
          </w:tcPr>
          <w:p w14:paraId="0EC96DFE" w14:textId="77777777" w:rsidR="00647152" w:rsidRPr="0040493A" w:rsidRDefault="00647152" w:rsidP="0047754E">
            <w:pPr>
              <w:ind w:leftChars="-124" w:left="-248" w:firstLineChars="113" w:firstLine="245"/>
              <w:rPr>
                <w:rFonts w:ascii="Times New Roman" w:hAnsi="Times New Roman"/>
                <w:b/>
                <w:bCs/>
                <w:color w:val="000000"/>
              </w:rPr>
            </w:pPr>
            <w:r>
              <w:rPr>
                <w:rFonts w:ascii="Times New Roman" w:hAnsi="Times New Roman"/>
                <w:b/>
                <w:bCs/>
                <w:color w:val="000000"/>
              </w:rPr>
              <w:t>Kepemimpinan Keselamatan</w:t>
            </w:r>
          </w:p>
        </w:tc>
        <w:tc>
          <w:tcPr>
            <w:tcW w:w="2127" w:type="dxa"/>
            <w:tcBorders>
              <w:bottom w:val="single" w:sz="4" w:space="0" w:color="auto"/>
            </w:tcBorders>
            <w:shd w:val="clear" w:color="auto" w:fill="auto"/>
            <w:vAlign w:val="center"/>
          </w:tcPr>
          <w:p w14:paraId="608D5448" w14:textId="54E0A43B" w:rsidR="00647152" w:rsidRPr="0040493A" w:rsidRDefault="0047754E" w:rsidP="0047754E">
            <w:pPr>
              <w:ind w:left="0" w:hanging="2"/>
              <w:rPr>
                <w:rFonts w:ascii="Times New Roman" w:hAnsi="Times New Roman"/>
                <w:b/>
                <w:bCs/>
                <w:color w:val="000000"/>
              </w:rPr>
            </w:pPr>
            <w:r>
              <w:rPr>
                <w:rFonts w:ascii="Times New Roman" w:hAnsi="Times New Roman"/>
                <w:b/>
                <w:bCs/>
                <w:color w:val="000000"/>
              </w:rPr>
              <w:t>Iklim K</w:t>
            </w:r>
            <w:r w:rsidR="00647152">
              <w:rPr>
                <w:rFonts w:ascii="Times New Roman" w:hAnsi="Times New Roman"/>
                <w:b/>
                <w:bCs/>
                <w:color w:val="000000"/>
              </w:rPr>
              <w:t>eselamatan</w:t>
            </w:r>
          </w:p>
        </w:tc>
        <w:tc>
          <w:tcPr>
            <w:tcW w:w="2168" w:type="dxa"/>
            <w:tcBorders>
              <w:bottom w:val="single" w:sz="4" w:space="0" w:color="auto"/>
            </w:tcBorders>
            <w:shd w:val="clear" w:color="auto" w:fill="auto"/>
            <w:vAlign w:val="center"/>
          </w:tcPr>
          <w:p w14:paraId="28E7320A" w14:textId="77777777" w:rsidR="00647152" w:rsidRPr="0040493A" w:rsidRDefault="00647152" w:rsidP="0047754E">
            <w:pPr>
              <w:ind w:left="0" w:hanging="2"/>
              <w:rPr>
                <w:rFonts w:ascii="Times New Roman" w:hAnsi="Times New Roman"/>
                <w:b/>
                <w:bCs/>
                <w:color w:val="000000"/>
              </w:rPr>
            </w:pPr>
            <w:r>
              <w:rPr>
                <w:rFonts w:ascii="Times New Roman" w:hAnsi="Times New Roman"/>
                <w:b/>
                <w:bCs/>
                <w:color w:val="000000"/>
              </w:rPr>
              <w:t>Perilaku Keselamatan</w:t>
            </w:r>
          </w:p>
        </w:tc>
        <w:tc>
          <w:tcPr>
            <w:tcW w:w="2084" w:type="dxa"/>
            <w:tcBorders>
              <w:bottom w:val="single" w:sz="4" w:space="0" w:color="auto"/>
            </w:tcBorders>
            <w:shd w:val="clear" w:color="auto" w:fill="auto"/>
            <w:vAlign w:val="center"/>
          </w:tcPr>
          <w:p w14:paraId="487761FB" w14:textId="77777777" w:rsidR="00647152" w:rsidRPr="0040493A" w:rsidRDefault="00647152" w:rsidP="0047754E">
            <w:pPr>
              <w:ind w:left="0" w:hanging="2"/>
              <w:rPr>
                <w:rFonts w:ascii="Times New Roman" w:hAnsi="Times New Roman"/>
                <w:b/>
                <w:bCs/>
                <w:color w:val="000000"/>
              </w:rPr>
            </w:pPr>
            <w:r>
              <w:rPr>
                <w:rFonts w:ascii="Times New Roman" w:hAnsi="Times New Roman"/>
                <w:b/>
                <w:bCs/>
                <w:color w:val="000000"/>
              </w:rPr>
              <w:t>Kinerja Keselamatan</w:t>
            </w:r>
          </w:p>
        </w:tc>
      </w:tr>
      <w:tr w:rsidR="0047754E" w:rsidRPr="00195889" w14:paraId="3A715CB5" w14:textId="77777777" w:rsidTr="0047754E">
        <w:tc>
          <w:tcPr>
            <w:tcW w:w="559" w:type="dxa"/>
            <w:tcBorders>
              <w:top w:val="single" w:sz="4" w:space="0" w:color="auto"/>
            </w:tcBorders>
            <w:shd w:val="clear" w:color="auto" w:fill="auto"/>
          </w:tcPr>
          <w:p w14:paraId="5F0F36C0"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SL1</w:t>
            </w:r>
          </w:p>
        </w:tc>
        <w:tc>
          <w:tcPr>
            <w:tcW w:w="2810" w:type="dxa"/>
            <w:tcBorders>
              <w:top w:val="single" w:sz="4" w:space="0" w:color="auto"/>
            </w:tcBorders>
            <w:shd w:val="clear" w:color="auto" w:fill="auto"/>
          </w:tcPr>
          <w:p w14:paraId="65B44A53"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0,871</w:t>
            </w:r>
          </w:p>
        </w:tc>
        <w:tc>
          <w:tcPr>
            <w:tcW w:w="2127" w:type="dxa"/>
            <w:tcBorders>
              <w:top w:val="single" w:sz="4" w:space="0" w:color="auto"/>
            </w:tcBorders>
            <w:shd w:val="clear" w:color="auto" w:fill="auto"/>
          </w:tcPr>
          <w:p w14:paraId="5094458B"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0,677</w:t>
            </w:r>
          </w:p>
        </w:tc>
        <w:tc>
          <w:tcPr>
            <w:tcW w:w="2168" w:type="dxa"/>
            <w:tcBorders>
              <w:top w:val="single" w:sz="4" w:space="0" w:color="auto"/>
            </w:tcBorders>
            <w:shd w:val="clear" w:color="auto" w:fill="auto"/>
          </w:tcPr>
          <w:p w14:paraId="633CB4D8"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0,750</w:t>
            </w:r>
          </w:p>
        </w:tc>
        <w:tc>
          <w:tcPr>
            <w:tcW w:w="2084" w:type="dxa"/>
            <w:tcBorders>
              <w:top w:val="single" w:sz="4" w:space="0" w:color="auto"/>
            </w:tcBorders>
            <w:shd w:val="clear" w:color="auto" w:fill="auto"/>
          </w:tcPr>
          <w:p w14:paraId="2AF2AA05"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0,835</w:t>
            </w:r>
          </w:p>
        </w:tc>
      </w:tr>
      <w:tr w:rsidR="0047754E" w:rsidRPr="00195889" w14:paraId="34C7FDD1" w14:textId="77777777" w:rsidTr="0047754E">
        <w:tc>
          <w:tcPr>
            <w:tcW w:w="559" w:type="dxa"/>
            <w:shd w:val="clear" w:color="auto" w:fill="auto"/>
          </w:tcPr>
          <w:p w14:paraId="29FE4BE5"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SL2</w:t>
            </w:r>
          </w:p>
        </w:tc>
        <w:tc>
          <w:tcPr>
            <w:tcW w:w="2810" w:type="dxa"/>
            <w:shd w:val="clear" w:color="auto" w:fill="auto"/>
          </w:tcPr>
          <w:p w14:paraId="1BB25640"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0,847</w:t>
            </w:r>
          </w:p>
        </w:tc>
        <w:tc>
          <w:tcPr>
            <w:tcW w:w="2127" w:type="dxa"/>
            <w:shd w:val="clear" w:color="auto" w:fill="auto"/>
          </w:tcPr>
          <w:p w14:paraId="23A3A8B9"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0,611</w:t>
            </w:r>
          </w:p>
        </w:tc>
        <w:tc>
          <w:tcPr>
            <w:tcW w:w="2168" w:type="dxa"/>
            <w:shd w:val="clear" w:color="auto" w:fill="auto"/>
          </w:tcPr>
          <w:p w14:paraId="588C8205"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0,663</w:t>
            </w:r>
          </w:p>
        </w:tc>
        <w:tc>
          <w:tcPr>
            <w:tcW w:w="2084" w:type="dxa"/>
            <w:shd w:val="clear" w:color="auto" w:fill="auto"/>
          </w:tcPr>
          <w:p w14:paraId="2164D83A"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0,695</w:t>
            </w:r>
          </w:p>
        </w:tc>
      </w:tr>
      <w:tr w:rsidR="0047754E" w:rsidRPr="00195889" w14:paraId="568EE6B3" w14:textId="77777777" w:rsidTr="0047754E">
        <w:tc>
          <w:tcPr>
            <w:tcW w:w="559" w:type="dxa"/>
            <w:shd w:val="clear" w:color="auto" w:fill="auto"/>
          </w:tcPr>
          <w:p w14:paraId="7760FF1C"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SL3</w:t>
            </w:r>
          </w:p>
        </w:tc>
        <w:tc>
          <w:tcPr>
            <w:tcW w:w="2810" w:type="dxa"/>
            <w:shd w:val="clear" w:color="auto" w:fill="auto"/>
          </w:tcPr>
          <w:p w14:paraId="5F27BA40"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0,874</w:t>
            </w:r>
          </w:p>
        </w:tc>
        <w:tc>
          <w:tcPr>
            <w:tcW w:w="2127" w:type="dxa"/>
            <w:shd w:val="clear" w:color="auto" w:fill="auto"/>
          </w:tcPr>
          <w:p w14:paraId="12210471"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0,840</w:t>
            </w:r>
          </w:p>
        </w:tc>
        <w:tc>
          <w:tcPr>
            <w:tcW w:w="2168" w:type="dxa"/>
            <w:shd w:val="clear" w:color="auto" w:fill="auto"/>
          </w:tcPr>
          <w:p w14:paraId="17B418B4"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0,881</w:t>
            </w:r>
          </w:p>
        </w:tc>
        <w:tc>
          <w:tcPr>
            <w:tcW w:w="2084" w:type="dxa"/>
            <w:shd w:val="clear" w:color="auto" w:fill="auto"/>
          </w:tcPr>
          <w:p w14:paraId="732466F6"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0,793</w:t>
            </w:r>
          </w:p>
        </w:tc>
      </w:tr>
      <w:tr w:rsidR="0047754E" w:rsidRPr="00195889" w14:paraId="38D6CF2B" w14:textId="77777777" w:rsidTr="0047754E">
        <w:tc>
          <w:tcPr>
            <w:tcW w:w="559" w:type="dxa"/>
            <w:shd w:val="clear" w:color="auto" w:fill="auto"/>
          </w:tcPr>
          <w:p w14:paraId="43353A44"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SC1</w:t>
            </w:r>
          </w:p>
        </w:tc>
        <w:tc>
          <w:tcPr>
            <w:tcW w:w="2810" w:type="dxa"/>
            <w:shd w:val="clear" w:color="auto" w:fill="auto"/>
          </w:tcPr>
          <w:p w14:paraId="6C09295A"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0,621</w:t>
            </w:r>
          </w:p>
        </w:tc>
        <w:tc>
          <w:tcPr>
            <w:tcW w:w="2127" w:type="dxa"/>
            <w:shd w:val="clear" w:color="auto" w:fill="auto"/>
          </w:tcPr>
          <w:p w14:paraId="36845C0E"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0,838</w:t>
            </w:r>
          </w:p>
        </w:tc>
        <w:tc>
          <w:tcPr>
            <w:tcW w:w="2168" w:type="dxa"/>
            <w:shd w:val="clear" w:color="auto" w:fill="auto"/>
          </w:tcPr>
          <w:p w14:paraId="0ECC5064"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0,606</w:t>
            </w:r>
          </w:p>
        </w:tc>
        <w:tc>
          <w:tcPr>
            <w:tcW w:w="2084" w:type="dxa"/>
            <w:shd w:val="clear" w:color="auto" w:fill="auto"/>
          </w:tcPr>
          <w:p w14:paraId="4F34D4DC"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0,693</w:t>
            </w:r>
          </w:p>
        </w:tc>
      </w:tr>
      <w:tr w:rsidR="0047754E" w:rsidRPr="00195889" w14:paraId="69AC2A91" w14:textId="77777777" w:rsidTr="0047754E">
        <w:tc>
          <w:tcPr>
            <w:tcW w:w="559" w:type="dxa"/>
            <w:shd w:val="clear" w:color="auto" w:fill="auto"/>
          </w:tcPr>
          <w:p w14:paraId="23D676E5"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SC2</w:t>
            </w:r>
          </w:p>
        </w:tc>
        <w:tc>
          <w:tcPr>
            <w:tcW w:w="2810" w:type="dxa"/>
            <w:shd w:val="clear" w:color="auto" w:fill="auto"/>
          </w:tcPr>
          <w:p w14:paraId="759BF399"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0,801</w:t>
            </w:r>
          </w:p>
        </w:tc>
        <w:tc>
          <w:tcPr>
            <w:tcW w:w="2127" w:type="dxa"/>
            <w:shd w:val="clear" w:color="auto" w:fill="auto"/>
          </w:tcPr>
          <w:p w14:paraId="7ADD2E90"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0,917</w:t>
            </w:r>
          </w:p>
        </w:tc>
        <w:tc>
          <w:tcPr>
            <w:tcW w:w="2168" w:type="dxa"/>
            <w:shd w:val="clear" w:color="auto" w:fill="auto"/>
          </w:tcPr>
          <w:p w14:paraId="12503F6E"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0,831</w:t>
            </w:r>
          </w:p>
        </w:tc>
        <w:tc>
          <w:tcPr>
            <w:tcW w:w="2084" w:type="dxa"/>
            <w:shd w:val="clear" w:color="auto" w:fill="auto"/>
          </w:tcPr>
          <w:p w14:paraId="2B9E0ED7"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0,763</w:t>
            </w:r>
          </w:p>
        </w:tc>
      </w:tr>
      <w:tr w:rsidR="0047754E" w:rsidRPr="00195889" w14:paraId="4E1A4C95" w14:textId="77777777" w:rsidTr="0047754E">
        <w:tc>
          <w:tcPr>
            <w:tcW w:w="559" w:type="dxa"/>
            <w:shd w:val="clear" w:color="auto" w:fill="auto"/>
          </w:tcPr>
          <w:p w14:paraId="0CE9DC10"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SC3</w:t>
            </w:r>
          </w:p>
        </w:tc>
        <w:tc>
          <w:tcPr>
            <w:tcW w:w="2810" w:type="dxa"/>
            <w:shd w:val="clear" w:color="auto" w:fill="auto"/>
          </w:tcPr>
          <w:p w14:paraId="02AC0E0F"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0,698</w:t>
            </w:r>
          </w:p>
        </w:tc>
        <w:tc>
          <w:tcPr>
            <w:tcW w:w="2127" w:type="dxa"/>
            <w:shd w:val="clear" w:color="auto" w:fill="auto"/>
          </w:tcPr>
          <w:p w14:paraId="1DA40A6D"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0,902</w:t>
            </w:r>
          </w:p>
        </w:tc>
        <w:tc>
          <w:tcPr>
            <w:tcW w:w="2168" w:type="dxa"/>
            <w:shd w:val="clear" w:color="auto" w:fill="auto"/>
          </w:tcPr>
          <w:p w14:paraId="3930BB30"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0,728</w:t>
            </w:r>
          </w:p>
        </w:tc>
        <w:tc>
          <w:tcPr>
            <w:tcW w:w="2084" w:type="dxa"/>
            <w:shd w:val="clear" w:color="auto" w:fill="auto"/>
          </w:tcPr>
          <w:p w14:paraId="1D89E4C6"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0,801</w:t>
            </w:r>
          </w:p>
        </w:tc>
      </w:tr>
      <w:tr w:rsidR="0047754E" w:rsidRPr="00195889" w14:paraId="366AC14D" w14:textId="77777777" w:rsidTr="0047754E">
        <w:tc>
          <w:tcPr>
            <w:tcW w:w="559" w:type="dxa"/>
            <w:shd w:val="clear" w:color="auto" w:fill="auto"/>
          </w:tcPr>
          <w:p w14:paraId="61F8C2FF"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SC4</w:t>
            </w:r>
          </w:p>
        </w:tc>
        <w:tc>
          <w:tcPr>
            <w:tcW w:w="2810" w:type="dxa"/>
            <w:shd w:val="clear" w:color="auto" w:fill="auto"/>
          </w:tcPr>
          <w:p w14:paraId="1F5DACCC"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0,814</w:t>
            </w:r>
          </w:p>
        </w:tc>
        <w:tc>
          <w:tcPr>
            <w:tcW w:w="2127" w:type="dxa"/>
            <w:shd w:val="clear" w:color="auto" w:fill="auto"/>
          </w:tcPr>
          <w:p w14:paraId="67BAC0C2"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0,948</w:t>
            </w:r>
          </w:p>
        </w:tc>
        <w:tc>
          <w:tcPr>
            <w:tcW w:w="2168" w:type="dxa"/>
            <w:shd w:val="clear" w:color="auto" w:fill="auto"/>
          </w:tcPr>
          <w:p w14:paraId="0281CA97"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0,872</w:t>
            </w:r>
          </w:p>
        </w:tc>
        <w:tc>
          <w:tcPr>
            <w:tcW w:w="2084" w:type="dxa"/>
            <w:shd w:val="clear" w:color="auto" w:fill="auto"/>
          </w:tcPr>
          <w:p w14:paraId="4845BCDA"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0,800</w:t>
            </w:r>
          </w:p>
        </w:tc>
      </w:tr>
      <w:tr w:rsidR="0047754E" w:rsidRPr="00195889" w14:paraId="67625DF7" w14:textId="77777777" w:rsidTr="0047754E">
        <w:tc>
          <w:tcPr>
            <w:tcW w:w="559" w:type="dxa"/>
            <w:shd w:val="clear" w:color="auto" w:fill="auto"/>
          </w:tcPr>
          <w:p w14:paraId="38868A1B"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SC6</w:t>
            </w:r>
          </w:p>
        </w:tc>
        <w:tc>
          <w:tcPr>
            <w:tcW w:w="2810" w:type="dxa"/>
            <w:shd w:val="clear" w:color="auto" w:fill="auto"/>
          </w:tcPr>
          <w:p w14:paraId="1C6CED33"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0,790</w:t>
            </w:r>
          </w:p>
        </w:tc>
        <w:tc>
          <w:tcPr>
            <w:tcW w:w="2127" w:type="dxa"/>
            <w:shd w:val="clear" w:color="auto" w:fill="auto"/>
          </w:tcPr>
          <w:p w14:paraId="19D48AA2"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0,943</w:t>
            </w:r>
          </w:p>
        </w:tc>
        <w:tc>
          <w:tcPr>
            <w:tcW w:w="2168" w:type="dxa"/>
            <w:shd w:val="clear" w:color="auto" w:fill="auto"/>
          </w:tcPr>
          <w:p w14:paraId="09D718CF"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0,837</w:t>
            </w:r>
          </w:p>
        </w:tc>
        <w:tc>
          <w:tcPr>
            <w:tcW w:w="2084" w:type="dxa"/>
            <w:shd w:val="clear" w:color="auto" w:fill="auto"/>
          </w:tcPr>
          <w:p w14:paraId="1BDF7A45"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0,773</w:t>
            </w:r>
          </w:p>
        </w:tc>
      </w:tr>
      <w:tr w:rsidR="0047754E" w:rsidRPr="00195889" w14:paraId="2A6044D5" w14:textId="77777777" w:rsidTr="0047754E">
        <w:tc>
          <w:tcPr>
            <w:tcW w:w="559" w:type="dxa"/>
            <w:shd w:val="clear" w:color="auto" w:fill="auto"/>
          </w:tcPr>
          <w:p w14:paraId="43BBAFB6"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SC7</w:t>
            </w:r>
          </w:p>
        </w:tc>
        <w:tc>
          <w:tcPr>
            <w:tcW w:w="2810" w:type="dxa"/>
            <w:shd w:val="clear" w:color="auto" w:fill="auto"/>
          </w:tcPr>
          <w:p w14:paraId="1250B0F0"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0,744</w:t>
            </w:r>
          </w:p>
        </w:tc>
        <w:tc>
          <w:tcPr>
            <w:tcW w:w="2127" w:type="dxa"/>
            <w:shd w:val="clear" w:color="auto" w:fill="auto"/>
          </w:tcPr>
          <w:p w14:paraId="3CA0962B"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0,866</w:t>
            </w:r>
          </w:p>
        </w:tc>
        <w:tc>
          <w:tcPr>
            <w:tcW w:w="2168" w:type="dxa"/>
            <w:shd w:val="clear" w:color="auto" w:fill="auto"/>
          </w:tcPr>
          <w:p w14:paraId="77ADC530"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0,733</w:t>
            </w:r>
          </w:p>
        </w:tc>
        <w:tc>
          <w:tcPr>
            <w:tcW w:w="2084" w:type="dxa"/>
            <w:shd w:val="clear" w:color="auto" w:fill="auto"/>
          </w:tcPr>
          <w:p w14:paraId="6072ACE9"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0,774</w:t>
            </w:r>
          </w:p>
        </w:tc>
      </w:tr>
      <w:tr w:rsidR="0047754E" w:rsidRPr="00195889" w14:paraId="36BD9D50" w14:textId="77777777" w:rsidTr="0047754E">
        <w:tc>
          <w:tcPr>
            <w:tcW w:w="559" w:type="dxa"/>
            <w:shd w:val="clear" w:color="auto" w:fill="auto"/>
          </w:tcPr>
          <w:p w14:paraId="4A3D5F38"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SB1</w:t>
            </w:r>
          </w:p>
        </w:tc>
        <w:tc>
          <w:tcPr>
            <w:tcW w:w="2810" w:type="dxa"/>
            <w:shd w:val="clear" w:color="auto" w:fill="auto"/>
          </w:tcPr>
          <w:p w14:paraId="2F7AB7E5"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0,715</w:t>
            </w:r>
          </w:p>
        </w:tc>
        <w:tc>
          <w:tcPr>
            <w:tcW w:w="2127" w:type="dxa"/>
            <w:shd w:val="clear" w:color="auto" w:fill="auto"/>
          </w:tcPr>
          <w:p w14:paraId="11ED89C9"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0,588</w:t>
            </w:r>
          </w:p>
        </w:tc>
        <w:tc>
          <w:tcPr>
            <w:tcW w:w="2168" w:type="dxa"/>
            <w:shd w:val="clear" w:color="auto" w:fill="auto"/>
          </w:tcPr>
          <w:p w14:paraId="60CBA355"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0,854</w:t>
            </w:r>
          </w:p>
        </w:tc>
        <w:tc>
          <w:tcPr>
            <w:tcW w:w="2084" w:type="dxa"/>
            <w:shd w:val="clear" w:color="auto" w:fill="auto"/>
          </w:tcPr>
          <w:p w14:paraId="7F45E05F"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0,728</w:t>
            </w:r>
          </w:p>
        </w:tc>
      </w:tr>
      <w:tr w:rsidR="0047754E" w:rsidRPr="00195889" w14:paraId="73CB4A55" w14:textId="77777777" w:rsidTr="0047754E">
        <w:tc>
          <w:tcPr>
            <w:tcW w:w="559" w:type="dxa"/>
            <w:shd w:val="clear" w:color="auto" w:fill="auto"/>
          </w:tcPr>
          <w:p w14:paraId="2348E932"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SB2</w:t>
            </w:r>
          </w:p>
        </w:tc>
        <w:tc>
          <w:tcPr>
            <w:tcW w:w="2810" w:type="dxa"/>
            <w:shd w:val="clear" w:color="auto" w:fill="auto"/>
          </w:tcPr>
          <w:p w14:paraId="3F26E28E"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0,747</w:t>
            </w:r>
          </w:p>
        </w:tc>
        <w:tc>
          <w:tcPr>
            <w:tcW w:w="2127" w:type="dxa"/>
            <w:shd w:val="clear" w:color="auto" w:fill="auto"/>
          </w:tcPr>
          <w:p w14:paraId="51CE2EB0"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0,662</w:t>
            </w:r>
          </w:p>
        </w:tc>
        <w:tc>
          <w:tcPr>
            <w:tcW w:w="2168" w:type="dxa"/>
            <w:shd w:val="clear" w:color="auto" w:fill="auto"/>
          </w:tcPr>
          <w:p w14:paraId="6DE1EC41"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0,864</w:t>
            </w:r>
          </w:p>
        </w:tc>
        <w:tc>
          <w:tcPr>
            <w:tcW w:w="2084" w:type="dxa"/>
            <w:shd w:val="clear" w:color="auto" w:fill="auto"/>
          </w:tcPr>
          <w:p w14:paraId="0F315D0C"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0,671</w:t>
            </w:r>
          </w:p>
        </w:tc>
      </w:tr>
      <w:tr w:rsidR="0047754E" w:rsidRPr="00195889" w14:paraId="0C768AC2" w14:textId="77777777" w:rsidTr="0047754E">
        <w:tc>
          <w:tcPr>
            <w:tcW w:w="559" w:type="dxa"/>
            <w:shd w:val="clear" w:color="auto" w:fill="auto"/>
          </w:tcPr>
          <w:p w14:paraId="58EF88D4"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lastRenderedPageBreak/>
              <w:t>SB3</w:t>
            </w:r>
          </w:p>
        </w:tc>
        <w:tc>
          <w:tcPr>
            <w:tcW w:w="2810" w:type="dxa"/>
            <w:shd w:val="clear" w:color="auto" w:fill="auto"/>
          </w:tcPr>
          <w:p w14:paraId="786100DB"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0,843</w:t>
            </w:r>
          </w:p>
        </w:tc>
        <w:tc>
          <w:tcPr>
            <w:tcW w:w="2127" w:type="dxa"/>
            <w:shd w:val="clear" w:color="auto" w:fill="auto"/>
          </w:tcPr>
          <w:p w14:paraId="3C6ADB94"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0,924</w:t>
            </w:r>
          </w:p>
        </w:tc>
        <w:tc>
          <w:tcPr>
            <w:tcW w:w="2168" w:type="dxa"/>
            <w:shd w:val="clear" w:color="auto" w:fill="auto"/>
          </w:tcPr>
          <w:p w14:paraId="6A7686B8"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0,891</w:t>
            </w:r>
          </w:p>
        </w:tc>
        <w:tc>
          <w:tcPr>
            <w:tcW w:w="2084" w:type="dxa"/>
            <w:shd w:val="clear" w:color="auto" w:fill="auto"/>
          </w:tcPr>
          <w:p w14:paraId="601B2565"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0,813</w:t>
            </w:r>
          </w:p>
        </w:tc>
      </w:tr>
      <w:tr w:rsidR="0047754E" w:rsidRPr="00195889" w14:paraId="4233CA8C" w14:textId="77777777" w:rsidTr="0047754E">
        <w:tc>
          <w:tcPr>
            <w:tcW w:w="559" w:type="dxa"/>
            <w:shd w:val="clear" w:color="auto" w:fill="auto"/>
          </w:tcPr>
          <w:p w14:paraId="3AB5D9A4"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SB4</w:t>
            </w:r>
          </w:p>
        </w:tc>
        <w:tc>
          <w:tcPr>
            <w:tcW w:w="2810" w:type="dxa"/>
            <w:shd w:val="clear" w:color="auto" w:fill="auto"/>
          </w:tcPr>
          <w:p w14:paraId="6D6B4603"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0,816</w:t>
            </w:r>
          </w:p>
        </w:tc>
        <w:tc>
          <w:tcPr>
            <w:tcW w:w="2127" w:type="dxa"/>
            <w:shd w:val="clear" w:color="auto" w:fill="auto"/>
          </w:tcPr>
          <w:p w14:paraId="4769CE56"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0,897</w:t>
            </w:r>
          </w:p>
        </w:tc>
        <w:tc>
          <w:tcPr>
            <w:tcW w:w="2168" w:type="dxa"/>
            <w:shd w:val="clear" w:color="auto" w:fill="auto"/>
          </w:tcPr>
          <w:p w14:paraId="411D8CCA"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0,908</w:t>
            </w:r>
          </w:p>
        </w:tc>
        <w:tc>
          <w:tcPr>
            <w:tcW w:w="2084" w:type="dxa"/>
            <w:shd w:val="clear" w:color="auto" w:fill="auto"/>
          </w:tcPr>
          <w:p w14:paraId="25AEE92B"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0,892</w:t>
            </w:r>
          </w:p>
        </w:tc>
      </w:tr>
      <w:tr w:rsidR="0047754E" w:rsidRPr="00195889" w14:paraId="048F959E" w14:textId="77777777" w:rsidTr="0047754E">
        <w:tc>
          <w:tcPr>
            <w:tcW w:w="559" w:type="dxa"/>
            <w:shd w:val="clear" w:color="auto" w:fill="auto"/>
          </w:tcPr>
          <w:p w14:paraId="57EE31FA"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SB5</w:t>
            </w:r>
          </w:p>
        </w:tc>
        <w:tc>
          <w:tcPr>
            <w:tcW w:w="2810" w:type="dxa"/>
            <w:shd w:val="clear" w:color="auto" w:fill="auto"/>
          </w:tcPr>
          <w:p w14:paraId="68002AD8"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0,741</w:t>
            </w:r>
          </w:p>
        </w:tc>
        <w:tc>
          <w:tcPr>
            <w:tcW w:w="2127" w:type="dxa"/>
            <w:shd w:val="clear" w:color="auto" w:fill="auto"/>
          </w:tcPr>
          <w:p w14:paraId="6978974E"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0,593</w:t>
            </w:r>
          </w:p>
        </w:tc>
        <w:tc>
          <w:tcPr>
            <w:tcW w:w="2168" w:type="dxa"/>
            <w:shd w:val="clear" w:color="auto" w:fill="auto"/>
          </w:tcPr>
          <w:p w14:paraId="52516852"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0,828</w:t>
            </w:r>
          </w:p>
        </w:tc>
        <w:tc>
          <w:tcPr>
            <w:tcW w:w="2084" w:type="dxa"/>
            <w:shd w:val="clear" w:color="auto" w:fill="auto"/>
          </w:tcPr>
          <w:p w14:paraId="181BFB97"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0,830</w:t>
            </w:r>
          </w:p>
        </w:tc>
      </w:tr>
      <w:tr w:rsidR="0047754E" w:rsidRPr="00195889" w14:paraId="7F7EF12D" w14:textId="77777777" w:rsidTr="0047754E">
        <w:tc>
          <w:tcPr>
            <w:tcW w:w="559" w:type="dxa"/>
            <w:shd w:val="clear" w:color="auto" w:fill="auto"/>
          </w:tcPr>
          <w:p w14:paraId="136B8600"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SP1</w:t>
            </w:r>
          </w:p>
        </w:tc>
        <w:tc>
          <w:tcPr>
            <w:tcW w:w="2810" w:type="dxa"/>
            <w:shd w:val="clear" w:color="auto" w:fill="auto"/>
          </w:tcPr>
          <w:p w14:paraId="1F0058F0"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0,623</w:t>
            </w:r>
          </w:p>
        </w:tc>
        <w:tc>
          <w:tcPr>
            <w:tcW w:w="2127" w:type="dxa"/>
            <w:shd w:val="clear" w:color="auto" w:fill="auto"/>
          </w:tcPr>
          <w:p w14:paraId="6B60A5BC"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0,659</w:t>
            </w:r>
          </w:p>
        </w:tc>
        <w:tc>
          <w:tcPr>
            <w:tcW w:w="2168" w:type="dxa"/>
            <w:shd w:val="clear" w:color="auto" w:fill="auto"/>
          </w:tcPr>
          <w:p w14:paraId="75C30020"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0,576</w:t>
            </w:r>
          </w:p>
        </w:tc>
        <w:tc>
          <w:tcPr>
            <w:tcW w:w="2084" w:type="dxa"/>
            <w:shd w:val="clear" w:color="auto" w:fill="auto"/>
          </w:tcPr>
          <w:p w14:paraId="54E8BBF1"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0,748</w:t>
            </w:r>
          </w:p>
        </w:tc>
      </w:tr>
      <w:tr w:rsidR="0047754E" w:rsidRPr="00195889" w14:paraId="67025934" w14:textId="77777777" w:rsidTr="0047754E">
        <w:tc>
          <w:tcPr>
            <w:tcW w:w="559" w:type="dxa"/>
            <w:shd w:val="clear" w:color="auto" w:fill="auto"/>
          </w:tcPr>
          <w:p w14:paraId="43F74961"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SP2</w:t>
            </w:r>
          </w:p>
        </w:tc>
        <w:tc>
          <w:tcPr>
            <w:tcW w:w="2810" w:type="dxa"/>
            <w:shd w:val="clear" w:color="auto" w:fill="auto"/>
          </w:tcPr>
          <w:p w14:paraId="00C6D5CD"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0,808</w:t>
            </w:r>
          </w:p>
        </w:tc>
        <w:tc>
          <w:tcPr>
            <w:tcW w:w="2127" w:type="dxa"/>
            <w:shd w:val="clear" w:color="auto" w:fill="auto"/>
          </w:tcPr>
          <w:p w14:paraId="6704B87E"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0,747</w:t>
            </w:r>
          </w:p>
        </w:tc>
        <w:tc>
          <w:tcPr>
            <w:tcW w:w="2168" w:type="dxa"/>
            <w:shd w:val="clear" w:color="auto" w:fill="auto"/>
          </w:tcPr>
          <w:p w14:paraId="3B269B42"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0,764</w:t>
            </w:r>
          </w:p>
        </w:tc>
        <w:tc>
          <w:tcPr>
            <w:tcW w:w="2084" w:type="dxa"/>
            <w:shd w:val="clear" w:color="auto" w:fill="auto"/>
          </w:tcPr>
          <w:p w14:paraId="531EFDFB"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0,917</w:t>
            </w:r>
          </w:p>
        </w:tc>
      </w:tr>
      <w:tr w:rsidR="0047754E" w:rsidRPr="00195889" w14:paraId="13D0FAC7" w14:textId="77777777" w:rsidTr="0047754E">
        <w:tc>
          <w:tcPr>
            <w:tcW w:w="559" w:type="dxa"/>
            <w:shd w:val="clear" w:color="auto" w:fill="auto"/>
          </w:tcPr>
          <w:p w14:paraId="6025039E"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SP3</w:t>
            </w:r>
          </w:p>
        </w:tc>
        <w:tc>
          <w:tcPr>
            <w:tcW w:w="2810" w:type="dxa"/>
            <w:shd w:val="clear" w:color="auto" w:fill="auto"/>
          </w:tcPr>
          <w:p w14:paraId="0708BB8A"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0,784</w:t>
            </w:r>
          </w:p>
        </w:tc>
        <w:tc>
          <w:tcPr>
            <w:tcW w:w="2127" w:type="dxa"/>
            <w:shd w:val="clear" w:color="auto" w:fill="auto"/>
          </w:tcPr>
          <w:p w14:paraId="750F4943"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0,761</w:t>
            </w:r>
          </w:p>
        </w:tc>
        <w:tc>
          <w:tcPr>
            <w:tcW w:w="2168" w:type="dxa"/>
            <w:shd w:val="clear" w:color="auto" w:fill="auto"/>
          </w:tcPr>
          <w:p w14:paraId="667A8F04"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0,803</w:t>
            </w:r>
          </w:p>
        </w:tc>
        <w:tc>
          <w:tcPr>
            <w:tcW w:w="2084" w:type="dxa"/>
            <w:shd w:val="clear" w:color="auto" w:fill="auto"/>
          </w:tcPr>
          <w:p w14:paraId="06CD7A14"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0,836</w:t>
            </w:r>
          </w:p>
        </w:tc>
      </w:tr>
      <w:tr w:rsidR="0047754E" w:rsidRPr="00195889" w14:paraId="5C050A42" w14:textId="77777777" w:rsidTr="0047754E">
        <w:tc>
          <w:tcPr>
            <w:tcW w:w="559" w:type="dxa"/>
            <w:shd w:val="clear" w:color="auto" w:fill="auto"/>
          </w:tcPr>
          <w:p w14:paraId="53316FE5"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SP4</w:t>
            </w:r>
          </w:p>
        </w:tc>
        <w:tc>
          <w:tcPr>
            <w:tcW w:w="2810" w:type="dxa"/>
            <w:shd w:val="clear" w:color="auto" w:fill="auto"/>
          </w:tcPr>
          <w:p w14:paraId="2A9E8899"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0,717</w:t>
            </w:r>
          </w:p>
        </w:tc>
        <w:tc>
          <w:tcPr>
            <w:tcW w:w="2127" w:type="dxa"/>
            <w:shd w:val="clear" w:color="auto" w:fill="auto"/>
          </w:tcPr>
          <w:p w14:paraId="1EEB1858"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0,748</w:t>
            </w:r>
          </w:p>
        </w:tc>
        <w:tc>
          <w:tcPr>
            <w:tcW w:w="2168" w:type="dxa"/>
            <w:shd w:val="clear" w:color="auto" w:fill="auto"/>
          </w:tcPr>
          <w:p w14:paraId="3C11BBBD"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0,750</w:t>
            </w:r>
          </w:p>
        </w:tc>
        <w:tc>
          <w:tcPr>
            <w:tcW w:w="2084" w:type="dxa"/>
            <w:shd w:val="clear" w:color="auto" w:fill="auto"/>
          </w:tcPr>
          <w:p w14:paraId="0F5C1E5A"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0,823</w:t>
            </w:r>
          </w:p>
        </w:tc>
      </w:tr>
      <w:tr w:rsidR="0047754E" w:rsidRPr="00195889" w14:paraId="6D4E99FB" w14:textId="77777777" w:rsidTr="0047754E">
        <w:tc>
          <w:tcPr>
            <w:tcW w:w="559" w:type="dxa"/>
            <w:shd w:val="clear" w:color="auto" w:fill="auto"/>
          </w:tcPr>
          <w:p w14:paraId="48675C38"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SP5</w:t>
            </w:r>
          </w:p>
        </w:tc>
        <w:tc>
          <w:tcPr>
            <w:tcW w:w="2810" w:type="dxa"/>
            <w:shd w:val="clear" w:color="auto" w:fill="auto"/>
          </w:tcPr>
          <w:p w14:paraId="4049ACCE"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0,812</w:t>
            </w:r>
          </w:p>
        </w:tc>
        <w:tc>
          <w:tcPr>
            <w:tcW w:w="2127" w:type="dxa"/>
            <w:shd w:val="clear" w:color="auto" w:fill="auto"/>
          </w:tcPr>
          <w:p w14:paraId="65773A38"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0,788</w:t>
            </w:r>
          </w:p>
        </w:tc>
        <w:tc>
          <w:tcPr>
            <w:tcW w:w="2168" w:type="dxa"/>
            <w:shd w:val="clear" w:color="auto" w:fill="auto"/>
          </w:tcPr>
          <w:p w14:paraId="2A0158F3"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0,862</w:t>
            </w:r>
          </w:p>
        </w:tc>
        <w:tc>
          <w:tcPr>
            <w:tcW w:w="2084" w:type="dxa"/>
            <w:shd w:val="clear" w:color="auto" w:fill="auto"/>
          </w:tcPr>
          <w:p w14:paraId="10BE3D9E"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0,883</w:t>
            </w:r>
          </w:p>
        </w:tc>
      </w:tr>
      <w:tr w:rsidR="0047754E" w:rsidRPr="00195889" w14:paraId="208571CB" w14:textId="77777777" w:rsidTr="0047754E">
        <w:tc>
          <w:tcPr>
            <w:tcW w:w="559" w:type="dxa"/>
            <w:shd w:val="clear" w:color="auto" w:fill="auto"/>
          </w:tcPr>
          <w:p w14:paraId="7B762C3D" w14:textId="77777777" w:rsidR="00647152" w:rsidRPr="0066412A" w:rsidRDefault="00647152" w:rsidP="00647152">
            <w:pPr>
              <w:ind w:left="0" w:hanging="2"/>
              <w:rPr>
                <w:rFonts w:ascii="Times New Roman" w:hAnsi="Times New Roman"/>
                <w:bCs/>
                <w:color w:val="000000"/>
              </w:rPr>
            </w:pPr>
            <w:r w:rsidRPr="0066412A">
              <w:rPr>
                <w:rFonts w:ascii="Times New Roman" w:hAnsi="Times New Roman"/>
                <w:bCs/>
                <w:color w:val="000000"/>
              </w:rPr>
              <w:t>SP6</w:t>
            </w:r>
          </w:p>
        </w:tc>
        <w:tc>
          <w:tcPr>
            <w:tcW w:w="2810" w:type="dxa"/>
            <w:shd w:val="clear" w:color="auto" w:fill="auto"/>
          </w:tcPr>
          <w:p w14:paraId="7F8C1C50"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0,761</w:t>
            </w:r>
          </w:p>
        </w:tc>
        <w:tc>
          <w:tcPr>
            <w:tcW w:w="2127" w:type="dxa"/>
            <w:shd w:val="clear" w:color="auto" w:fill="auto"/>
          </w:tcPr>
          <w:p w14:paraId="3D272884"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0,561</w:t>
            </w:r>
          </w:p>
        </w:tc>
        <w:tc>
          <w:tcPr>
            <w:tcW w:w="2168" w:type="dxa"/>
            <w:shd w:val="clear" w:color="auto" w:fill="auto"/>
          </w:tcPr>
          <w:p w14:paraId="224A28BF"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0,790</w:t>
            </w:r>
          </w:p>
        </w:tc>
        <w:tc>
          <w:tcPr>
            <w:tcW w:w="2084" w:type="dxa"/>
            <w:shd w:val="clear" w:color="auto" w:fill="auto"/>
          </w:tcPr>
          <w:p w14:paraId="1209E43B" w14:textId="77777777" w:rsidR="00647152" w:rsidRPr="008A1098" w:rsidRDefault="00647152" w:rsidP="00647152">
            <w:pPr>
              <w:ind w:left="0" w:hanging="2"/>
              <w:rPr>
                <w:rFonts w:ascii="Times New Roman" w:hAnsi="Times New Roman"/>
                <w:color w:val="000000"/>
              </w:rPr>
            </w:pPr>
            <w:r w:rsidRPr="008A1098">
              <w:rPr>
                <w:rFonts w:ascii="Times New Roman" w:hAnsi="Times New Roman"/>
                <w:color w:val="000000"/>
              </w:rPr>
              <w:t>0,810</w:t>
            </w:r>
          </w:p>
        </w:tc>
      </w:tr>
    </w:tbl>
    <w:p w14:paraId="3A6B41BA" w14:textId="77777777" w:rsidR="00647152" w:rsidRPr="00BD3FBF" w:rsidRDefault="00647152" w:rsidP="00647152">
      <w:pPr>
        <w:ind w:left="0" w:hanging="2"/>
        <w:jc w:val="both"/>
        <w:rPr>
          <w:rFonts w:ascii="Times New Roman" w:hAnsi="Times New Roman"/>
          <w:i/>
        </w:rPr>
      </w:pPr>
      <w:r w:rsidRPr="001750B2">
        <w:rPr>
          <w:rFonts w:ascii="Times New Roman" w:hAnsi="Times New Roman"/>
        </w:rPr>
        <w:t>Sumber</w:t>
      </w:r>
      <w:r w:rsidRPr="00BD3FBF">
        <w:rPr>
          <w:rFonts w:ascii="Times New Roman" w:hAnsi="Times New Roman"/>
        </w:rPr>
        <w:t xml:space="preserve">: </w:t>
      </w:r>
      <w:r w:rsidRPr="0017397F">
        <w:rPr>
          <w:rFonts w:ascii="Times New Roman" w:hAnsi="Times New Roman"/>
        </w:rPr>
        <w:t>Pengolahan data dengan PLS, 2021</w:t>
      </w:r>
    </w:p>
    <w:p w14:paraId="3FC55343" w14:textId="77777777" w:rsidR="00647152" w:rsidRPr="00BD3FBF" w:rsidRDefault="00647152" w:rsidP="00647152">
      <w:pPr>
        <w:ind w:left="0" w:hanging="2"/>
        <w:rPr>
          <w:rFonts w:ascii="Times New Roman" w:hAnsi="Times New Roman"/>
          <w:i/>
        </w:rPr>
      </w:pPr>
    </w:p>
    <w:p w14:paraId="10181140" w14:textId="77777777" w:rsidR="00647152" w:rsidRPr="00647152" w:rsidRDefault="00647152" w:rsidP="00647152">
      <w:pPr>
        <w:spacing w:line="240" w:lineRule="auto"/>
        <w:ind w:left="0" w:hanging="2"/>
        <w:jc w:val="both"/>
        <w:rPr>
          <w:rFonts w:ascii="Times New Roman" w:hAnsi="Times New Roman"/>
          <w:sz w:val="24"/>
          <w:szCs w:val="24"/>
        </w:rPr>
      </w:pPr>
      <w:r w:rsidRPr="00647152">
        <w:rPr>
          <w:rFonts w:ascii="Times New Roman" w:hAnsi="Times New Roman"/>
          <w:sz w:val="24"/>
          <w:szCs w:val="24"/>
        </w:rPr>
        <w:t xml:space="preserve">Dari tabel diatas, seluruh </w:t>
      </w:r>
      <w:r w:rsidRPr="00647152">
        <w:rPr>
          <w:rFonts w:ascii="Times New Roman" w:hAnsi="Times New Roman"/>
          <w:i/>
          <w:sz w:val="24"/>
          <w:szCs w:val="24"/>
        </w:rPr>
        <w:t>cross loading</w:t>
      </w:r>
      <w:r w:rsidRPr="00647152">
        <w:rPr>
          <w:rFonts w:ascii="Times New Roman" w:hAnsi="Times New Roman"/>
          <w:sz w:val="24"/>
          <w:szCs w:val="24"/>
        </w:rPr>
        <w:t xml:space="preserve">  &gt;0,70 maka </w:t>
      </w:r>
      <w:r w:rsidRPr="00647152">
        <w:rPr>
          <w:rFonts w:ascii="Times New Roman" w:hAnsi="Times New Roman"/>
          <w:i/>
          <w:sz w:val="24"/>
          <w:szCs w:val="24"/>
        </w:rPr>
        <w:t>validitas discriminant</w:t>
      </w:r>
      <w:r w:rsidRPr="00647152">
        <w:rPr>
          <w:rFonts w:ascii="Times New Roman" w:hAnsi="Times New Roman"/>
          <w:sz w:val="24"/>
          <w:szCs w:val="24"/>
        </w:rPr>
        <w:t>-nya baik.</w:t>
      </w:r>
    </w:p>
    <w:p w14:paraId="72940834" w14:textId="77777777" w:rsidR="00647152" w:rsidRDefault="00647152" w:rsidP="00647152">
      <w:pPr>
        <w:spacing w:line="480" w:lineRule="auto"/>
        <w:ind w:left="0" w:hanging="2"/>
        <w:jc w:val="both"/>
        <w:rPr>
          <w:rFonts w:ascii="Times New Roman" w:hAnsi="Times New Roman"/>
          <w:b/>
        </w:rPr>
      </w:pPr>
    </w:p>
    <w:p w14:paraId="146758F9" w14:textId="77777777" w:rsidR="00647152" w:rsidRPr="00647152" w:rsidRDefault="00647152" w:rsidP="00647152">
      <w:pPr>
        <w:spacing w:line="240" w:lineRule="auto"/>
        <w:ind w:left="1" w:hanging="3"/>
        <w:jc w:val="both"/>
        <w:rPr>
          <w:rFonts w:ascii="Times New Roman" w:hAnsi="Times New Roman"/>
          <w:b/>
          <w:sz w:val="24"/>
          <w:szCs w:val="24"/>
        </w:rPr>
      </w:pPr>
      <w:r w:rsidRPr="00647152">
        <w:rPr>
          <w:rFonts w:ascii="Times New Roman" w:hAnsi="Times New Roman"/>
          <w:b/>
          <w:sz w:val="24"/>
          <w:szCs w:val="24"/>
        </w:rPr>
        <w:t xml:space="preserve">Pengujian </w:t>
      </w:r>
      <w:r w:rsidRPr="00647152">
        <w:rPr>
          <w:rFonts w:ascii="Times New Roman" w:hAnsi="Times New Roman"/>
          <w:b/>
          <w:i/>
          <w:sz w:val="24"/>
          <w:szCs w:val="24"/>
        </w:rPr>
        <w:t>Average Variance Extract</w:t>
      </w:r>
      <w:r w:rsidRPr="00647152">
        <w:rPr>
          <w:rFonts w:ascii="Times New Roman" w:hAnsi="Times New Roman"/>
          <w:b/>
          <w:sz w:val="24"/>
          <w:szCs w:val="24"/>
        </w:rPr>
        <w:t xml:space="preserve"> (AVE)</w:t>
      </w:r>
    </w:p>
    <w:p w14:paraId="5BCCFACF" w14:textId="77777777" w:rsidR="00647152" w:rsidRPr="00647152" w:rsidRDefault="00647152" w:rsidP="00A77C58">
      <w:pPr>
        <w:spacing w:line="240" w:lineRule="auto"/>
        <w:ind w:leftChars="0" w:left="0" w:firstLineChars="0" w:firstLine="720"/>
        <w:jc w:val="both"/>
        <w:rPr>
          <w:rFonts w:ascii="Times New Roman" w:hAnsi="Times New Roman"/>
          <w:sz w:val="24"/>
          <w:szCs w:val="24"/>
        </w:rPr>
      </w:pPr>
      <w:r w:rsidRPr="00647152">
        <w:rPr>
          <w:rFonts w:ascii="Times New Roman" w:hAnsi="Times New Roman"/>
          <w:sz w:val="24"/>
          <w:szCs w:val="24"/>
        </w:rPr>
        <w:t xml:space="preserve">Uji ini untuk memberikan keyakinan validitas untuk konstruk di variabel laten. Syarat uji </w:t>
      </w:r>
      <w:r w:rsidRPr="00647152">
        <w:rPr>
          <w:rFonts w:ascii="Times New Roman" w:hAnsi="Times New Roman"/>
          <w:i/>
          <w:sz w:val="24"/>
          <w:szCs w:val="24"/>
        </w:rPr>
        <w:t xml:space="preserve">average variance extracted </w:t>
      </w:r>
      <w:r w:rsidRPr="00647152">
        <w:rPr>
          <w:rFonts w:ascii="Times New Roman" w:hAnsi="Times New Roman"/>
          <w:sz w:val="24"/>
          <w:szCs w:val="24"/>
        </w:rPr>
        <w:t>(AVE) terpenuhi ketika memiliki nilai &gt;0,50 (Ghazali &amp; Laten, 2014).</w:t>
      </w:r>
    </w:p>
    <w:p w14:paraId="6BF69A2A" w14:textId="0D1CFF05" w:rsidR="00647152" w:rsidRPr="00A87014" w:rsidRDefault="002B3A14" w:rsidP="00A87014">
      <w:pPr>
        <w:ind w:left="1" w:hanging="3"/>
        <w:rPr>
          <w:rFonts w:ascii="Times New Roman" w:hAnsi="Times New Roman"/>
          <w:b/>
          <w:sz w:val="24"/>
        </w:rPr>
      </w:pPr>
      <w:r>
        <w:rPr>
          <w:rFonts w:ascii="Times New Roman" w:hAnsi="Times New Roman"/>
          <w:b/>
          <w:sz w:val="24"/>
        </w:rPr>
        <w:t>Tabel 6</w:t>
      </w:r>
      <w:r w:rsidR="00B9104E" w:rsidRPr="00A87014">
        <w:rPr>
          <w:rFonts w:ascii="Times New Roman" w:hAnsi="Times New Roman"/>
          <w:b/>
          <w:sz w:val="24"/>
        </w:rPr>
        <w:t xml:space="preserve"> </w:t>
      </w:r>
      <w:r w:rsidR="00647152" w:rsidRPr="00A87014">
        <w:rPr>
          <w:rFonts w:ascii="Times New Roman" w:hAnsi="Times New Roman"/>
          <w:b/>
          <w:i/>
          <w:sz w:val="24"/>
        </w:rPr>
        <w:t xml:space="preserve">Average Varian Extract </w:t>
      </w:r>
      <w:r w:rsidR="00647152" w:rsidRPr="00A87014">
        <w:rPr>
          <w:rFonts w:ascii="Times New Roman" w:hAnsi="Times New Roman"/>
          <w:b/>
          <w:sz w:val="24"/>
        </w:rPr>
        <w:t>(AVE)</w:t>
      </w:r>
    </w:p>
    <w:tbl>
      <w:tblPr>
        <w:tblW w:w="9464" w:type="dxa"/>
        <w:tblBorders>
          <w:top w:val="single" w:sz="8" w:space="0" w:color="000000"/>
          <w:bottom w:val="single" w:sz="8" w:space="0" w:color="000000"/>
        </w:tblBorders>
        <w:tblLook w:val="04A0" w:firstRow="1" w:lastRow="0" w:firstColumn="1" w:lastColumn="0" w:noHBand="0" w:noVBand="1"/>
      </w:tblPr>
      <w:tblGrid>
        <w:gridCol w:w="3823"/>
        <w:gridCol w:w="5641"/>
      </w:tblGrid>
      <w:tr w:rsidR="00647152" w:rsidRPr="00322C4E" w14:paraId="109BA99E" w14:textId="77777777" w:rsidTr="0047754E">
        <w:tc>
          <w:tcPr>
            <w:tcW w:w="3823" w:type="dxa"/>
            <w:tcBorders>
              <w:bottom w:val="single" w:sz="4" w:space="0" w:color="auto"/>
            </w:tcBorders>
            <w:shd w:val="clear" w:color="auto" w:fill="auto"/>
          </w:tcPr>
          <w:p w14:paraId="6E852C39" w14:textId="77777777" w:rsidR="00647152" w:rsidRPr="00322C4E" w:rsidRDefault="00647152" w:rsidP="00322C4E">
            <w:pPr>
              <w:ind w:left="1" w:hanging="3"/>
              <w:rPr>
                <w:rFonts w:ascii="Times New Roman" w:hAnsi="Times New Roman"/>
                <w:b/>
                <w:bCs/>
                <w:color w:val="000000"/>
                <w:sz w:val="24"/>
              </w:rPr>
            </w:pPr>
            <w:r w:rsidRPr="00322C4E">
              <w:rPr>
                <w:rFonts w:ascii="Times New Roman" w:hAnsi="Times New Roman"/>
                <w:b/>
                <w:bCs/>
                <w:color w:val="000000"/>
                <w:sz w:val="24"/>
              </w:rPr>
              <w:t>Variabel</w:t>
            </w:r>
          </w:p>
        </w:tc>
        <w:tc>
          <w:tcPr>
            <w:tcW w:w="5641" w:type="dxa"/>
            <w:tcBorders>
              <w:bottom w:val="single" w:sz="4" w:space="0" w:color="auto"/>
            </w:tcBorders>
            <w:shd w:val="clear" w:color="auto" w:fill="auto"/>
          </w:tcPr>
          <w:p w14:paraId="05FE875D" w14:textId="77777777" w:rsidR="00647152" w:rsidRPr="00322C4E" w:rsidRDefault="00647152" w:rsidP="00322C4E">
            <w:pPr>
              <w:ind w:left="1" w:hanging="3"/>
              <w:rPr>
                <w:rFonts w:ascii="Times New Roman" w:hAnsi="Times New Roman"/>
                <w:b/>
                <w:bCs/>
                <w:color w:val="000000"/>
                <w:sz w:val="24"/>
              </w:rPr>
            </w:pPr>
            <w:r w:rsidRPr="00322C4E">
              <w:rPr>
                <w:rFonts w:ascii="Times New Roman" w:hAnsi="Times New Roman"/>
                <w:b/>
                <w:bCs/>
                <w:i/>
                <w:color w:val="000000"/>
                <w:sz w:val="24"/>
              </w:rPr>
              <w:t>Average Variance Extracted</w:t>
            </w:r>
            <w:r w:rsidRPr="00322C4E">
              <w:rPr>
                <w:rFonts w:ascii="Times New Roman" w:hAnsi="Times New Roman"/>
                <w:b/>
                <w:bCs/>
                <w:color w:val="000000"/>
                <w:sz w:val="24"/>
              </w:rPr>
              <w:t xml:space="preserve"> (AVE)</w:t>
            </w:r>
          </w:p>
        </w:tc>
      </w:tr>
      <w:tr w:rsidR="00647152" w:rsidRPr="00322C4E" w14:paraId="42198E56" w14:textId="77777777" w:rsidTr="0047754E">
        <w:tc>
          <w:tcPr>
            <w:tcW w:w="3823" w:type="dxa"/>
            <w:tcBorders>
              <w:top w:val="single" w:sz="4" w:space="0" w:color="auto"/>
            </w:tcBorders>
            <w:shd w:val="clear" w:color="auto" w:fill="auto"/>
          </w:tcPr>
          <w:p w14:paraId="3EC6DA08" w14:textId="77777777" w:rsidR="00647152" w:rsidRPr="008A1098" w:rsidRDefault="00647152" w:rsidP="008A1098">
            <w:pPr>
              <w:ind w:left="0" w:hanging="2"/>
              <w:jc w:val="left"/>
              <w:rPr>
                <w:rFonts w:ascii="Times New Roman" w:hAnsi="Times New Roman"/>
                <w:bCs/>
                <w:color w:val="000000"/>
                <w:sz w:val="24"/>
              </w:rPr>
            </w:pPr>
            <w:r w:rsidRPr="008A1098">
              <w:rPr>
                <w:rFonts w:ascii="Times New Roman" w:hAnsi="Times New Roman"/>
                <w:bCs/>
                <w:color w:val="000000"/>
                <w:sz w:val="24"/>
              </w:rPr>
              <w:t>Kepemimpinan Keselamatan</w:t>
            </w:r>
          </w:p>
        </w:tc>
        <w:tc>
          <w:tcPr>
            <w:tcW w:w="5641" w:type="dxa"/>
            <w:tcBorders>
              <w:top w:val="single" w:sz="4" w:space="0" w:color="auto"/>
            </w:tcBorders>
            <w:shd w:val="clear" w:color="auto" w:fill="auto"/>
          </w:tcPr>
          <w:p w14:paraId="6DA73141" w14:textId="77777777" w:rsidR="00647152" w:rsidRPr="00322C4E" w:rsidRDefault="00647152" w:rsidP="00647152">
            <w:pPr>
              <w:ind w:left="0" w:hanging="2"/>
              <w:rPr>
                <w:rFonts w:ascii="Times New Roman" w:hAnsi="Times New Roman"/>
                <w:color w:val="000000"/>
                <w:sz w:val="24"/>
              </w:rPr>
            </w:pPr>
            <w:r w:rsidRPr="00322C4E">
              <w:rPr>
                <w:rFonts w:ascii="Times New Roman" w:hAnsi="Times New Roman"/>
                <w:color w:val="000000"/>
                <w:sz w:val="24"/>
              </w:rPr>
              <w:t>0,747</w:t>
            </w:r>
          </w:p>
        </w:tc>
      </w:tr>
      <w:tr w:rsidR="00647152" w:rsidRPr="00322C4E" w14:paraId="42F2C6FE" w14:textId="77777777" w:rsidTr="0047754E">
        <w:tc>
          <w:tcPr>
            <w:tcW w:w="3823" w:type="dxa"/>
            <w:shd w:val="clear" w:color="auto" w:fill="auto"/>
          </w:tcPr>
          <w:p w14:paraId="69765FAB" w14:textId="77777777" w:rsidR="00647152" w:rsidRPr="008A1098" w:rsidRDefault="00647152" w:rsidP="008A1098">
            <w:pPr>
              <w:ind w:left="0" w:hanging="2"/>
              <w:jc w:val="left"/>
              <w:rPr>
                <w:rFonts w:ascii="Times New Roman" w:hAnsi="Times New Roman"/>
                <w:bCs/>
                <w:color w:val="000000"/>
                <w:sz w:val="24"/>
              </w:rPr>
            </w:pPr>
            <w:r w:rsidRPr="008A1098">
              <w:rPr>
                <w:rFonts w:ascii="Times New Roman" w:hAnsi="Times New Roman"/>
                <w:bCs/>
                <w:color w:val="000000"/>
                <w:sz w:val="24"/>
              </w:rPr>
              <w:t>Iklim keselamatan</w:t>
            </w:r>
          </w:p>
        </w:tc>
        <w:tc>
          <w:tcPr>
            <w:tcW w:w="5641" w:type="dxa"/>
            <w:shd w:val="clear" w:color="auto" w:fill="auto"/>
          </w:tcPr>
          <w:p w14:paraId="7D410892" w14:textId="77777777" w:rsidR="00647152" w:rsidRPr="00322C4E" w:rsidRDefault="00647152" w:rsidP="00647152">
            <w:pPr>
              <w:ind w:left="0" w:hanging="2"/>
              <w:rPr>
                <w:rFonts w:ascii="Times New Roman" w:hAnsi="Times New Roman"/>
                <w:color w:val="000000"/>
                <w:sz w:val="24"/>
              </w:rPr>
            </w:pPr>
            <w:r w:rsidRPr="00322C4E">
              <w:rPr>
                <w:rFonts w:ascii="Times New Roman" w:hAnsi="Times New Roman"/>
                <w:color w:val="000000"/>
                <w:sz w:val="24"/>
              </w:rPr>
              <w:t>0,816</w:t>
            </w:r>
          </w:p>
        </w:tc>
      </w:tr>
      <w:tr w:rsidR="00647152" w:rsidRPr="00322C4E" w14:paraId="23929D9F" w14:textId="77777777" w:rsidTr="0047754E">
        <w:tc>
          <w:tcPr>
            <w:tcW w:w="3823" w:type="dxa"/>
            <w:shd w:val="clear" w:color="auto" w:fill="auto"/>
          </w:tcPr>
          <w:p w14:paraId="76C8E526" w14:textId="77777777" w:rsidR="00647152" w:rsidRPr="008A1098" w:rsidRDefault="00647152" w:rsidP="008A1098">
            <w:pPr>
              <w:ind w:left="0" w:hanging="2"/>
              <w:jc w:val="left"/>
              <w:rPr>
                <w:rFonts w:ascii="Times New Roman" w:hAnsi="Times New Roman"/>
                <w:bCs/>
                <w:color w:val="000000"/>
                <w:sz w:val="24"/>
              </w:rPr>
            </w:pPr>
            <w:r w:rsidRPr="008A1098">
              <w:rPr>
                <w:rFonts w:ascii="Times New Roman" w:hAnsi="Times New Roman"/>
                <w:bCs/>
                <w:color w:val="000000"/>
                <w:sz w:val="24"/>
              </w:rPr>
              <w:t>Perilaku Keselamatan</w:t>
            </w:r>
          </w:p>
        </w:tc>
        <w:tc>
          <w:tcPr>
            <w:tcW w:w="5641" w:type="dxa"/>
            <w:shd w:val="clear" w:color="auto" w:fill="auto"/>
          </w:tcPr>
          <w:p w14:paraId="140BCBB5" w14:textId="77777777" w:rsidR="00647152" w:rsidRPr="00322C4E" w:rsidRDefault="00647152" w:rsidP="00647152">
            <w:pPr>
              <w:ind w:left="0" w:hanging="2"/>
              <w:rPr>
                <w:rFonts w:ascii="Times New Roman" w:hAnsi="Times New Roman"/>
                <w:color w:val="000000"/>
                <w:sz w:val="24"/>
              </w:rPr>
            </w:pPr>
            <w:r w:rsidRPr="00322C4E">
              <w:rPr>
                <w:rFonts w:ascii="Times New Roman" w:hAnsi="Times New Roman"/>
                <w:color w:val="000000"/>
                <w:sz w:val="24"/>
              </w:rPr>
              <w:t>0,756</w:t>
            </w:r>
          </w:p>
        </w:tc>
      </w:tr>
      <w:tr w:rsidR="00647152" w:rsidRPr="00322C4E" w14:paraId="4A38CD93" w14:textId="77777777" w:rsidTr="0047754E">
        <w:tc>
          <w:tcPr>
            <w:tcW w:w="3823" w:type="dxa"/>
            <w:shd w:val="clear" w:color="auto" w:fill="auto"/>
          </w:tcPr>
          <w:p w14:paraId="4AB59F73" w14:textId="77777777" w:rsidR="00647152" w:rsidRPr="008A1098" w:rsidRDefault="00647152" w:rsidP="008A1098">
            <w:pPr>
              <w:ind w:left="0" w:hanging="2"/>
              <w:jc w:val="left"/>
              <w:rPr>
                <w:rFonts w:ascii="Times New Roman" w:hAnsi="Times New Roman"/>
                <w:bCs/>
                <w:color w:val="000000"/>
                <w:sz w:val="24"/>
              </w:rPr>
            </w:pPr>
            <w:r w:rsidRPr="008A1098">
              <w:rPr>
                <w:rFonts w:ascii="Times New Roman" w:hAnsi="Times New Roman"/>
                <w:bCs/>
                <w:color w:val="000000"/>
                <w:sz w:val="24"/>
              </w:rPr>
              <w:t>Kinerja Keselamatan</w:t>
            </w:r>
          </w:p>
        </w:tc>
        <w:tc>
          <w:tcPr>
            <w:tcW w:w="5641" w:type="dxa"/>
            <w:shd w:val="clear" w:color="auto" w:fill="auto"/>
          </w:tcPr>
          <w:p w14:paraId="34B2CB94" w14:textId="77777777" w:rsidR="00647152" w:rsidRPr="00322C4E" w:rsidRDefault="00647152" w:rsidP="00647152">
            <w:pPr>
              <w:ind w:left="0" w:hanging="2"/>
              <w:rPr>
                <w:rFonts w:ascii="Times New Roman" w:hAnsi="Times New Roman"/>
                <w:color w:val="000000"/>
                <w:sz w:val="24"/>
              </w:rPr>
            </w:pPr>
            <w:r w:rsidRPr="00322C4E">
              <w:rPr>
                <w:rFonts w:ascii="Times New Roman" w:hAnsi="Times New Roman"/>
                <w:color w:val="000000"/>
                <w:sz w:val="24"/>
              </w:rPr>
              <w:t>0,703</w:t>
            </w:r>
          </w:p>
        </w:tc>
      </w:tr>
    </w:tbl>
    <w:p w14:paraId="00334DF5" w14:textId="77777777" w:rsidR="00647152" w:rsidRPr="00A87014" w:rsidRDefault="00647152" w:rsidP="00647152">
      <w:pPr>
        <w:ind w:left="0" w:hanging="2"/>
        <w:jc w:val="both"/>
        <w:rPr>
          <w:rFonts w:ascii="Times New Roman" w:hAnsi="Times New Roman"/>
        </w:rPr>
      </w:pPr>
      <w:r w:rsidRPr="00A87014">
        <w:rPr>
          <w:rFonts w:ascii="Times New Roman" w:hAnsi="Times New Roman"/>
        </w:rPr>
        <w:t>Sumber: Pengolahan data dengan PLS, 2021</w:t>
      </w:r>
    </w:p>
    <w:p w14:paraId="4B426368" w14:textId="77777777" w:rsidR="00647152" w:rsidRPr="00BD3FBF" w:rsidRDefault="00647152" w:rsidP="00647152">
      <w:pPr>
        <w:ind w:left="0" w:hanging="2"/>
        <w:rPr>
          <w:rFonts w:ascii="Times New Roman" w:hAnsi="Times New Roman"/>
        </w:rPr>
      </w:pPr>
    </w:p>
    <w:p w14:paraId="4CEC577C" w14:textId="0BBBA015" w:rsidR="00647152" w:rsidRPr="00647152" w:rsidRDefault="00D6393B" w:rsidP="00D6393B">
      <w:pPr>
        <w:tabs>
          <w:tab w:val="right" w:pos="709"/>
          <w:tab w:val="right" w:pos="2127"/>
        </w:tabs>
        <w:spacing w:line="240" w:lineRule="auto"/>
        <w:ind w:left="0" w:hanging="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647152" w:rsidRPr="00647152">
        <w:rPr>
          <w:rFonts w:ascii="Times New Roman" w:hAnsi="Times New Roman"/>
          <w:sz w:val="24"/>
          <w:szCs w:val="24"/>
        </w:rPr>
        <w:t xml:space="preserve">Berdasarkan tabel diatas, seluruh </w:t>
      </w:r>
      <w:r w:rsidR="00A77C58">
        <w:rPr>
          <w:rFonts w:ascii="Times New Roman" w:hAnsi="Times New Roman"/>
          <w:sz w:val="24"/>
          <w:szCs w:val="24"/>
        </w:rPr>
        <w:t>AVE</w:t>
      </w:r>
      <w:r w:rsidR="00647152" w:rsidRPr="00647152">
        <w:rPr>
          <w:rFonts w:ascii="Times New Roman" w:hAnsi="Times New Roman"/>
          <w:sz w:val="24"/>
          <w:szCs w:val="24"/>
        </w:rPr>
        <w:t xml:space="preserve"> diatas 0,50 maka indikator-indikator di dalam model yang dikembangkan terbukti benar-benar mengukur konstruk laten yang ditargetkan dan tidak mengukur konstruk laten yang lain.</w:t>
      </w:r>
    </w:p>
    <w:p w14:paraId="6667F50E" w14:textId="77777777" w:rsidR="00D6393B" w:rsidRPr="00D6393B" w:rsidRDefault="00D6393B" w:rsidP="00647152">
      <w:pPr>
        <w:spacing w:line="480" w:lineRule="auto"/>
        <w:ind w:left="0" w:hanging="2"/>
        <w:jc w:val="both"/>
        <w:rPr>
          <w:rFonts w:ascii="Times New Roman" w:hAnsi="Times New Roman"/>
          <w:b/>
          <w:sz w:val="22"/>
        </w:rPr>
      </w:pPr>
    </w:p>
    <w:p w14:paraId="72E035A0" w14:textId="77777777" w:rsidR="00647152" w:rsidRPr="00D6393B" w:rsidRDefault="00647152" w:rsidP="00D6393B">
      <w:pPr>
        <w:spacing w:line="240" w:lineRule="auto"/>
        <w:ind w:left="0" w:hanging="2"/>
        <w:jc w:val="both"/>
        <w:rPr>
          <w:rFonts w:ascii="Times New Roman" w:hAnsi="Times New Roman"/>
          <w:b/>
          <w:sz w:val="22"/>
        </w:rPr>
      </w:pPr>
      <w:r w:rsidRPr="00D6393B">
        <w:rPr>
          <w:rFonts w:ascii="Times New Roman" w:hAnsi="Times New Roman"/>
          <w:b/>
          <w:sz w:val="22"/>
        </w:rPr>
        <w:t>Pengujian Reliabilitas</w:t>
      </w:r>
    </w:p>
    <w:p w14:paraId="1E762513" w14:textId="77777777" w:rsidR="00647152" w:rsidRPr="00647152" w:rsidRDefault="00647152" w:rsidP="00A77C58">
      <w:pPr>
        <w:spacing w:line="240" w:lineRule="auto"/>
        <w:ind w:leftChars="0" w:left="0" w:firstLineChars="0" w:firstLine="720"/>
        <w:jc w:val="both"/>
        <w:rPr>
          <w:rFonts w:ascii="Times New Roman" w:hAnsi="Times New Roman"/>
          <w:sz w:val="24"/>
          <w:szCs w:val="24"/>
        </w:rPr>
      </w:pPr>
      <w:r w:rsidRPr="00647152">
        <w:rPr>
          <w:rFonts w:ascii="Times New Roman" w:hAnsi="Times New Roman"/>
          <w:sz w:val="24"/>
          <w:szCs w:val="24"/>
        </w:rPr>
        <w:t xml:space="preserve">Kriteria </w:t>
      </w:r>
      <w:r w:rsidRPr="00647152">
        <w:rPr>
          <w:rFonts w:ascii="Times New Roman" w:hAnsi="Times New Roman"/>
          <w:i/>
          <w:sz w:val="24"/>
          <w:szCs w:val="24"/>
        </w:rPr>
        <w:t>validity</w:t>
      </w:r>
      <w:r w:rsidRPr="00647152">
        <w:rPr>
          <w:rFonts w:ascii="Times New Roman" w:hAnsi="Times New Roman"/>
          <w:sz w:val="24"/>
          <w:szCs w:val="24"/>
        </w:rPr>
        <w:t xml:space="preserve"> dan reliabilitas juga dapat dilihat dari nilai reliabilitas suatu kontruk (Ghazali &amp; Laten, 2014). </w:t>
      </w:r>
      <w:r w:rsidRPr="00647152">
        <w:rPr>
          <w:rFonts w:ascii="Times New Roman" w:hAnsi="Times New Roman"/>
          <w:i/>
          <w:sz w:val="24"/>
          <w:szCs w:val="24"/>
        </w:rPr>
        <w:t>Composite relibility</w:t>
      </w:r>
      <w:r w:rsidRPr="00647152">
        <w:rPr>
          <w:rFonts w:ascii="Times New Roman" w:hAnsi="Times New Roman"/>
          <w:sz w:val="24"/>
          <w:szCs w:val="24"/>
        </w:rPr>
        <w:t xml:space="preserve"> yang mengukur suatu konstruk dapat dievaluasi dengan dua macam ukuran yaitu </w:t>
      </w:r>
      <w:r w:rsidRPr="00647152">
        <w:rPr>
          <w:rFonts w:ascii="Times New Roman" w:hAnsi="Times New Roman"/>
          <w:i/>
          <w:sz w:val="24"/>
          <w:szCs w:val="24"/>
        </w:rPr>
        <w:t>internal consistency</w:t>
      </w:r>
      <w:r w:rsidRPr="00647152">
        <w:rPr>
          <w:rFonts w:ascii="Times New Roman" w:hAnsi="Times New Roman"/>
          <w:sz w:val="24"/>
          <w:szCs w:val="24"/>
        </w:rPr>
        <w:t xml:space="preserve"> dan </w:t>
      </w:r>
      <w:r w:rsidRPr="00647152">
        <w:rPr>
          <w:rFonts w:ascii="Times New Roman" w:hAnsi="Times New Roman"/>
          <w:i/>
          <w:sz w:val="24"/>
          <w:szCs w:val="24"/>
        </w:rPr>
        <w:t>cronbach’s alpha</w:t>
      </w:r>
      <w:r w:rsidRPr="00647152">
        <w:rPr>
          <w:rFonts w:ascii="Times New Roman" w:hAnsi="Times New Roman"/>
          <w:sz w:val="24"/>
          <w:szCs w:val="24"/>
        </w:rPr>
        <w:t xml:space="preserve"> (Ghazali &amp; Laten, 2014).</w:t>
      </w:r>
    </w:p>
    <w:p w14:paraId="686A7098" w14:textId="77777777" w:rsidR="00A77C58" w:rsidRDefault="00A77C58" w:rsidP="008A1098">
      <w:pPr>
        <w:ind w:leftChars="0" w:left="0" w:firstLineChars="0" w:firstLine="0"/>
        <w:jc w:val="both"/>
        <w:rPr>
          <w:rFonts w:ascii="Times New Roman" w:hAnsi="Times New Roman"/>
          <w:b/>
          <w:sz w:val="24"/>
        </w:rPr>
      </w:pPr>
    </w:p>
    <w:p w14:paraId="02770C0C" w14:textId="143487AD" w:rsidR="00647152" w:rsidRPr="00A87014" w:rsidRDefault="00B9104E" w:rsidP="00A87014">
      <w:pPr>
        <w:ind w:left="1" w:hanging="3"/>
        <w:rPr>
          <w:rFonts w:ascii="Times New Roman" w:hAnsi="Times New Roman"/>
          <w:b/>
          <w:sz w:val="24"/>
        </w:rPr>
      </w:pPr>
      <w:r w:rsidRPr="00A87014">
        <w:rPr>
          <w:rFonts w:ascii="Times New Roman" w:hAnsi="Times New Roman"/>
          <w:b/>
          <w:sz w:val="24"/>
        </w:rPr>
        <w:t xml:space="preserve">Tabel 7. </w:t>
      </w:r>
      <w:r w:rsidR="00647152" w:rsidRPr="00A87014">
        <w:rPr>
          <w:rFonts w:ascii="Times New Roman" w:hAnsi="Times New Roman"/>
          <w:b/>
          <w:sz w:val="24"/>
        </w:rPr>
        <w:t>Uji Reliabilitas</w:t>
      </w:r>
    </w:p>
    <w:tbl>
      <w:tblPr>
        <w:tblW w:w="9214" w:type="dxa"/>
        <w:tblInd w:w="108" w:type="dxa"/>
        <w:tblBorders>
          <w:top w:val="single" w:sz="8" w:space="0" w:color="000000"/>
          <w:bottom w:val="single" w:sz="8" w:space="0" w:color="000000"/>
        </w:tblBorders>
        <w:tblLayout w:type="fixed"/>
        <w:tblLook w:val="04A0" w:firstRow="1" w:lastRow="0" w:firstColumn="1" w:lastColumn="0" w:noHBand="0" w:noVBand="1"/>
      </w:tblPr>
      <w:tblGrid>
        <w:gridCol w:w="2127"/>
        <w:gridCol w:w="425"/>
        <w:gridCol w:w="1134"/>
        <w:gridCol w:w="992"/>
        <w:gridCol w:w="75"/>
        <w:gridCol w:w="1343"/>
        <w:gridCol w:w="1417"/>
        <w:gridCol w:w="1701"/>
      </w:tblGrid>
      <w:tr w:rsidR="00647152" w:rsidRPr="00A87014" w14:paraId="0A4B0560" w14:textId="77777777" w:rsidTr="00A87014">
        <w:tc>
          <w:tcPr>
            <w:tcW w:w="2127" w:type="dxa"/>
            <w:tcBorders>
              <w:bottom w:val="single" w:sz="4" w:space="0" w:color="auto"/>
            </w:tcBorders>
            <w:shd w:val="clear" w:color="auto" w:fill="auto"/>
            <w:vAlign w:val="center"/>
          </w:tcPr>
          <w:p w14:paraId="2C15CBCD" w14:textId="77777777" w:rsidR="00647152" w:rsidRPr="00A77C58" w:rsidRDefault="00647152" w:rsidP="00A77C58">
            <w:pPr>
              <w:ind w:left="0" w:hanging="2"/>
              <w:rPr>
                <w:rFonts w:ascii="Times New Roman" w:hAnsi="Times New Roman"/>
                <w:b/>
                <w:bCs/>
                <w:color w:val="000000"/>
              </w:rPr>
            </w:pPr>
            <w:r w:rsidRPr="00A77C58">
              <w:rPr>
                <w:rFonts w:ascii="Times New Roman" w:hAnsi="Times New Roman"/>
                <w:b/>
                <w:bCs/>
                <w:color w:val="000000"/>
              </w:rPr>
              <w:t>Variabel</w:t>
            </w:r>
          </w:p>
        </w:tc>
        <w:tc>
          <w:tcPr>
            <w:tcW w:w="1559" w:type="dxa"/>
            <w:gridSpan w:val="2"/>
            <w:tcBorders>
              <w:bottom w:val="single" w:sz="4" w:space="0" w:color="auto"/>
            </w:tcBorders>
            <w:vAlign w:val="center"/>
          </w:tcPr>
          <w:p w14:paraId="5B384E17" w14:textId="77777777" w:rsidR="00647152" w:rsidRPr="00A77C58" w:rsidRDefault="00647152" w:rsidP="00A77C58">
            <w:pPr>
              <w:ind w:left="0" w:hanging="2"/>
              <w:rPr>
                <w:rFonts w:ascii="Times New Roman" w:hAnsi="Times New Roman"/>
                <w:b/>
                <w:bCs/>
                <w:color w:val="000000"/>
              </w:rPr>
            </w:pPr>
            <w:r w:rsidRPr="00A77C58">
              <w:rPr>
                <w:rFonts w:ascii="Times New Roman" w:hAnsi="Times New Roman"/>
                <w:b/>
                <w:bCs/>
                <w:color w:val="000000"/>
              </w:rPr>
              <w:t>Cronbach’s Alpha</w:t>
            </w:r>
          </w:p>
        </w:tc>
        <w:tc>
          <w:tcPr>
            <w:tcW w:w="992" w:type="dxa"/>
            <w:tcBorders>
              <w:bottom w:val="single" w:sz="4" w:space="0" w:color="auto"/>
            </w:tcBorders>
            <w:vAlign w:val="center"/>
          </w:tcPr>
          <w:p w14:paraId="1A18B84D" w14:textId="77777777" w:rsidR="00647152" w:rsidRPr="00A77C58" w:rsidRDefault="00647152" w:rsidP="00A77C58">
            <w:pPr>
              <w:ind w:left="0" w:hanging="2"/>
              <w:rPr>
                <w:rFonts w:ascii="Times New Roman" w:hAnsi="Times New Roman"/>
                <w:b/>
                <w:bCs/>
                <w:color w:val="000000"/>
              </w:rPr>
            </w:pPr>
            <w:r w:rsidRPr="00A77C58">
              <w:rPr>
                <w:rFonts w:ascii="Times New Roman" w:hAnsi="Times New Roman"/>
                <w:b/>
                <w:bCs/>
                <w:color w:val="000000"/>
              </w:rPr>
              <w:t>Rho_A</w:t>
            </w:r>
          </w:p>
        </w:tc>
        <w:tc>
          <w:tcPr>
            <w:tcW w:w="1418" w:type="dxa"/>
            <w:gridSpan w:val="2"/>
            <w:tcBorders>
              <w:bottom w:val="single" w:sz="4" w:space="0" w:color="auto"/>
            </w:tcBorders>
            <w:shd w:val="clear" w:color="auto" w:fill="auto"/>
            <w:vAlign w:val="center"/>
          </w:tcPr>
          <w:p w14:paraId="416323AF" w14:textId="77777777" w:rsidR="00647152" w:rsidRPr="00A77C58" w:rsidRDefault="00647152" w:rsidP="00A77C58">
            <w:pPr>
              <w:ind w:left="0" w:hanging="2"/>
              <w:rPr>
                <w:rFonts w:ascii="Times New Roman" w:hAnsi="Times New Roman"/>
                <w:b/>
                <w:bCs/>
                <w:color w:val="000000"/>
              </w:rPr>
            </w:pPr>
            <w:r w:rsidRPr="00A77C58">
              <w:rPr>
                <w:rFonts w:ascii="Times New Roman" w:hAnsi="Times New Roman"/>
                <w:b/>
                <w:bCs/>
                <w:color w:val="000000"/>
              </w:rPr>
              <w:t>Composite Reliability</w:t>
            </w:r>
          </w:p>
        </w:tc>
        <w:tc>
          <w:tcPr>
            <w:tcW w:w="1417" w:type="dxa"/>
            <w:tcBorders>
              <w:bottom w:val="single" w:sz="4" w:space="0" w:color="auto"/>
            </w:tcBorders>
            <w:vAlign w:val="center"/>
          </w:tcPr>
          <w:p w14:paraId="135CD5E1" w14:textId="77777777" w:rsidR="00647152" w:rsidRPr="00A77C58" w:rsidRDefault="00647152" w:rsidP="00A77C58">
            <w:pPr>
              <w:ind w:left="0" w:hanging="2"/>
              <w:rPr>
                <w:rFonts w:ascii="Times New Roman" w:hAnsi="Times New Roman"/>
                <w:b/>
                <w:bCs/>
                <w:color w:val="000000"/>
              </w:rPr>
            </w:pPr>
            <w:r w:rsidRPr="00A77C58">
              <w:rPr>
                <w:rFonts w:ascii="Times New Roman" w:hAnsi="Times New Roman"/>
                <w:b/>
                <w:bCs/>
                <w:color w:val="000000"/>
              </w:rPr>
              <w:t>Average Variance Extracted (AVE)</w:t>
            </w:r>
          </w:p>
        </w:tc>
        <w:tc>
          <w:tcPr>
            <w:tcW w:w="1701" w:type="dxa"/>
            <w:tcBorders>
              <w:bottom w:val="single" w:sz="4" w:space="0" w:color="auto"/>
            </w:tcBorders>
            <w:shd w:val="clear" w:color="auto" w:fill="auto"/>
            <w:vAlign w:val="center"/>
          </w:tcPr>
          <w:p w14:paraId="6B85E264" w14:textId="77777777" w:rsidR="00647152" w:rsidRPr="00A77C58" w:rsidRDefault="00647152" w:rsidP="00A77C58">
            <w:pPr>
              <w:ind w:left="0" w:hanging="2"/>
              <w:rPr>
                <w:rFonts w:ascii="Times New Roman" w:hAnsi="Times New Roman"/>
                <w:b/>
                <w:bCs/>
                <w:color w:val="000000"/>
              </w:rPr>
            </w:pPr>
            <w:r w:rsidRPr="00A77C58">
              <w:rPr>
                <w:rFonts w:ascii="Times New Roman" w:hAnsi="Times New Roman"/>
                <w:b/>
                <w:bCs/>
                <w:color w:val="000000"/>
              </w:rPr>
              <w:t>Keterangan</w:t>
            </w:r>
          </w:p>
        </w:tc>
      </w:tr>
      <w:tr w:rsidR="00647152" w:rsidRPr="00A87014" w14:paraId="48727E38" w14:textId="77777777" w:rsidTr="00A87014">
        <w:tc>
          <w:tcPr>
            <w:tcW w:w="2552" w:type="dxa"/>
            <w:gridSpan w:val="2"/>
            <w:tcBorders>
              <w:top w:val="single" w:sz="4" w:space="0" w:color="auto"/>
            </w:tcBorders>
            <w:shd w:val="clear" w:color="auto" w:fill="auto"/>
          </w:tcPr>
          <w:p w14:paraId="7B19EED7" w14:textId="77777777" w:rsidR="00647152" w:rsidRPr="00A87014" w:rsidRDefault="00647152" w:rsidP="00FB5494">
            <w:pPr>
              <w:ind w:left="0" w:hanging="2"/>
              <w:jc w:val="left"/>
              <w:rPr>
                <w:rFonts w:ascii="Times New Roman" w:hAnsi="Times New Roman"/>
                <w:bCs/>
                <w:color w:val="000000"/>
                <w:sz w:val="24"/>
              </w:rPr>
            </w:pPr>
            <w:r w:rsidRPr="00A87014">
              <w:rPr>
                <w:rFonts w:ascii="Times New Roman" w:hAnsi="Times New Roman"/>
                <w:bCs/>
                <w:color w:val="000000"/>
                <w:sz w:val="24"/>
              </w:rPr>
              <w:t>Kepemimpinan Keselamatan</w:t>
            </w:r>
          </w:p>
        </w:tc>
        <w:tc>
          <w:tcPr>
            <w:tcW w:w="1134" w:type="dxa"/>
            <w:tcBorders>
              <w:top w:val="single" w:sz="4" w:space="0" w:color="auto"/>
            </w:tcBorders>
          </w:tcPr>
          <w:p w14:paraId="2CECAC70"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0,832</w:t>
            </w:r>
          </w:p>
        </w:tc>
        <w:tc>
          <w:tcPr>
            <w:tcW w:w="1067" w:type="dxa"/>
            <w:gridSpan w:val="2"/>
            <w:tcBorders>
              <w:top w:val="single" w:sz="4" w:space="0" w:color="auto"/>
            </w:tcBorders>
          </w:tcPr>
          <w:p w14:paraId="0EA001C2"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0,839</w:t>
            </w:r>
          </w:p>
        </w:tc>
        <w:tc>
          <w:tcPr>
            <w:tcW w:w="1343" w:type="dxa"/>
            <w:tcBorders>
              <w:top w:val="single" w:sz="4" w:space="0" w:color="auto"/>
            </w:tcBorders>
            <w:shd w:val="clear" w:color="auto" w:fill="auto"/>
          </w:tcPr>
          <w:p w14:paraId="2B702461"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0,899</w:t>
            </w:r>
          </w:p>
        </w:tc>
        <w:tc>
          <w:tcPr>
            <w:tcW w:w="1417" w:type="dxa"/>
            <w:tcBorders>
              <w:top w:val="single" w:sz="4" w:space="0" w:color="auto"/>
            </w:tcBorders>
          </w:tcPr>
          <w:p w14:paraId="083059DC"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0,747</w:t>
            </w:r>
          </w:p>
        </w:tc>
        <w:tc>
          <w:tcPr>
            <w:tcW w:w="1701" w:type="dxa"/>
            <w:tcBorders>
              <w:top w:val="single" w:sz="4" w:space="0" w:color="auto"/>
            </w:tcBorders>
            <w:shd w:val="clear" w:color="auto" w:fill="auto"/>
          </w:tcPr>
          <w:p w14:paraId="41F3FE60"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Reliabel</w:t>
            </w:r>
          </w:p>
        </w:tc>
      </w:tr>
      <w:tr w:rsidR="00647152" w:rsidRPr="00A87014" w14:paraId="7990ABD5" w14:textId="77777777" w:rsidTr="00A87014">
        <w:tc>
          <w:tcPr>
            <w:tcW w:w="2552" w:type="dxa"/>
            <w:gridSpan w:val="2"/>
            <w:shd w:val="clear" w:color="auto" w:fill="auto"/>
          </w:tcPr>
          <w:p w14:paraId="6B60FFE9" w14:textId="77777777" w:rsidR="00647152" w:rsidRPr="00A87014" w:rsidRDefault="00647152" w:rsidP="00FB5494">
            <w:pPr>
              <w:ind w:left="0" w:hanging="2"/>
              <w:jc w:val="left"/>
              <w:rPr>
                <w:rFonts w:ascii="Times New Roman" w:hAnsi="Times New Roman"/>
                <w:bCs/>
                <w:color w:val="000000"/>
                <w:sz w:val="24"/>
              </w:rPr>
            </w:pPr>
            <w:r w:rsidRPr="00A87014">
              <w:rPr>
                <w:rFonts w:ascii="Times New Roman" w:hAnsi="Times New Roman"/>
                <w:bCs/>
                <w:color w:val="000000"/>
                <w:sz w:val="24"/>
              </w:rPr>
              <w:t>Iklim keselamatan</w:t>
            </w:r>
          </w:p>
        </w:tc>
        <w:tc>
          <w:tcPr>
            <w:tcW w:w="1134" w:type="dxa"/>
          </w:tcPr>
          <w:p w14:paraId="0346781F"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0,954</w:t>
            </w:r>
          </w:p>
        </w:tc>
        <w:tc>
          <w:tcPr>
            <w:tcW w:w="1067" w:type="dxa"/>
            <w:gridSpan w:val="2"/>
          </w:tcPr>
          <w:p w14:paraId="417AF515"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0,959</w:t>
            </w:r>
          </w:p>
        </w:tc>
        <w:tc>
          <w:tcPr>
            <w:tcW w:w="1343" w:type="dxa"/>
            <w:shd w:val="clear" w:color="auto" w:fill="auto"/>
          </w:tcPr>
          <w:p w14:paraId="25190CD6"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0,964</w:t>
            </w:r>
          </w:p>
        </w:tc>
        <w:tc>
          <w:tcPr>
            <w:tcW w:w="1417" w:type="dxa"/>
          </w:tcPr>
          <w:p w14:paraId="4D0E2EEE"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0,816</w:t>
            </w:r>
          </w:p>
        </w:tc>
        <w:tc>
          <w:tcPr>
            <w:tcW w:w="1701" w:type="dxa"/>
            <w:shd w:val="clear" w:color="auto" w:fill="auto"/>
          </w:tcPr>
          <w:p w14:paraId="342B3B5A"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Reliabel</w:t>
            </w:r>
          </w:p>
        </w:tc>
      </w:tr>
      <w:tr w:rsidR="00647152" w:rsidRPr="00A87014" w14:paraId="72499B12" w14:textId="77777777" w:rsidTr="00A87014">
        <w:tc>
          <w:tcPr>
            <w:tcW w:w="2552" w:type="dxa"/>
            <w:gridSpan w:val="2"/>
            <w:shd w:val="clear" w:color="auto" w:fill="auto"/>
          </w:tcPr>
          <w:p w14:paraId="3E1CF6CD" w14:textId="77777777" w:rsidR="00647152" w:rsidRPr="00A87014" w:rsidRDefault="00647152" w:rsidP="00FB5494">
            <w:pPr>
              <w:ind w:left="0" w:hanging="2"/>
              <w:jc w:val="left"/>
              <w:rPr>
                <w:rFonts w:ascii="Times New Roman" w:hAnsi="Times New Roman"/>
                <w:bCs/>
                <w:color w:val="000000"/>
                <w:sz w:val="24"/>
              </w:rPr>
            </w:pPr>
            <w:r w:rsidRPr="00A87014">
              <w:rPr>
                <w:rFonts w:ascii="Times New Roman" w:hAnsi="Times New Roman"/>
                <w:bCs/>
                <w:color w:val="000000"/>
                <w:sz w:val="24"/>
              </w:rPr>
              <w:t>Perilaku Keselamatan</w:t>
            </w:r>
          </w:p>
        </w:tc>
        <w:tc>
          <w:tcPr>
            <w:tcW w:w="1134" w:type="dxa"/>
          </w:tcPr>
          <w:p w14:paraId="7834EA04"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0,919</w:t>
            </w:r>
          </w:p>
        </w:tc>
        <w:tc>
          <w:tcPr>
            <w:tcW w:w="1067" w:type="dxa"/>
            <w:gridSpan w:val="2"/>
          </w:tcPr>
          <w:p w14:paraId="2102899A"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0,926</w:t>
            </w:r>
          </w:p>
        </w:tc>
        <w:tc>
          <w:tcPr>
            <w:tcW w:w="1343" w:type="dxa"/>
            <w:shd w:val="clear" w:color="auto" w:fill="auto"/>
          </w:tcPr>
          <w:p w14:paraId="79658D04"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0,939</w:t>
            </w:r>
          </w:p>
        </w:tc>
        <w:tc>
          <w:tcPr>
            <w:tcW w:w="1417" w:type="dxa"/>
          </w:tcPr>
          <w:p w14:paraId="47DFDBDF"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0,756</w:t>
            </w:r>
          </w:p>
        </w:tc>
        <w:tc>
          <w:tcPr>
            <w:tcW w:w="1701" w:type="dxa"/>
            <w:shd w:val="clear" w:color="auto" w:fill="auto"/>
          </w:tcPr>
          <w:p w14:paraId="7202D8F1"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Reliabel</w:t>
            </w:r>
          </w:p>
        </w:tc>
      </w:tr>
      <w:tr w:rsidR="00647152" w:rsidRPr="00A87014" w14:paraId="4F315E66" w14:textId="77777777" w:rsidTr="00A87014">
        <w:tc>
          <w:tcPr>
            <w:tcW w:w="2552" w:type="dxa"/>
            <w:gridSpan w:val="2"/>
            <w:shd w:val="clear" w:color="auto" w:fill="auto"/>
          </w:tcPr>
          <w:p w14:paraId="0CCEF5C2" w14:textId="77777777" w:rsidR="00647152" w:rsidRPr="00A87014" w:rsidRDefault="00647152" w:rsidP="00FB5494">
            <w:pPr>
              <w:ind w:left="0" w:hanging="2"/>
              <w:jc w:val="left"/>
              <w:rPr>
                <w:rFonts w:ascii="Times New Roman" w:hAnsi="Times New Roman"/>
                <w:bCs/>
                <w:color w:val="000000"/>
                <w:sz w:val="24"/>
              </w:rPr>
            </w:pPr>
            <w:r w:rsidRPr="00A87014">
              <w:rPr>
                <w:rFonts w:ascii="Times New Roman" w:hAnsi="Times New Roman"/>
                <w:bCs/>
                <w:color w:val="000000"/>
                <w:sz w:val="24"/>
              </w:rPr>
              <w:t>Kinerja Keselamatan</w:t>
            </w:r>
          </w:p>
        </w:tc>
        <w:tc>
          <w:tcPr>
            <w:tcW w:w="1134" w:type="dxa"/>
          </w:tcPr>
          <w:p w14:paraId="7AB6BC76"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0,914</w:t>
            </w:r>
          </w:p>
        </w:tc>
        <w:tc>
          <w:tcPr>
            <w:tcW w:w="1067" w:type="dxa"/>
            <w:gridSpan w:val="2"/>
          </w:tcPr>
          <w:p w14:paraId="4F68E26B"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0,920</w:t>
            </w:r>
          </w:p>
        </w:tc>
        <w:tc>
          <w:tcPr>
            <w:tcW w:w="1343" w:type="dxa"/>
            <w:shd w:val="clear" w:color="auto" w:fill="auto"/>
          </w:tcPr>
          <w:p w14:paraId="05C2FDEA"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0,934</w:t>
            </w:r>
          </w:p>
        </w:tc>
        <w:tc>
          <w:tcPr>
            <w:tcW w:w="1417" w:type="dxa"/>
          </w:tcPr>
          <w:p w14:paraId="2493A1B9"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0,703</w:t>
            </w:r>
          </w:p>
        </w:tc>
        <w:tc>
          <w:tcPr>
            <w:tcW w:w="1701" w:type="dxa"/>
            <w:shd w:val="clear" w:color="auto" w:fill="auto"/>
          </w:tcPr>
          <w:p w14:paraId="4EAFF406" w14:textId="77777777" w:rsidR="00647152" w:rsidRPr="00A87014" w:rsidRDefault="00647152" w:rsidP="00647152">
            <w:pPr>
              <w:ind w:left="0" w:hanging="2"/>
              <w:rPr>
                <w:rFonts w:ascii="Times New Roman" w:hAnsi="Times New Roman"/>
                <w:color w:val="000000"/>
                <w:sz w:val="24"/>
              </w:rPr>
            </w:pPr>
            <w:r w:rsidRPr="00A87014">
              <w:rPr>
                <w:rFonts w:ascii="Times New Roman" w:hAnsi="Times New Roman"/>
                <w:color w:val="000000"/>
                <w:sz w:val="24"/>
              </w:rPr>
              <w:t>Reliabel</w:t>
            </w:r>
          </w:p>
        </w:tc>
      </w:tr>
    </w:tbl>
    <w:p w14:paraId="33FF4F30" w14:textId="77777777" w:rsidR="00647152" w:rsidRPr="00BD3FBF" w:rsidRDefault="00647152" w:rsidP="00934F99">
      <w:pPr>
        <w:ind w:left="0" w:hanging="2"/>
        <w:jc w:val="both"/>
        <w:rPr>
          <w:rFonts w:ascii="Times New Roman" w:hAnsi="Times New Roman"/>
        </w:rPr>
      </w:pPr>
      <w:r w:rsidRPr="001750B2">
        <w:rPr>
          <w:rFonts w:ascii="Times New Roman" w:hAnsi="Times New Roman"/>
        </w:rPr>
        <w:t>Sumber</w:t>
      </w:r>
      <w:r w:rsidRPr="00BD3FBF">
        <w:rPr>
          <w:rFonts w:ascii="Times New Roman" w:hAnsi="Times New Roman"/>
        </w:rPr>
        <w:t>: Pengolahan data dengan PLS, 2021</w:t>
      </w:r>
    </w:p>
    <w:p w14:paraId="2D0B987E" w14:textId="77777777" w:rsidR="00647152" w:rsidRPr="00BD3FBF" w:rsidRDefault="00647152" w:rsidP="00D6393B">
      <w:pPr>
        <w:ind w:leftChars="0" w:left="0" w:firstLineChars="0" w:firstLine="0"/>
        <w:jc w:val="both"/>
        <w:rPr>
          <w:rFonts w:ascii="Times New Roman" w:hAnsi="Times New Roman"/>
        </w:rPr>
      </w:pPr>
    </w:p>
    <w:p w14:paraId="30E5E11B" w14:textId="4F973D67" w:rsidR="00647152" w:rsidRPr="00647152" w:rsidRDefault="00647152" w:rsidP="00D6393B">
      <w:pPr>
        <w:spacing w:line="240" w:lineRule="auto"/>
        <w:ind w:leftChars="0" w:left="0" w:firstLineChars="0" w:firstLine="720"/>
        <w:jc w:val="both"/>
        <w:rPr>
          <w:rFonts w:ascii="Times New Roman" w:hAnsi="Times New Roman"/>
          <w:sz w:val="24"/>
          <w:szCs w:val="24"/>
        </w:rPr>
      </w:pPr>
      <w:r w:rsidRPr="00647152">
        <w:rPr>
          <w:rFonts w:ascii="Times New Roman" w:hAnsi="Times New Roman"/>
          <w:sz w:val="24"/>
          <w:szCs w:val="24"/>
        </w:rPr>
        <w:t xml:space="preserve">Berdasarkan tabel diatas, pengujian </w:t>
      </w:r>
      <w:r w:rsidRPr="00647152">
        <w:rPr>
          <w:rFonts w:ascii="Times New Roman" w:hAnsi="Times New Roman"/>
          <w:i/>
          <w:sz w:val="24"/>
          <w:szCs w:val="24"/>
        </w:rPr>
        <w:t>composite reliability</w:t>
      </w:r>
      <w:r w:rsidRPr="00647152">
        <w:rPr>
          <w:rFonts w:ascii="Times New Roman" w:hAnsi="Times New Roman"/>
          <w:sz w:val="24"/>
          <w:szCs w:val="24"/>
        </w:rPr>
        <w:t xml:space="preserve"> memenuhi reliabilitas atau reliabel yaitu diatas 0,70 selain itu juga nilai </w:t>
      </w:r>
      <w:r w:rsidRPr="00647152">
        <w:rPr>
          <w:rFonts w:ascii="Times New Roman" w:hAnsi="Times New Roman"/>
          <w:i/>
          <w:sz w:val="24"/>
          <w:szCs w:val="24"/>
        </w:rPr>
        <w:t>cronbach’s alpha</w:t>
      </w:r>
      <w:r w:rsidRPr="00647152">
        <w:rPr>
          <w:rFonts w:ascii="Times New Roman" w:hAnsi="Times New Roman"/>
          <w:sz w:val="24"/>
          <w:szCs w:val="24"/>
        </w:rPr>
        <w:t xml:space="preserve"> ditunju</w:t>
      </w:r>
      <w:r w:rsidR="00B9104E">
        <w:rPr>
          <w:rFonts w:ascii="Times New Roman" w:hAnsi="Times New Roman"/>
          <w:sz w:val="24"/>
          <w:szCs w:val="24"/>
        </w:rPr>
        <w:t xml:space="preserve">kkan pada Tabel </w:t>
      </w:r>
      <w:r w:rsidRPr="00647152">
        <w:rPr>
          <w:rFonts w:ascii="Times New Roman" w:hAnsi="Times New Roman"/>
          <w:sz w:val="24"/>
          <w:szCs w:val="24"/>
        </w:rPr>
        <w:t>7</w:t>
      </w:r>
      <w:r w:rsidR="00B9104E">
        <w:rPr>
          <w:rFonts w:ascii="Times New Roman" w:hAnsi="Times New Roman"/>
          <w:sz w:val="24"/>
          <w:szCs w:val="24"/>
        </w:rPr>
        <w:t>,</w:t>
      </w:r>
      <w:r w:rsidRPr="00647152">
        <w:rPr>
          <w:rFonts w:ascii="Times New Roman" w:hAnsi="Times New Roman"/>
          <w:sz w:val="24"/>
          <w:szCs w:val="24"/>
        </w:rPr>
        <w:t xml:space="preserve"> </w:t>
      </w:r>
      <w:r w:rsidRPr="00647152">
        <w:rPr>
          <w:rFonts w:ascii="Times New Roman" w:hAnsi="Times New Roman"/>
          <w:sz w:val="24"/>
          <w:szCs w:val="24"/>
        </w:rPr>
        <w:lastRenderedPageBreak/>
        <w:t xml:space="preserve">dimana untuk keseluruhan variabel memiliki </w:t>
      </w:r>
      <w:r w:rsidRPr="00647152">
        <w:rPr>
          <w:rFonts w:ascii="Times New Roman" w:hAnsi="Times New Roman"/>
          <w:i/>
          <w:sz w:val="24"/>
          <w:szCs w:val="24"/>
        </w:rPr>
        <w:t>cronbach’s alpha</w:t>
      </w:r>
      <w:r w:rsidRPr="00647152">
        <w:rPr>
          <w:rFonts w:ascii="Times New Roman" w:hAnsi="Times New Roman"/>
          <w:sz w:val="24"/>
          <w:szCs w:val="24"/>
        </w:rPr>
        <w:t xml:space="preserve"> diatas 0,70. Oleh karena itu dapat disimpulkan bahwa keseluruhan variabel penelitian dinyatakan memenuhi reliabilitas atau </w:t>
      </w:r>
      <w:r w:rsidRPr="00647152">
        <w:rPr>
          <w:rFonts w:ascii="Times New Roman" w:hAnsi="Times New Roman"/>
          <w:i/>
          <w:sz w:val="24"/>
          <w:szCs w:val="24"/>
        </w:rPr>
        <w:t>reliable</w:t>
      </w:r>
      <w:r w:rsidRPr="00647152">
        <w:rPr>
          <w:rFonts w:ascii="Times New Roman" w:hAnsi="Times New Roman"/>
          <w:sz w:val="24"/>
          <w:szCs w:val="24"/>
        </w:rPr>
        <w:t xml:space="preserve">. </w:t>
      </w:r>
    </w:p>
    <w:p w14:paraId="44DF875D" w14:textId="77777777" w:rsidR="00D6393B" w:rsidRDefault="00D6393B" w:rsidP="00647152">
      <w:pPr>
        <w:spacing w:line="240" w:lineRule="auto"/>
        <w:ind w:left="1" w:hanging="3"/>
        <w:jc w:val="both"/>
        <w:rPr>
          <w:rFonts w:ascii="Times New Roman" w:hAnsi="Times New Roman"/>
          <w:b/>
          <w:sz w:val="24"/>
          <w:szCs w:val="24"/>
        </w:rPr>
      </w:pPr>
    </w:p>
    <w:p w14:paraId="68C343BB" w14:textId="77777777" w:rsidR="00647152" w:rsidRPr="00647152" w:rsidRDefault="00647152" w:rsidP="00647152">
      <w:pPr>
        <w:spacing w:line="240" w:lineRule="auto"/>
        <w:ind w:left="1" w:hanging="3"/>
        <w:jc w:val="both"/>
        <w:rPr>
          <w:rFonts w:ascii="Times New Roman" w:hAnsi="Times New Roman"/>
          <w:b/>
          <w:sz w:val="24"/>
          <w:szCs w:val="24"/>
        </w:rPr>
      </w:pPr>
      <w:r w:rsidRPr="00647152">
        <w:rPr>
          <w:rFonts w:ascii="Times New Roman" w:hAnsi="Times New Roman"/>
          <w:b/>
          <w:sz w:val="24"/>
          <w:szCs w:val="24"/>
        </w:rPr>
        <w:t>Pengujian Model Struktural (</w:t>
      </w:r>
      <w:r w:rsidRPr="00647152">
        <w:rPr>
          <w:rFonts w:ascii="Times New Roman" w:hAnsi="Times New Roman"/>
          <w:b/>
          <w:i/>
          <w:sz w:val="24"/>
          <w:szCs w:val="24"/>
        </w:rPr>
        <w:t>Inner Model</w:t>
      </w:r>
      <w:r w:rsidRPr="00647152">
        <w:rPr>
          <w:rFonts w:ascii="Times New Roman" w:hAnsi="Times New Roman"/>
          <w:b/>
          <w:sz w:val="24"/>
          <w:szCs w:val="24"/>
        </w:rPr>
        <w:t>)</w:t>
      </w:r>
    </w:p>
    <w:p w14:paraId="439B93AC" w14:textId="77777777" w:rsidR="00647152" w:rsidRPr="00647152" w:rsidRDefault="00647152" w:rsidP="00647152">
      <w:pPr>
        <w:spacing w:line="240" w:lineRule="auto"/>
        <w:ind w:left="1" w:hanging="3"/>
        <w:jc w:val="both"/>
        <w:rPr>
          <w:rFonts w:ascii="Times New Roman" w:hAnsi="Times New Roman"/>
          <w:b/>
          <w:sz w:val="24"/>
          <w:szCs w:val="24"/>
        </w:rPr>
      </w:pPr>
      <w:r w:rsidRPr="00647152">
        <w:rPr>
          <w:rFonts w:ascii="Times New Roman" w:hAnsi="Times New Roman"/>
          <w:b/>
          <w:sz w:val="24"/>
          <w:szCs w:val="24"/>
        </w:rPr>
        <w:t xml:space="preserve">Pengujian </w:t>
      </w:r>
      <w:r w:rsidRPr="00647152">
        <w:rPr>
          <w:rFonts w:ascii="Times New Roman" w:hAnsi="Times New Roman"/>
          <w:b/>
          <w:i/>
          <w:sz w:val="24"/>
          <w:szCs w:val="24"/>
        </w:rPr>
        <w:t>R-Square</w:t>
      </w:r>
    </w:p>
    <w:p w14:paraId="427CF9D6" w14:textId="781B76AD" w:rsidR="00647152" w:rsidRPr="00647152" w:rsidRDefault="00647152" w:rsidP="00D6393B">
      <w:pPr>
        <w:spacing w:line="240" w:lineRule="auto"/>
        <w:ind w:leftChars="0" w:left="0" w:firstLineChars="0" w:firstLine="720"/>
        <w:jc w:val="both"/>
        <w:rPr>
          <w:rFonts w:ascii="Times New Roman" w:hAnsi="Times New Roman"/>
          <w:sz w:val="24"/>
          <w:szCs w:val="24"/>
        </w:rPr>
      </w:pPr>
      <w:r w:rsidRPr="00647152">
        <w:rPr>
          <w:rFonts w:ascii="Times New Roman" w:hAnsi="Times New Roman"/>
          <w:sz w:val="24"/>
          <w:szCs w:val="24"/>
        </w:rPr>
        <w:t xml:space="preserve">Dalam menilai model dengan </w:t>
      </w:r>
      <w:r w:rsidRPr="00647152">
        <w:rPr>
          <w:rFonts w:ascii="Times New Roman" w:hAnsi="Times New Roman"/>
          <w:i/>
          <w:sz w:val="24"/>
          <w:szCs w:val="24"/>
        </w:rPr>
        <w:t>Smar</w:t>
      </w:r>
      <w:r w:rsidR="00B9104E">
        <w:rPr>
          <w:rFonts w:ascii="Times New Roman" w:hAnsi="Times New Roman"/>
          <w:i/>
          <w:sz w:val="24"/>
          <w:szCs w:val="24"/>
        </w:rPr>
        <w:t>t</w:t>
      </w:r>
      <w:r w:rsidRPr="00647152">
        <w:rPr>
          <w:rFonts w:ascii="Times New Roman" w:hAnsi="Times New Roman"/>
          <w:i/>
          <w:sz w:val="24"/>
          <w:szCs w:val="24"/>
        </w:rPr>
        <w:t>PLS</w:t>
      </w:r>
      <w:r w:rsidRPr="00647152">
        <w:rPr>
          <w:rFonts w:ascii="Times New Roman" w:hAnsi="Times New Roman"/>
          <w:sz w:val="24"/>
          <w:szCs w:val="24"/>
        </w:rPr>
        <w:t xml:space="preserve"> dimulai dengan melihat </w:t>
      </w:r>
      <w:r w:rsidRPr="00647152">
        <w:rPr>
          <w:rFonts w:ascii="Times New Roman" w:hAnsi="Times New Roman"/>
          <w:i/>
          <w:sz w:val="24"/>
          <w:szCs w:val="24"/>
        </w:rPr>
        <w:t>R-square</w:t>
      </w:r>
      <w:r w:rsidRPr="00647152">
        <w:rPr>
          <w:rFonts w:ascii="Times New Roman" w:hAnsi="Times New Roman"/>
          <w:sz w:val="24"/>
          <w:szCs w:val="24"/>
        </w:rPr>
        <w:t xml:space="preserve"> untuk setiap variabel laten dependen. Nilai </w:t>
      </w:r>
      <w:r w:rsidRPr="00647152">
        <w:rPr>
          <w:rFonts w:ascii="Times New Roman" w:hAnsi="Times New Roman"/>
          <w:i/>
          <w:sz w:val="24"/>
          <w:szCs w:val="24"/>
        </w:rPr>
        <w:t>R-Square</w:t>
      </w:r>
      <w:r w:rsidRPr="00647152">
        <w:rPr>
          <w:rFonts w:ascii="Times New Roman" w:hAnsi="Times New Roman"/>
          <w:sz w:val="24"/>
          <w:szCs w:val="24"/>
        </w:rPr>
        <w:t xml:space="preserve"> digunakan untuk melihat hubungan antar variabel, yang merupakan uji </w:t>
      </w:r>
      <w:r w:rsidRPr="00647152">
        <w:rPr>
          <w:rFonts w:ascii="Times New Roman" w:hAnsi="Times New Roman"/>
          <w:i/>
          <w:sz w:val="24"/>
          <w:szCs w:val="24"/>
        </w:rPr>
        <w:t>goodness-fit model</w:t>
      </w:r>
      <w:r w:rsidRPr="00647152">
        <w:rPr>
          <w:rFonts w:ascii="Times New Roman" w:hAnsi="Times New Roman"/>
          <w:sz w:val="24"/>
          <w:szCs w:val="24"/>
        </w:rPr>
        <w:t xml:space="preserve"> (Ghazali &amp; Laten, 2014) berikut nilai </w:t>
      </w:r>
      <w:r w:rsidRPr="00647152">
        <w:rPr>
          <w:rFonts w:ascii="Times New Roman" w:hAnsi="Times New Roman"/>
          <w:i/>
          <w:sz w:val="24"/>
          <w:szCs w:val="24"/>
        </w:rPr>
        <w:t>R-square</w:t>
      </w:r>
      <w:r w:rsidRPr="00647152">
        <w:rPr>
          <w:rFonts w:ascii="Times New Roman" w:hAnsi="Times New Roman"/>
          <w:sz w:val="24"/>
          <w:szCs w:val="24"/>
        </w:rPr>
        <w:t xml:space="preserve"> sebagai berikut:</w:t>
      </w:r>
    </w:p>
    <w:p w14:paraId="4F89641A" w14:textId="5A346451" w:rsidR="00647152" w:rsidRPr="00322C4E" w:rsidRDefault="00B9104E" w:rsidP="00322C4E">
      <w:pPr>
        <w:ind w:left="1" w:hanging="3"/>
        <w:rPr>
          <w:rFonts w:ascii="Times New Roman" w:hAnsi="Times New Roman"/>
          <w:b/>
          <w:i/>
          <w:sz w:val="24"/>
          <w:szCs w:val="24"/>
        </w:rPr>
      </w:pPr>
      <w:r>
        <w:rPr>
          <w:rFonts w:ascii="Times New Roman" w:hAnsi="Times New Roman"/>
          <w:b/>
          <w:sz w:val="24"/>
          <w:szCs w:val="24"/>
        </w:rPr>
        <w:t>Tabel 8</w:t>
      </w:r>
      <w:r w:rsidR="00D6393B">
        <w:rPr>
          <w:rFonts w:ascii="Times New Roman" w:hAnsi="Times New Roman"/>
          <w:b/>
          <w:sz w:val="24"/>
          <w:szCs w:val="24"/>
        </w:rPr>
        <w:t>.</w:t>
      </w:r>
      <w:r w:rsidR="00647152" w:rsidRPr="00322C4E">
        <w:rPr>
          <w:rFonts w:ascii="Times New Roman" w:hAnsi="Times New Roman"/>
          <w:b/>
          <w:sz w:val="24"/>
          <w:szCs w:val="24"/>
        </w:rPr>
        <w:t xml:space="preserve"> Nilai </w:t>
      </w:r>
      <w:r w:rsidR="00647152" w:rsidRPr="00322C4E">
        <w:rPr>
          <w:rFonts w:ascii="Times New Roman" w:hAnsi="Times New Roman"/>
          <w:b/>
          <w:i/>
          <w:sz w:val="24"/>
          <w:szCs w:val="24"/>
        </w:rPr>
        <w:t>R-Square</w:t>
      </w:r>
    </w:p>
    <w:tbl>
      <w:tblPr>
        <w:tblW w:w="9464" w:type="dxa"/>
        <w:tblBorders>
          <w:top w:val="single" w:sz="8" w:space="0" w:color="000000"/>
          <w:bottom w:val="single" w:sz="8" w:space="0" w:color="000000"/>
        </w:tblBorders>
        <w:tblLook w:val="04A0" w:firstRow="1" w:lastRow="0" w:firstColumn="1" w:lastColumn="0" w:noHBand="0" w:noVBand="1"/>
      </w:tblPr>
      <w:tblGrid>
        <w:gridCol w:w="2468"/>
        <w:gridCol w:w="1927"/>
        <w:gridCol w:w="2249"/>
        <w:gridCol w:w="2820"/>
      </w:tblGrid>
      <w:tr w:rsidR="00647152" w:rsidRPr="00322C4E" w14:paraId="2786F36C" w14:textId="77777777" w:rsidTr="00322C4E">
        <w:tc>
          <w:tcPr>
            <w:tcW w:w="2468" w:type="dxa"/>
            <w:tcBorders>
              <w:bottom w:val="single" w:sz="4" w:space="0" w:color="auto"/>
            </w:tcBorders>
            <w:shd w:val="clear" w:color="auto" w:fill="auto"/>
          </w:tcPr>
          <w:p w14:paraId="64D21FB8" w14:textId="77777777" w:rsidR="00647152" w:rsidRPr="00322C4E" w:rsidRDefault="00647152" w:rsidP="00322C4E">
            <w:pPr>
              <w:ind w:left="1" w:hanging="3"/>
              <w:rPr>
                <w:rFonts w:ascii="Times New Roman" w:hAnsi="Times New Roman"/>
                <w:b/>
                <w:bCs/>
                <w:color w:val="000000"/>
                <w:sz w:val="24"/>
                <w:szCs w:val="24"/>
              </w:rPr>
            </w:pPr>
            <w:r w:rsidRPr="00322C4E">
              <w:rPr>
                <w:rFonts w:ascii="Times New Roman" w:hAnsi="Times New Roman"/>
                <w:b/>
                <w:bCs/>
                <w:color w:val="000000"/>
                <w:sz w:val="24"/>
                <w:szCs w:val="24"/>
              </w:rPr>
              <w:t>Model</w:t>
            </w:r>
          </w:p>
        </w:tc>
        <w:tc>
          <w:tcPr>
            <w:tcW w:w="1927" w:type="dxa"/>
            <w:tcBorders>
              <w:bottom w:val="single" w:sz="4" w:space="0" w:color="auto"/>
            </w:tcBorders>
            <w:shd w:val="clear" w:color="auto" w:fill="auto"/>
          </w:tcPr>
          <w:p w14:paraId="6C17D3B9" w14:textId="77777777" w:rsidR="00647152" w:rsidRPr="00322C4E" w:rsidRDefault="00647152" w:rsidP="00322C4E">
            <w:pPr>
              <w:ind w:left="1" w:hanging="3"/>
              <w:rPr>
                <w:rFonts w:ascii="Times New Roman" w:hAnsi="Times New Roman"/>
                <w:b/>
                <w:bCs/>
                <w:color w:val="000000"/>
                <w:sz w:val="24"/>
                <w:szCs w:val="24"/>
              </w:rPr>
            </w:pPr>
            <w:r w:rsidRPr="00322C4E">
              <w:rPr>
                <w:rFonts w:ascii="Times New Roman" w:hAnsi="Times New Roman"/>
                <w:b/>
                <w:bCs/>
                <w:color w:val="000000"/>
                <w:sz w:val="24"/>
                <w:szCs w:val="24"/>
              </w:rPr>
              <w:t xml:space="preserve">Nilai </w:t>
            </w:r>
            <w:r w:rsidRPr="00322C4E">
              <w:rPr>
                <w:rFonts w:ascii="Times New Roman" w:hAnsi="Times New Roman"/>
                <w:b/>
                <w:bCs/>
                <w:i/>
                <w:color w:val="000000"/>
                <w:sz w:val="24"/>
                <w:szCs w:val="24"/>
              </w:rPr>
              <w:t>R-Square</w:t>
            </w:r>
          </w:p>
        </w:tc>
        <w:tc>
          <w:tcPr>
            <w:tcW w:w="2249" w:type="dxa"/>
            <w:tcBorders>
              <w:bottom w:val="single" w:sz="4" w:space="0" w:color="auto"/>
            </w:tcBorders>
            <w:shd w:val="clear" w:color="auto" w:fill="auto"/>
          </w:tcPr>
          <w:p w14:paraId="6922400A" w14:textId="77777777" w:rsidR="00647152" w:rsidRPr="00322C4E" w:rsidRDefault="00647152" w:rsidP="00322C4E">
            <w:pPr>
              <w:ind w:left="1" w:hanging="3"/>
              <w:rPr>
                <w:rFonts w:ascii="Times New Roman" w:hAnsi="Times New Roman"/>
                <w:b/>
                <w:bCs/>
                <w:i/>
                <w:color w:val="000000"/>
                <w:sz w:val="24"/>
                <w:szCs w:val="24"/>
              </w:rPr>
            </w:pPr>
            <w:r w:rsidRPr="00322C4E">
              <w:rPr>
                <w:rFonts w:ascii="Times New Roman" w:hAnsi="Times New Roman"/>
                <w:b/>
                <w:bCs/>
                <w:i/>
                <w:color w:val="000000"/>
                <w:sz w:val="24"/>
                <w:szCs w:val="24"/>
              </w:rPr>
              <w:t>R Square Adjusted</w:t>
            </w:r>
          </w:p>
        </w:tc>
        <w:tc>
          <w:tcPr>
            <w:tcW w:w="2820" w:type="dxa"/>
            <w:tcBorders>
              <w:bottom w:val="single" w:sz="4" w:space="0" w:color="auto"/>
            </w:tcBorders>
            <w:shd w:val="clear" w:color="auto" w:fill="auto"/>
          </w:tcPr>
          <w:p w14:paraId="61FFA5C2" w14:textId="77777777" w:rsidR="00647152" w:rsidRPr="00322C4E" w:rsidRDefault="00647152" w:rsidP="00322C4E">
            <w:pPr>
              <w:ind w:left="1" w:hanging="3"/>
              <w:rPr>
                <w:rFonts w:ascii="Times New Roman" w:hAnsi="Times New Roman"/>
                <w:b/>
                <w:bCs/>
                <w:color w:val="000000"/>
                <w:sz w:val="24"/>
                <w:szCs w:val="24"/>
              </w:rPr>
            </w:pPr>
            <w:r w:rsidRPr="00322C4E">
              <w:rPr>
                <w:rFonts w:ascii="Times New Roman" w:hAnsi="Times New Roman"/>
                <w:b/>
                <w:bCs/>
                <w:color w:val="000000"/>
                <w:sz w:val="24"/>
                <w:szCs w:val="24"/>
              </w:rPr>
              <w:t>Keterangan</w:t>
            </w:r>
          </w:p>
        </w:tc>
      </w:tr>
      <w:tr w:rsidR="00647152" w:rsidRPr="00322C4E" w14:paraId="6BA36E8A" w14:textId="77777777" w:rsidTr="00322C4E">
        <w:tc>
          <w:tcPr>
            <w:tcW w:w="2468" w:type="dxa"/>
            <w:tcBorders>
              <w:top w:val="single" w:sz="4" w:space="0" w:color="auto"/>
            </w:tcBorders>
            <w:shd w:val="clear" w:color="auto" w:fill="auto"/>
          </w:tcPr>
          <w:p w14:paraId="7F3537F1" w14:textId="77777777" w:rsidR="00647152" w:rsidRPr="00322C4E" w:rsidRDefault="00647152" w:rsidP="00647152">
            <w:pPr>
              <w:ind w:left="0" w:hanging="2"/>
              <w:rPr>
                <w:rFonts w:ascii="Times New Roman" w:hAnsi="Times New Roman"/>
                <w:bCs/>
                <w:color w:val="000000"/>
                <w:sz w:val="24"/>
                <w:szCs w:val="24"/>
              </w:rPr>
            </w:pPr>
            <w:r w:rsidRPr="00322C4E">
              <w:rPr>
                <w:rFonts w:ascii="Times New Roman" w:hAnsi="Times New Roman"/>
                <w:bCs/>
                <w:color w:val="000000"/>
                <w:sz w:val="24"/>
                <w:szCs w:val="24"/>
              </w:rPr>
              <w:t>Perilaku Keselamatan</w:t>
            </w:r>
          </w:p>
        </w:tc>
        <w:tc>
          <w:tcPr>
            <w:tcW w:w="1927" w:type="dxa"/>
            <w:tcBorders>
              <w:top w:val="single" w:sz="4" w:space="0" w:color="auto"/>
            </w:tcBorders>
            <w:shd w:val="clear" w:color="auto" w:fill="auto"/>
          </w:tcPr>
          <w:p w14:paraId="37B02438" w14:textId="77777777" w:rsidR="00647152" w:rsidRPr="00322C4E" w:rsidRDefault="00647152" w:rsidP="00647152">
            <w:pPr>
              <w:ind w:left="0" w:hanging="2"/>
              <w:rPr>
                <w:rFonts w:ascii="Times New Roman" w:hAnsi="Times New Roman"/>
                <w:color w:val="000000"/>
                <w:sz w:val="24"/>
                <w:szCs w:val="24"/>
              </w:rPr>
            </w:pPr>
            <w:r w:rsidRPr="00322C4E">
              <w:rPr>
                <w:rFonts w:ascii="Times New Roman" w:hAnsi="Times New Roman"/>
                <w:color w:val="000000"/>
                <w:sz w:val="24"/>
                <w:szCs w:val="24"/>
              </w:rPr>
              <w:t>0,839</w:t>
            </w:r>
          </w:p>
        </w:tc>
        <w:tc>
          <w:tcPr>
            <w:tcW w:w="2249" w:type="dxa"/>
            <w:tcBorders>
              <w:top w:val="single" w:sz="4" w:space="0" w:color="auto"/>
            </w:tcBorders>
            <w:shd w:val="clear" w:color="auto" w:fill="auto"/>
          </w:tcPr>
          <w:p w14:paraId="7B6A41FF" w14:textId="77777777" w:rsidR="00647152" w:rsidRPr="00322C4E" w:rsidRDefault="00647152" w:rsidP="00647152">
            <w:pPr>
              <w:ind w:left="0" w:hanging="2"/>
              <w:rPr>
                <w:rFonts w:ascii="Times New Roman" w:hAnsi="Times New Roman"/>
                <w:color w:val="000000"/>
                <w:sz w:val="24"/>
                <w:szCs w:val="24"/>
              </w:rPr>
            </w:pPr>
            <w:r w:rsidRPr="00322C4E">
              <w:rPr>
                <w:rFonts w:ascii="Times New Roman" w:hAnsi="Times New Roman"/>
                <w:color w:val="000000"/>
                <w:sz w:val="24"/>
                <w:szCs w:val="24"/>
              </w:rPr>
              <w:t>0,832</w:t>
            </w:r>
          </w:p>
        </w:tc>
        <w:tc>
          <w:tcPr>
            <w:tcW w:w="2820" w:type="dxa"/>
            <w:tcBorders>
              <w:top w:val="single" w:sz="4" w:space="0" w:color="auto"/>
            </w:tcBorders>
            <w:shd w:val="clear" w:color="auto" w:fill="auto"/>
          </w:tcPr>
          <w:p w14:paraId="3672C2AE" w14:textId="77777777" w:rsidR="00647152" w:rsidRPr="00322C4E" w:rsidRDefault="00647152" w:rsidP="00647152">
            <w:pPr>
              <w:ind w:left="0" w:hanging="2"/>
              <w:rPr>
                <w:rFonts w:ascii="Times New Roman" w:hAnsi="Times New Roman"/>
                <w:color w:val="000000"/>
                <w:sz w:val="24"/>
                <w:szCs w:val="24"/>
              </w:rPr>
            </w:pPr>
            <w:r w:rsidRPr="00322C4E">
              <w:rPr>
                <w:rFonts w:ascii="Times New Roman" w:hAnsi="Times New Roman"/>
                <w:color w:val="000000"/>
                <w:sz w:val="24"/>
                <w:szCs w:val="24"/>
              </w:rPr>
              <w:t>Model kuat</w:t>
            </w:r>
          </w:p>
        </w:tc>
      </w:tr>
      <w:tr w:rsidR="00647152" w:rsidRPr="00322C4E" w14:paraId="17F71522" w14:textId="77777777" w:rsidTr="00322C4E">
        <w:tc>
          <w:tcPr>
            <w:tcW w:w="2468" w:type="dxa"/>
            <w:shd w:val="clear" w:color="auto" w:fill="auto"/>
          </w:tcPr>
          <w:p w14:paraId="77D4A275" w14:textId="77777777" w:rsidR="00647152" w:rsidRPr="00322C4E" w:rsidRDefault="00647152" w:rsidP="00647152">
            <w:pPr>
              <w:ind w:left="0" w:hanging="2"/>
              <w:rPr>
                <w:rFonts w:ascii="Times New Roman" w:hAnsi="Times New Roman"/>
                <w:bCs/>
                <w:color w:val="000000"/>
                <w:sz w:val="24"/>
                <w:szCs w:val="24"/>
              </w:rPr>
            </w:pPr>
            <w:r w:rsidRPr="00322C4E">
              <w:rPr>
                <w:rFonts w:ascii="Times New Roman" w:hAnsi="Times New Roman"/>
                <w:bCs/>
                <w:color w:val="000000"/>
                <w:sz w:val="24"/>
                <w:szCs w:val="24"/>
              </w:rPr>
              <w:t>Kinerja Keselamatan</w:t>
            </w:r>
          </w:p>
        </w:tc>
        <w:tc>
          <w:tcPr>
            <w:tcW w:w="1927" w:type="dxa"/>
            <w:shd w:val="clear" w:color="auto" w:fill="auto"/>
          </w:tcPr>
          <w:p w14:paraId="33696C4C" w14:textId="77777777" w:rsidR="00647152" w:rsidRPr="00322C4E" w:rsidRDefault="00647152" w:rsidP="00647152">
            <w:pPr>
              <w:ind w:left="0" w:hanging="2"/>
              <w:rPr>
                <w:rFonts w:ascii="Times New Roman" w:hAnsi="Times New Roman"/>
                <w:color w:val="000000"/>
                <w:sz w:val="24"/>
                <w:szCs w:val="24"/>
              </w:rPr>
            </w:pPr>
            <w:r w:rsidRPr="00322C4E">
              <w:rPr>
                <w:rFonts w:ascii="Times New Roman" w:hAnsi="Times New Roman"/>
                <w:color w:val="000000"/>
                <w:sz w:val="24"/>
                <w:szCs w:val="24"/>
              </w:rPr>
              <w:t>0,874</w:t>
            </w:r>
          </w:p>
        </w:tc>
        <w:tc>
          <w:tcPr>
            <w:tcW w:w="2249" w:type="dxa"/>
            <w:shd w:val="clear" w:color="auto" w:fill="auto"/>
          </w:tcPr>
          <w:p w14:paraId="6E6C7AF2" w14:textId="77777777" w:rsidR="00647152" w:rsidRPr="00322C4E" w:rsidRDefault="00647152" w:rsidP="00647152">
            <w:pPr>
              <w:ind w:left="0" w:hanging="2"/>
              <w:rPr>
                <w:rFonts w:ascii="Times New Roman" w:hAnsi="Times New Roman"/>
                <w:color w:val="000000"/>
                <w:sz w:val="24"/>
                <w:szCs w:val="24"/>
              </w:rPr>
            </w:pPr>
            <w:r w:rsidRPr="00322C4E">
              <w:rPr>
                <w:rFonts w:ascii="Times New Roman" w:hAnsi="Times New Roman"/>
                <w:color w:val="000000"/>
                <w:sz w:val="24"/>
                <w:szCs w:val="24"/>
              </w:rPr>
              <w:t>0,865</w:t>
            </w:r>
          </w:p>
        </w:tc>
        <w:tc>
          <w:tcPr>
            <w:tcW w:w="2820" w:type="dxa"/>
            <w:shd w:val="clear" w:color="auto" w:fill="auto"/>
          </w:tcPr>
          <w:p w14:paraId="52B57FDD" w14:textId="77777777" w:rsidR="00647152" w:rsidRPr="00322C4E" w:rsidRDefault="00647152" w:rsidP="00647152">
            <w:pPr>
              <w:ind w:left="0" w:hanging="2"/>
              <w:rPr>
                <w:rFonts w:ascii="Times New Roman" w:hAnsi="Times New Roman"/>
                <w:color w:val="000000"/>
                <w:sz w:val="24"/>
                <w:szCs w:val="24"/>
              </w:rPr>
            </w:pPr>
            <w:r w:rsidRPr="00322C4E">
              <w:rPr>
                <w:rFonts w:ascii="Times New Roman" w:hAnsi="Times New Roman"/>
                <w:color w:val="000000"/>
                <w:sz w:val="24"/>
                <w:szCs w:val="24"/>
              </w:rPr>
              <w:t>Model kuat</w:t>
            </w:r>
          </w:p>
        </w:tc>
      </w:tr>
    </w:tbl>
    <w:p w14:paraId="7CF276A4" w14:textId="77777777" w:rsidR="00647152" w:rsidRPr="00A87014" w:rsidRDefault="00647152" w:rsidP="00647152">
      <w:pPr>
        <w:ind w:left="0" w:hanging="2"/>
        <w:jc w:val="both"/>
        <w:rPr>
          <w:rFonts w:ascii="Times New Roman" w:hAnsi="Times New Roman"/>
          <w:sz w:val="22"/>
          <w:szCs w:val="24"/>
        </w:rPr>
      </w:pPr>
      <w:r w:rsidRPr="00A87014">
        <w:rPr>
          <w:rFonts w:ascii="Times New Roman" w:hAnsi="Times New Roman"/>
          <w:sz w:val="22"/>
          <w:szCs w:val="24"/>
        </w:rPr>
        <w:t>Sumber: Pengolahan data dengan PLS, 2021</w:t>
      </w:r>
    </w:p>
    <w:p w14:paraId="7EBAE63F" w14:textId="77777777" w:rsidR="00647152" w:rsidRDefault="00647152" w:rsidP="00A87014">
      <w:pPr>
        <w:spacing w:line="276" w:lineRule="auto"/>
        <w:ind w:leftChars="0" w:left="0" w:firstLineChars="0" w:firstLine="0"/>
        <w:jc w:val="both"/>
        <w:rPr>
          <w:rFonts w:ascii="Times New Roman" w:hAnsi="Times New Roman"/>
        </w:rPr>
      </w:pPr>
    </w:p>
    <w:p w14:paraId="631FF2E0" w14:textId="77777777" w:rsidR="00647152" w:rsidRPr="00647152" w:rsidRDefault="00647152" w:rsidP="00647152">
      <w:pPr>
        <w:spacing w:line="240" w:lineRule="auto"/>
        <w:ind w:left="0" w:hanging="2"/>
        <w:jc w:val="both"/>
        <w:rPr>
          <w:rFonts w:ascii="Times New Roman" w:hAnsi="Times New Roman"/>
          <w:sz w:val="24"/>
          <w:szCs w:val="24"/>
        </w:rPr>
      </w:pPr>
      <w:r w:rsidRPr="00647152">
        <w:rPr>
          <w:rFonts w:ascii="Times New Roman" w:hAnsi="Times New Roman"/>
          <w:sz w:val="24"/>
          <w:szCs w:val="24"/>
        </w:rPr>
        <w:t xml:space="preserve">Dari tabel diatas nilai </w:t>
      </w:r>
      <w:r w:rsidRPr="00647152">
        <w:rPr>
          <w:rFonts w:ascii="Times New Roman" w:hAnsi="Times New Roman"/>
          <w:i/>
          <w:sz w:val="24"/>
          <w:szCs w:val="24"/>
        </w:rPr>
        <w:t>R-Square</w:t>
      </w:r>
      <w:r w:rsidRPr="00647152">
        <w:rPr>
          <w:rFonts w:ascii="Times New Roman" w:hAnsi="Times New Roman"/>
          <w:sz w:val="24"/>
          <w:szCs w:val="24"/>
        </w:rPr>
        <w:t xml:space="preserve"> dengan hasil menunjukkan bahwa:</w:t>
      </w:r>
    </w:p>
    <w:p w14:paraId="5BB55C1B" w14:textId="77777777" w:rsidR="00647152" w:rsidRPr="00B56337" w:rsidRDefault="00647152" w:rsidP="00B56337">
      <w:pPr>
        <w:pStyle w:val="ListParagraph"/>
        <w:numPr>
          <w:ilvl w:val="0"/>
          <w:numId w:val="19"/>
        </w:numPr>
        <w:ind w:left="426" w:hanging="426"/>
        <w:jc w:val="both"/>
        <w:rPr>
          <w:rFonts w:ascii="Times New Roman" w:hAnsi="Times New Roman"/>
        </w:rPr>
      </w:pPr>
      <w:r w:rsidRPr="00B56337">
        <w:rPr>
          <w:rFonts w:ascii="Times New Roman" w:hAnsi="Times New Roman"/>
        </w:rPr>
        <w:t>Variabel perilaku keselamatan dipengaruhi oleh kepemimpinan keselamatan dan iklim keselamatan sebesar 0,839 atau 83,9%. Menunjukkan model ini kuat (Ghazali, 2014), sedangkan sisanya dipengaruhi oleh variabel lain yang tidak diteliti lebih lanjut.</w:t>
      </w:r>
    </w:p>
    <w:p w14:paraId="579B64C1" w14:textId="77777777" w:rsidR="00647152" w:rsidRPr="00B56337" w:rsidRDefault="00647152" w:rsidP="00B56337">
      <w:pPr>
        <w:pStyle w:val="ListParagraph"/>
        <w:numPr>
          <w:ilvl w:val="0"/>
          <w:numId w:val="19"/>
        </w:numPr>
        <w:ind w:left="426" w:hanging="426"/>
        <w:jc w:val="both"/>
        <w:rPr>
          <w:rFonts w:ascii="Times New Roman" w:hAnsi="Times New Roman"/>
        </w:rPr>
      </w:pPr>
      <w:r w:rsidRPr="00B56337">
        <w:rPr>
          <w:rFonts w:ascii="Times New Roman" w:hAnsi="Times New Roman"/>
        </w:rPr>
        <w:t>Variabel kinerja keselamatan dipengaruhi oleh kepemimpinan keselamatan dan iklim keselamatan</w:t>
      </w:r>
      <w:r w:rsidRPr="00B56337">
        <w:rPr>
          <w:rFonts w:ascii="Times New Roman" w:hAnsi="Times New Roman"/>
          <w:i/>
        </w:rPr>
        <w:t xml:space="preserve"> </w:t>
      </w:r>
      <w:r w:rsidRPr="00B56337">
        <w:rPr>
          <w:rFonts w:ascii="Times New Roman" w:hAnsi="Times New Roman"/>
        </w:rPr>
        <w:t>sebesar 0,874 atau 87,4%. Menunjukkan model ini kuat (Ghazali, 2014), sedangkan sisanya dipengaruhi oleh variabel lain yang tidak diteliti lebih lanjut.</w:t>
      </w:r>
    </w:p>
    <w:p w14:paraId="2997E792" w14:textId="77777777" w:rsidR="00647152" w:rsidRPr="00647152" w:rsidRDefault="00647152" w:rsidP="00647152">
      <w:pPr>
        <w:spacing w:line="240" w:lineRule="auto"/>
        <w:ind w:left="1" w:hanging="3"/>
        <w:rPr>
          <w:rFonts w:ascii="Times New Roman" w:hAnsi="Times New Roman"/>
          <w:b/>
          <w:sz w:val="24"/>
          <w:szCs w:val="24"/>
        </w:rPr>
      </w:pPr>
    </w:p>
    <w:p w14:paraId="0351C1AF" w14:textId="77777777" w:rsidR="00647152" w:rsidRPr="00647152" w:rsidRDefault="00647152" w:rsidP="00647152">
      <w:pPr>
        <w:spacing w:line="240" w:lineRule="auto"/>
        <w:ind w:left="1" w:hanging="3"/>
        <w:jc w:val="both"/>
        <w:rPr>
          <w:rFonts w:ascii="Times New Roman" w:hAnsi="Times New Roman"/>
          <w:b/>
          <w:sz w:val="24"/>
          <w:szCs w:val="24"/>
        </w:rPr>
      </w:pPr>
      <w:r w:rsidRPr="00647152">
        <w:rPr>
          <w:rFonts w:ascii="Times New Roman" w:hAnsi="Times New Roman"/>
          <w:b/>
          <w:sz w:val="24"/>
          <w:szCs w:val="24"/>
        </w:rPr>
        <w:t xml:space="preserve">Pengujian </w:t>
      </w:r>
      <w:r w:rsidRPr="00647152">
        <w:rPr>
          <w:rFonts w:ascii="Times New Roman" w:hAnsi="Times New Roman"/>
          <w:b/>
          <w:i/>
          <w:sz w:val="24"/>
          <w:szCs w:val="24"/>
        </w:rPr>
        <w:t>Predictive Relevance</w:t>
      </w:r>
      <w:r w:rsidRPr="00647152">
        <w:rPr>
          <w:rFonts w:ascii="Times New Roman" w:hAnsi="Times New Roman"/>
          <w:b/>
          <w:sz w:val="24"/>
          <w:szCs w:val="24"/>
        </w:rPr>
        <w:t xml:space="preserve"> (Q</w:t>
      </w:r>
      <w:r w:rsidRPr="00647152">
        <w:rPr>
          <w:rFonts w:ascii="Times New Roman" w:hAnsi="Times New Roman"/>
          <w:b/>
          <w:bCs/>
          <w:sz w:val="24"/>
          <w:szCs w:val="24"/>
          <w:vertAlign w:val="superscript"/>
        </w:rPr>
        <w:t>2</w:t>
      </w:r>
      <w:r w:rsidRPr="00647152">
        <w:rPr>
          <w:rFonts w:ascii="Times New Roman" w:hAnsi="Times New Roman"/>
          <w:b/>
          <w:sz w:val="24"/>
          <w:szCs w:val="24"/>
        </w:rPr>
        <w:t>)</w:t>
      </w:r>
    </w:p>
    <w:p w14:paraId="72801729" w14:textId="77777777" w:rsidR="00647152" w:rsidRPr="00647152" w:rsidRDefault="00647152" w:rsidP="00A77C58">
      <w:pPr>
        <w:spacing w:line="240" w:lineRule="auto"/>
        <w:ind w:leftChars="0" w:left="0" w:firstLineChars="0" w:firstLine="720"/>
        <w:jc w:val="both"/>
        <w:rPr>
          <w:rFonts w:ascii="Times New Roman" w:hAnsi="Times New Roman"/>
          <w:sz w:val="24"/>
          <w:szCs w:val="24"/>
        </w:rPr>
      </w:pPr>
      <w:r w:rsidRPr="00647152">
        <w:rPr>
          <w:rFonts w:ascii="Times New Roman" w:hAnsi="Times New Roman"/>
          <w:sz w:val="24"/>
          <w:szCs w:val="24"/>
        </w:rPr>
        <w:t xml:space="preserve">Pengujian </w:t>
      </w:r>
      <w:r w:rsidRPr="00647152">
        <w:rPr>
          <w:rFonts w:ascii="Times New Roman" w:hAnsi="Times New Roman"/>
          <w:i/>
          <w:sz w:val="24"/>
          <w:szCs w:val="24"/>
        </w:rPr>
        <w:t>predictive relevance</w:t>
      </w:r>
      <w:r w:rsidRPr="00647152">
        <w:rPr>
          <w:rFonts w:ascii="Times New Roman" w:hAnsi="Times New Roman"/>
          <w:sz w:val="24"/>
          <w:szCs w:val="24"/>
        </w:rPr>
        <w:t xml:space="preserve"> (Q</w:t>
      </w:r>
      <w:r w:rsidRPr="00647152">
        <w:rPr>
          <w:rFonts w:ascii="Times New Roman" w:hAnsi="Times New Roman"/>
          <w:bCs/>
          <w:sz w:val="24"/>
          <w:szCs w:val="24"/>
          <w:vertAlign w:val="superscript"/>
        </w:rPr>
        <w:t>2</w:t>
      </w:r>
      <w:r w:rsidRPr="00647152">
        <w:rPr>
          <w:rFonts w:ascii="Times New Roman" w:hAnsi="Times New Roman"/>
          <w:sz w:val="24"/>
          <w:szCs w:val="24"/>
        </w:rPr>
        <w:t xml:space="preserve">) atau dikenal dengan </w:t>
      </w:r>
      <w:r w:rsidRPr="00647152">
        <w:rPr>
          <w:rFonts w:ascii="Times New Roman" w:hAnsi="Times New Roman"/>
          <w:i/>
          <w:sz w:val="24"/>
          <w:szCs w:val="24"/>
        </w:rPr>
        <w:t>Stone-Geisser’s</w:t>
      </w:r>
      <w:r w:rsidRPr="00647152">
        <w:rPr>
          <w:rFonts w:ascii="Times New Roman" w:hAnsi="Times New Roman"/>
          <w:sz w:val="24"/>
          <w:szCs w:val="24"/>
        </w:rPr>
        <w:t xml:space="preserve"> yang diperoleh berdasarkan nilai </w:t>
      </w:r>
      <w:r w:rsidRPr="00647152">
        <w:rPr>
          <w:rFonts w:ascii="Times New Roman" w:hAnsi="Times New Roman"/>
          <w:i/>
          <w:sz w:val="24"/>
          <w:szCs w:val="24"/>
        </w:rPr>
        <w:t>R Square</w:t>
      </w:r>
      <w:r w:rsidRPr="00647152">
        <w:rPr>
          <w:rFonts w:ascii="Times New Roman" w:hAnsi="Times New Roman"/>
          <w:sz w:val="24"/>
          <w:szCs w:val="24"/>
        </w:rPr>
        <w:t xml:space="preserve"> diperolah hasil sebagai berikut:</w:t>
      </w:r>
    </w:p>
    <w:p w14:paraId="37056FC4" w14:textId="77777777" w:rsidR="00647152" w:rsidRPr="00647152" w:rsidRDefault="00647152" w:rsidP="00647152">
      <w:pPr>
        <w:spacing w:line="240" w:lineRule="auto"/>
        <w:ind w:left="0" w:hanging="2"/>
        <w:jc w:val="both"/>
        <w:rPr>
          <w:rFonts w:ascii="Times New Roman" w:hAnsi="Times New Roman"/>
          <w:sz w:val="24"/>
          <w:szCs w:val="24"/>
        </w:rPr>
      </w:pPr>
      <w:r w:rsidRPr="00647152">
        <w:rPr>
          <w:rFonts w:ascii="Times New Roman" w:hAnsi="Times New Roman"/>
          <w:sz w:val="24"/>
          <w:szCs w:val="24"/>
        </w:rPr>
        <w:t>(Q</w:t>
      </w:r>
      <w:r w:rsidRPr="00647152">
        <w:rPr>
          <w:rFonts w:ascii="Times New Roman" w:hAnsi="Times New Roman"/>
          <w:bCs/>
          <w:sz w:val="24"/>
          <w:szCs w:val="24"/>
          <w:vertAlign w:val="superscript"/>
        </w:rPr>
        <w:t>2</w:t>
      </w:r>
      <w:r w:rsidRPr="00647152">
        <w:rPr>
          <w:rFonts w:ascii="Times New Roman" w:hAnsi="Times New Roman"/>
          <w:sz w:val="24"/>
          <w:szCs w:val="24"/>
        </w:rPr>
        <w:t xml:space="preserve">) </w:t>
      </w:r>
      <w:r w:rsidRPr="00647152">
        <w:rPr>
          <w:rFonts w:ascii="Times New Roman" w:hAnsi="Times New Roman"/>
          <w:sz w:val="24"/>
          <w:szCs w:val="24"/>
        </w:rPr>
        <w:tab/>
        <w:t>=1-(1-0,832) (1-0,865)</w:t>
      </w:r>
    </w:p>
    <w:p w14:paraId="669D83F3" w14:textId="431D862A" w:rsidR="00647152" w:rsidRPr="00647152" w:rsidRDefault="00647152" w:rsidP="00647152">
      <w:pPr>
        <w:spacing w:line="240" w:lineRule="auto"/>
        <w:ind w:left="0" w:hanging="2"/>
        <w:jc w:val="both"/>
        <w:rPr>
          <w:rFonts w:ascii="Times New Roman" w:hAnsi="Times New Roman"/>
          <w:sz w:val="24"/>
          <w:szCs w:val="24"/>
        </w:rPr>
      </w:pPr>
      <w:r w:rsidRPr="00647152">
        <w:rPr>
          <w:rFonts w:ascii="Times New Roman" w:hAnsi="Times New Roman"/>
          <w:sz w:val="24"/>
          <w:szCs w:val="24"/>
        </w:rPr>
        <w:tab/>
      </w:r>
      <w:r w:rsidR="00B56337">
        <w:rPr>
          <w:rFonts w:ascii="Times New Roman" w:hAnsi="Times New Roman"/>
          <w:sz w:val="24"/>
          <w:szCs w:val="24"/>
        </w:rPr>
        <w:tab/>
      </w:r>
      <w:r w:rsidRPr="00647152">
        <w:rPr>
          <w:rFonts w:ascii="Times New Roman" w:hAnsi="Times New Roman"/>
          <w:sz w:val="24"/>
          <w:szCs w:val="24"/>
        </w:rPr>
        <w:t>=1-(0,168) (0,135)</w:t>
      </w:r>
    </w:p>
    <w:p w14:paraId="43DBE1A3" w14:textId="0DC389AD" w:rsidR="00647152" w:rsidRPr="00647152" w:rsidRDefault="00647152" w:rsidP="00647152">
      <w:pPr>
        <w:spacing w:line="240" w:lineRule="auto"/>
        <w:ind w:left="0" w:hanging="2"/>
        <w:jc w:val="both"/>
        <w:rPr>
          <w:rFonts w:ascii="Times New Roman" w:hAnsi="Times New Roman"/>
          <w:sz w:val="24"/>
          <w:szCs w:val="24"/>
        </w:rPr>
      </w:pPr>
      <w:r w:rsidRPr="00647152">
        <w:rPr>
          <w:rFonts w:ascii="Times New Roman" w:hAnsi="Times New Roman"/>
          <w:sz w:val="24"/>
          <w:szCs w:val="24"/>
        </w:rPr>
        <w:tab/>
      </w:r>
      <w:r w:rsidR="00322C4E">
        <w:rPr>
          <w:rFonts w:ascii="Times New Roman" w:hAnsi="Times New Roman"/>
          <w:sz w:val="24"/>
          <w:szCs w:val="24"/>
        </w:rPr>
        <w:tab/>
      </w:r>
      <w:r w:rsidRPr="00647152">
        <w:rPr>
          <w:rFonts w:ascii="Times New Roman" w:hAnsi="Times New Roman"/>
          <w:sz w:val="24"/>
          <w:szCs w:val="24"/>
        </w:rPr>
        <w:t>= 1-0,0226</w:t>
      </w:r>
    </w:p>
    <w:p w14:paraId="656BF451" w14:textId="77777777" w:rsidR="00647152" w:rsidRPr="00647152" w:rsidRDefault="00647152" w:rsidP="00647152">
      <w:pPr>
        <w:spacing w:line="240" w:lineRule="auto"/>
        <w:ind w:left="0" w:hanging="2"/>
        <w:jc w:val="both"/>
        <w:rPr>
          <w:rFonts w:ascii="Times New Roman" w:hAnsi="Times New Roman"/>
          <w:sz w:val="24"/>
          <w:szCs w:val="24"/>
        </w:rPr>
      </w:pPr>
      <w:r w:rsidRPr="00647152">
        <w:rPr>
          <w:rFonts w:ascii="Times New Roman" w:hAnsi="Times New Roman"/>
          <w:sz w:val="24"/>
          <w:szCs w:val="24"/>
        </w:rPr>
        <w:t>(Q</w:t>
      </w:r>
      <w:r w:rsidRPr="00647152">
        <w:rPr>
          <w:rFonts w:ascii="Times New Roman" w:hAnsi="Times New Roman"/>
          <w:bCs/>
          <w:sz w:val="24"/>
          <w:szCs w:val="24"/>
          <w:vertAlign w:val="superscript"/>
        </w:rPr>
        <w:t>2</w:t>
      </w:r>
      <w:r w:rsidRPr="00647152">
        <w:rPr>
          <w:rFonts w:ascii="Times New Roman" w:hAnsi="Times New Roman"/>
          <w:sz w:val="24"/>
          <w:szCs w:val="24"/>
        </w:rPr>
        <w:t>)</w:t>
      </w:r>
      <w:r w:rsidRPr="00647152">
        <w:rPr>
          <w:rFonts w:ascii="Times New Roman" w:hAnsi="Times New Roman"/>
          <w:sz w:val="24"/>
          <w:szCs w:val="24"/>
        </w:rPr>
        <w:tab/>
        <w:t>= 0,9774</w:t>
      </w:r>
    </w:p>
    <w:p w14:paraId="7988B9EA" w14:textId="77777777" w:rsidR="00647152" w:rsidRPr="00647152" w:rsidRDefault="00647152" w:rsidP="00647152">
      <w:pPr>
        <w:spacing w:line="240" w:lineRule="auto"/>
        <w:ind w:left="0" w:hanging="2"/>
        <w:jc w:val="both"/>
        <w:rPr>
          <w:rFonts w:ascii="Times New Roman" w:hAnsi="Times New Roman"/>
          <w:sz w:val="24"/>
          <w:szCs w:val="24"/>
        </w:rPr>
      </w:pPr>
      <w:r w:rsidRPr="00647152">
        <w:rPr>
          <w:rFonts w:ascii="Times New Roman" w:hAnsi="Times New Roman"/>
          <w:sz w:val="24"/>
          <w:szCs w:val="24"/>
        </w:rPr>
        <w:t>Hasil (Q</w:t>
      </w:r>
      <w:r w:rsidRPr="00647152">
        <w:rPr>
          <w:rFonts w:ascii="Times New Roman" w:hAnsi="Times New Roman"/>
          <w:bCs/>
          <w:sz w:val="24"/>
          <w:szCs w:val="24"/>
          <w:vertAlign w:val="superscript"/>
        </w:rPr>
        <w:t>2</w:t>
      </w:r>
      <w:r w:rsidRPr="00647152">
        <w:rPr>
          <w:rFonts w:ascii="Times New Roman" w:hAnsi="Times New Roman"/>
          <w:sz w:val="24"/>
          <w:szCs w:val="24"/>
        </w:rPr>
        <w:t xml:space="preserve">) menunjukkan model memiliki </w:t>
      </w:r>
      <w:r w:rsidRPr="00647152">
        <w:rPr>
          <w:rFonts w:ascii="Times New Roman" w:hAnsi="Times New Roman"/>
          <w:i/>
          <w:sz w:val="24"/>
          <w:szCs w:val="24"/>
        </w:rPr>
        <w:t>predictive relevance</w:t>
      </w:r>
      <w:r w:rsidRPr="00647152">
        <w:rPr>
          <w:rFonts w:ascii="Times New Roman" w:hAnsi="Times New Roman"/>
          <w:sz w:val="24"/>
          <w:szCs w:val="24"/>
        </w:rPr>
        <w:t xml:space="preserve"> dengan kategori kuat.</w:t>
      </w:r>
    </w:p>
    <w:p w14:paraId="0D5134D5" w14:textId="77777777" w:rsidR="00647152" w:rsidRPr="00647152" w:rsidRDefault="00647152" w:rsidP="00647152">
      <w:pPr>
        <w:spacing w:line="240" w:lineRule="auto"/>
        <w:ind w:left="0" w:hanging="2"/>
        <w:jc w:val="both"/>
        <w:rPr>
          <w:rFonts w:ascii="Times New Roman" w:hAnsi="Times New Roman"/>
          <w:sz w:val="24"/>
          <w:szCs w:val="24"/>
        </w:rPr>
      </w:pPr>
    </w:p>
    <w:p w14:paraId="7F64755D" w14:textId="14B44ED0" w:rsidR="00647152" w:rsidRPr="00647152" w:rsidRDefault="00647152" w:rsidP="00647152">
      <w:pPr>
        <w:spacing w:line="240" w:lineRule="auto"/>
        <w:ind w:left="1" w:hanging="3"/>
        <w:jc w:val="both"/>
        <w:rPr>
          <w:rFonts w:ascii="Times New Roman" w:hAnsi="Times New Roman"/>
          <w:b/>
          <w:sz w:val="24"/>
          <w:szCs w:val="24"/>
        </w:rPr>
      </w:pPr>
      <w:r w:rsidRPr="00647152">
        <w:rPr>
          <w:rFonts w:ascii="Times New Roman" w:hAnsi="Times New Roman"/>
          <w:b/>
          <w:sz w:val="24"/>
          <w:szCs w:val="24"/>
        </w:rPr>
        <w:t xml:space="preserve">Pengujian </w:t>
      </w:r>
      <w:r w:rsidRPr="00647152">
        <w:rPr>
          <w:rFonts w:ascii="Times New Roman" w:hAnsi="Times New Roman"/>
          <w:b/>
          <w:i/>
          <w:sz w:val="24"/>
          <w:szCs w:val="24"/>
        </w:rPr>
        <w:t>Quality Indexes</w:t>
      </w:r>
      <w:r w:rsidRPr="00647152">
        <w:rPr>
          <w:rFonts w:ascii="Times New Roman" w:hAnsi="Times New Roman"/>
          <w:b/>
          <w:sz w:val="24"/>
          <w:szCs w:val="24"/>
        </w:rPr>
        <w:t xml:space="preserve"> </w:t>
      </w:r>
    </w:p>
    <w:p w14:paraId="4BF77482" w14:textId="77777777" w:rsidR="00647152" w:rsidRPr="00647152" w:rsidRDefault="00647152" w:rsidP="00A77C58">
      <w:pPr>
        <w:spacing w:line="240" w:lineRule="auto"/>
        <w:ind w:leftChars="0" w:left="0" w:firstLineChars="0" w:firstLine="720"/>
        <w:jc w:val="both"/>
        <w:rPr>
          <w:rFonts w:ascii="Times New Roman" w:hAnsi="Times New Roman"/>
          <w:sz w:val="24"/>
          <w:szCs w:val="24"/>
        </w:rPr>
      </w:pPr>
      <w:r w:rsidRPr="00647152">
        <w:rPr>
          <w:rFonts w:ascii="Times New Roman" w:hAnsi="Times New Roman"/>
          <w:sz w:val="24"/>
          <w:szCs w:val="24"/>
        </w:rPr>
        <w:t>Ukuran fit di dalam SmartPLS adalah SRMR, d_ULS dan d_G, NFI, Chisquare dan RMS_theta. Hasil perhitungan nampak sebagai berikut:</w:t>
      </w:r>
    </w:p>
    <w:p w14:paraId="715BFCDE" w14:textId="77777777" w:rsidR="00A87014" w:rsidRDefault="00A87014" w:rsidP="007E7CDE">
      <w:pPr>
        <w:ind w:left="1" w:hanging="3"/>
        <w:rPr>
          <w:rFonts w:ascii="Times New Roman" w:hAnsi="Times New Roman"/>
          <w:b/>
          <w:sz w:val="24"/>
          <w:szCs w:val="24"/>
        </w:rPr>
      </w:pPr>
    </w:p>
    <w:p w14:paraId="6F3D85A7" w14:textId="484D313E" w:rsidR="00647152" w:rsidRPr="007E7CDE" w:rsidRDefault="00B9104E" w:rsidP="007E7CDE">
      <w:pPr>
        <w:ind w:left="1" w:hanging="3"/>
        <w:rPr>
          <w:rFonts w:ascii="Times New Roman" w:hAnsi="Times New Roman"/>
          <w:b/>
          <w:i/>
          <w:sz w:val="24"/>
          <w:szCs w:val="24"/>
        </w:rPr>
      </w:pPr>
      <w:r>
        <w:rPr>
          <w:rFonts w:ascii="Times New Roman" w:hAnsi="Times New Roman"/>
          <w:b/>
          <w:sz w:val="24"/>
          <w:szCs w:val="24"/>
        </w:rPr>
        <w:t>Tabel 9</w:t>
      </w:r>
      <w:r w:rsidR="00D6393B">
        <w:rPr>
          <w:rFonts w:ascii="Times New Roman" w:hAnsi="Times New Roman"/>
          <w:b/>
          <w:sz w:val="24"/>
          <w:szCs w:val="24"/>
        </w:rPr>
        <w:t>.</w:t>
      </w:r>
      <w:r w:rsidR="00647152" w:rsidRPr="007E7CDE">
        <w:rPr>
          <w:rFonts w:ascii="Times New Roman" w:hAnsi="Times New Roman"/>
          <w:b/>
          <w:sz w:val="24"/>
          <w:szCs w:val="24"/>
        </w:rPr>
        <w:t xml:space="preserve"> Nilai </w:t>
      </w:r>
      <w:r w:rsidR="00647152" w:rsidRPr="007E7CDE">
        <w:rPr>
          <w:rFonts w:ascii="Times New Roman" w:hAnsi="Times New Roman"/>
          <w:b/>
          <w:i/>
          <w:sz w:val="24"/>
          <w:szCs w:val="24"/>
        </w:rPr>
        <w:t>Quality Indexes</w:t>
      </w:r>
    </w:p>
    <w:tbl>
      <w:tblPr>
        <w:tblStyle w:val="LightShading"/>
        <w:tblW w:w="9356" w:type="dxa"/>
        <w:tblInd w:w="108" w:type="dxa"/>
        <w:tblLook w:val="04A0" w:firstRow="1" w:lastRow="0" w:firstColumn="1" w:lastColumn="0" w:noHBand="0" w:noVBand="1"/>
      </w:tblPr>
      <w:tblGrid>
        <w:gridCol w:w="2001"/>
        <w:gridCol w:w="2110"/>
        <w:gridCol w:w="2109"/>
        <w:gridCol w:w="3136"/>
      </w:tblGrid>
      <w:tr w:rsidR="00647152" w:rsidRPr="007E7CDE" w14:paraId="22700E6F" w14:textId="77777777" w:rsidTr="00322C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tcPr>
          <w:p w14:paraId="263D3D1F" w14:textId="77777777" w:rsidR="00647152" w:rsidRPr="007E7CDE" w:rsidRDefault="00647152" w:rsidP="007E7CDE">
            <w:pPr>
              <w:ind w:left="1" w:hanging="3"/>
              <w:contextualSpacing/>
              <w:jc w:val="both"/>
              <w:rPr>
                <w:rFonts w:ascii="Times New Roman" w:hAnsi="Times New Roman"/>
                <w:sz w:val="24"/>
                <w:szCs w:val="24"/>
              </w:rPr>
            </w:pPr>
          </w:p>
        </w:tc>
        <w:tc>
          <w:tcPr>
            <w:tcW w:w="2110" w:type="dxa"/>
          </w:tcPr>
          <w:p w14:paraId="165EA601" w14:textId="77777777" w:rsidR="00647152" w:rsidRPr="007E7CDE" w:rsidRDefault="00647152" w:rsidP="007E7CDE">
            <w:pPr>
              <w:ind w:left="1" w:hanging="3"/>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Saturated Model</w:t>
            </w:r>
          </w:p>
        </w:tc>
        <w:tc>
          <w:tcPr>
            <w:tcW w:w="2109" w:type="dxa"/>
          </w:tcPr>
          <w:p w14:paraId="481342BD" w14:textId="77777777" w:rsidR="00647152" w:rsidRPr="007E7CDE" w:rsidRDefault="00647152" w:rsidP="007E7CDE">
            <w:pPr>
              <w:ind w:left="1" w:hanging="3"/>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Estimated Model</w:t>
            </w:r>
          </w:p>
        </w:tc>
        <w:tc>
          <w:tcPr>
            <w:tcW w:w="3136" w:type="dxa"/>
          </w:tcPr>
          <w:p w14:paraId="25F4265A" w14:textId="77777777" w:rsidR="00647152" w:rsidRPr="007E7CDE" w:rsidRDefault="00647152" w:rsidP="007E7CDE">
            <w:pPr>
              <w:ind w:left="1" w:hanging="3"/>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Kriteria</w:t>
            </w:r>
          </w:p>
        </w:tc>
      </w:tr>
      <w:tr w:rsidR="00647152" w:rsidRPr="007E7CDE" w14:paraId="4A494A70" w14:textId="77777777" w:rsidTr="00322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3FE67398" w14:textId="77777777" w:rsidR="00647152" w:rsidRPr="007E7CDE" w:rsidRDefault="00647152" w:rsidP="007E7CDE">
            <w:pPr>
              <w:ind w:left="1" w:hanging="3"/>
              <w:contextualSpacing/>
              <w:jc w:val="both"/>
              <w:rPr>
                <w:rFonts w:ascii="Times New Roman" w:hAnsi="Times New Roman"/>
                <w:sz w:val="24"/>
                <w:szCs w:val="24"/>
              </w:rPr>
            </w:pPr>
            <w:r w:rsidRPr="007E7CDE">
              <w:rPr>
                <w:rFonts w:ascii="Times New Roman" w:hAnsi="Times New Roman"/>
                <w:sz w:val="24"/>
                <w:szCs w:val="24"/>
              </w:rPr>
              <w:t>SRMR</w:t>
            </w:r>
          </w:p>
        </w:tc>
        <w:tc>
          <w:tcPr>
            <w:tcW w:w="2110" w:type="dxa"/>
            <w:shd w:val="clear" w:color="auto" w:fill="auto"/>
          </w:tcPr>
          <w:p w14:paraId="06ED5BB3" w14:textId="77777777" w:rsidR="00647152" w:rsidRPr="007E7CDE" w:rsidRDefault="00647152" w:rsidP="00647152">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0,098</w:t>
            </w:r>
          </w:p>
        </w:tc>
        <w:tc>
          <w:tcPr>
            <w:tcW w:w="2109" w:type="dxa"/>
            <w:shd w:val="clear" w:color="auto" w:fill="auto"/>
          </w:tcPr>
          <w:p w14:paraId="5AE38E75" w14:textId="77777777" w:rsidR="00647152" w:rsidRPr="007E7CDE" w:rsidRDefault="00647152" w:rsidP="00322C4E">
            <w:pPr>
              <w:ind w:left="-2" w:firstLineChars="0" w:firstLine="35"/>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0,098</w:t>
            </w:r>
          </w:p>
        </w:tc>
        <w:tc>
          <w:tcPr>
            <w:tcW w:w="3136" w:type="dxa"/>
            <w:shd w:val="clear" w:color="auto" w:fill="auto"/>
          </w:tcPr>
          <w:p w14:paraId="66DD13B1" w14:textId="77777777" w:rsidR="00647152" w:rsidRPr="007E7CDE" w:rsidRDefault="00647152" w:rsidP="00647152">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&lt;0,08</w:t>
            </w:r>
          </w:p>
        </w:tc>
      </w:tr>
      <w:tr w:rsidR="00647152" w:rsidRPr="007E7CDE" w14:paraId="51C60B0D" w14:textId="77777777" w:rsidTr="00322C4E">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78B97C0E" w14:textId="77777777" w:rsidR="00647152" w:rsidRPr="007E7CDE" w:rsidRDefault="00647152" w:rsidP="007E7CDE">
            <w:pPr>
              <w:ind w:left="1" w:hanging="3"/>
              <w:contextualSpacing/>
              <w:jc w:val="both"/>
              <w:rPr>
                <w:rFonts w:ascii="Times New Roman" w:hAnsi="Times New Roman"/>
                <w:sz w:val="24"/>
                <w:szCs w:val="24"/>
              </w:rPr>
            </w:pPr>
            <w:r w:rsidRPr="007E7CDE">
              <w:rPr>
                <w:rFonts w:ascii="Times New Roman" w:hAnsi="Times New Roman"/>
                <w:sz w:val="24"/>
                <w:szCs w:val="24"/>
              </w:rPr>
              <w:t>d_ULS</w:t>
            </w:r>
          </w:p>
        </w:tc>
        <w:tc>
          <w:tcPr>
            <w:tcW w:w="2110" w:type="dxa"/>
            <w:shd w:val="clear" w:color="auto" w:fill="auto"/>
          </w:tcPr>
          <w:p w14:paraId="7ED92F53" w14:textId="77777777" w:rsidR="00647152" w:rsidRPr="007E7CDE" w:rsidRDefault="00647152" w:rsidP="00647152">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2,014</w:t>
            </w:r>
          </w:p>
        </w:tc>
        <w:tc>
          <w:tcPr>
            <w:tcW w:w="2109" w:type="dxa"/>
            <w:shd w:val="clear" w:color="auto" w:fill="auto"/>
          </w:tcPr>
          <w:p w14:paraId="6CF9884C" w14:textId="77777777" w:rsidR="00647152" w:rsidRPr="007E7CDE" w:rsidRDefault="00647152" w:rsidP="00647152">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2,014</w:t>
            </w:r>
          </w:p>
        </w:tc>
        <w:tc>
          <w:tcPr>
            <w:tcW w:w="3136" w:type="dxa"/>
            <w:shd w:val="clear" w:color="auto" w:fill="auto"/>
          </w:tcPr>
          <w:p w14:paraId="3BEEC345" w14:textId="77777777" w:rsidR="00647152" w:rsidRPr="007E7CDE" w:rsidRDefault="00647152" w:rsidP="00647152">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w:t>
            </w:r>
          </w:p>
        </w:tc>
      </w:tr>
      <w:tr w:rsidR="00647152" w:rsidRPr="007E7CDE" w14:paraId="27F6A0DC" w14:textId="77777777" w:rsidTr="00322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35A2DB86" w14:textId="77777777" w:rsidR="00647152" w:rsidRPr="007E7CDE" w:rsidRDefault="00647152" w:rsidP="007E7CDE">
            <w:pPr>
              <w:ind w:left="1" w:hanging="3"/>
              <w:contextualSpacing/>
              <w:jc w:val="both"/>
              <w:rPr>
                <w:rFonts w:ascii="Times New Roman" w:hAnsi="Times New Roman"/>
                <w:sz w:val="24"/>
                <w:szCs w:val="24"/>
              </w:rPr>
            </w:pPr>
            <w:r w:rsidRPr="007E7CDE">
              <w:rPr>
                <w:rFonts w:ascii="Times New Roman" w:hAnsi="Times New Roman"/>
                <w:sz w:val="24"/>
                <w:szCs w:val="24"/>
              </w:rPr>
              <w:t>d_G</w:t>
            </w:r>
          </w:p>
        </w:tc>
        <w:tc>
          <w:tcPr>
            <w:tcW w:w="2110" w:type="dxa"/>
            <w:shd w:val="clear" w:color="auto" w:fill="auto"/>
          </w:tcPr>
          <w:p w14:paraId="43CC6970" w14:textId="77777777" w:rsidR="00647152" w:rsidRPr="007E7CDE" w:rsidRDefault="00647152" w:rsidP="00647152">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4,169</w:t>
            </w:r>
          </w:p>
        </w:tc>
        <w:tc>
          <w:tcPr>
            <w:tcW w:w="2109" w:type="dxa"/>
            <w:shd w:val="clear" w:color="auto" w:fill="auto"/>
          </w:tcPr>
          <w:p w14:paraId="13F5CBA7" w14:textId="77777777" w:rsidR="00647152" w:rsidRPr="007E7CDE" w:rsidRDefault="00647152" w:rsidP="00647152">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4,169</w:t>
            </w:r>
          </w:p>
        </w:tc>
        <w:tc>
          <w:tcPr>
            <w:tcW w:w="3136" w:type="dxa"/>
            <w:shd w:val="clear" w:color="auto" w:fill="auto"/>
          </w:tcPr>
          <w:p w14:paraId="5792709A" w14:textId="77777777" w:rsidR="00647152" w:rsidRPr="007E7CDE" w:rsidRDefault="00647152" w:rsidP="00647152">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w:t>
            </w:r>
          </w:p>
        </w:tc>
      </w:tr>
      <w:tr w:rsidR="00647152" w:rsidRPr="007E7CDE" w14:paraId="588A5B40" w14:textId="77777777" w:rsidTr="00322C4E">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3B85D464" w14:textId="77777777" w:rsidR="00647152" w:rsidRPr="007E7CDE" w:rsidRDefault="00647152" w:rsidP="007E7CDE">
            <w:pPr>
              <w:ind w:left="1" w:hanging="3"/>
              <w:contextualSpacing/>
              <w:jc w:val="both"/>
              <w:rPr>
                <w:rFonts w:ascii="Times New Roman" w:hAnsi="Times New Roman"/>
                <w:sz w:val="24"/>
                <w:szCs w:val="24"/>
              </w:rPr>
            </w:pPr>
            <w:r w:rsidRPr="007E7CDE">
              <w:rPr>
                <w:rFonts w:ascii="Times New Roman" w:hAnsi="Times New Roman"/>
                <w:sz w:val="24"/>
                <w:szCs w:val="24"/>
              </w:rPr>
              <w:t>Chi-Square</w:t>
            </w:r>
          </w:p>
        </w:tc>
        <w:tc>
          <w:tcPr>
            <w:tcW w:w="2110" w:type="dxa"/>
            <w:shd w:val="clear" w:color="auto" w:fill="auto"/>
          </w:tcPr>
          <w:p w14:paraId="1831CA36" w14:textId="77777777" w:rsidR="00647152" w:rsidRPr="007E7CDE" w:rsidRDefault="00647152" w:rsidP="00647152">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645,231</w:t>
            </w:r>
          </w:p>
        </w:tc>
        <w:tc>
          <w:tcPr>
            <w:tcW w:w="2109" w:type="dxa"/>
            <w:shd w:val="clear" w:color="auto" w:fill="auto"/>
          </w:tcPr>
          <w:p w14:paraId="492730D7" w14:textId="77777777" w:rsidR="00647152" w:rsidRPr="007E7CDE" w:rsidRDefault="00647152" w:rsidP="00647152">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645,231</w:t>
            </w:r>
          </w:p>
        </w:tc>
        <w:tc>
          <w:tcPr>
            <w:tcW w:w="3136" w:type="dxa"/>
            <w:shd w:val="clear" w:color="auto" w:fill="auto"/>
          </w:tcPr>
          <w:p w14:paraId="7F897CEC" w14:textId="77777777" w:rsidR="00647152" w:rsidRPr="007E7CDE" w:rsidRDefault="00647152" w:rsidP="00647152">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Kecil</w:t>
            </w:r>
          </w:p>
        </w:tc>
      </w:tr>
      <w:tr w:rsidR="00647152" w:rsidRPr="007E7CDE" w14:paraId="04C1E5E7" w14:textId="77777777" w:rsidTr="00322C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dxa"/>
            <w:shd w:val="clear" w:color="auto" w:fill="auto"/>
          </w:tcPr>
          <w:p w14:paraId="4EDB8748" w14:textId="77777777" w:rsidR="00647152" w:rsidRPr="007E7CDE" w:rsidRDefault="00647152" w:rsidP="007E7CDE">
            <w:pPr>
              <w:ind w:left="1" w:hanging="3"/>
              <w:contextualSpacing/>
              <w:jc w:val="both"/>
              <w:rPr>
                <w:rFonts w:ascii="Times New Roman" w:hAnsi="Times New Roman"/>
                <w:sz w:val="24"/>
                <w:szCs w:val="24"/>
              </w:rPr>
            </w:pPr>
            <w:r w:rsidRPr="007E7CDE">
              <w:rPr>
                <w:rFonts w:ascii="Times New Roman" w:hAnsi="Times New Roman"/>
                <w:sz w:val="24"/>
                <w:szCs w:val="24"/>
              </w:rPr>
              <w:t>NFI</w:t>
            </w:r>
          </w:p>
        </w:tc>
        <w:tc>
          <w:tcPr>
            <w:tcW w:w="2110" w:type="dxa"/>
            <w:shd w:val="clear" w:color="auto" w:fill="auto"/>
          </w:tcPr>
          <w:p w14:paraId="56E1B79C" w14:textId="77777777" w:rsidR="00647152" w:rsidRPr="007E7CDE" w:rsidRDefault="00647152" w:rsidP="00647152">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0,565</w:t>
            </w:r>
          </w:p>
        </w:tc>
        <w:tc>
          <w:tcPr>
            <w:tcW w:w="2109" w:type="dxa"/>
            <w:shd w:val="clear" w:color="auto" w:fill="auto"/>
          </w:tcPr>
          <w:p w14:paraId="2C4DCF70" w14:textId="77777777" w:rsidR="00647152" w:rsidRPr="007E7CDE" w:rsidRDefault="00647152" w:rsidP="00647152">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0,565</w:t>
            </w:r>
          </w:p>
        </w:tc>
        <w:tc>
          <w:tcPr>
            <w:tcW w:w="3136" w:type="dxa"/>
            <w:shd w:val="clear" w:color="auto" w:fill="auto"/>
          </w:tcPr>
          <w:p w14:paraId="401BC784" w14:textId="77777777" w:rsidR="00647152" w:rsidRPr="007E7CDE" w:rsidRDefault="00647152" w:rsidP="00647152">
            <w:pPr>
              <w:ind w:left="0" w:hanging="2"/>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&gt;0,90</w:t>
            </w:r>
          </w:p>
        </w:tc>
      </w:tr>
      <w:tr w:rsidR="00647152" w:rsidRPr="007E7CDE" w14:paraId="2703359F" w14:textId="77777777" w:rsidTr="00322C4E">
        <w:tc>
          <w:tcPr>
            <w:cnfStyle w:val="001000000000" w:firstRow="0" w:lastRow="0" w:firstColumn="1" w:lastColumn="0" w:oddVBand="0" w:evenVBand="0" w:oddHBand="0" w:evenHBand="0" w:firstRowFirstColumn="0" w:firstRowLastColumn="0" w:lastRowFirstColumn="0" w:lastRowLastColumn="0"/>
            <w:tcW w:w="2001" w:type="dxa"/>
          </w:tcPr>
          <w:p w14:paraId="1D9D8551" w14:textId="77777777" w:rsidR="00647152" w:rsidRPr="007E7CDE" w:rsidRDefault="00647152" w:rsidP="007E7CDE">
            <w:pPr>
              <w:ind w:left="1" w:hanging="3"/>
              <w:contextualSpacing/>
              <w:jc w:val="both"/>
              <w:rPr>
                <w:rFonts w:ascii="Times New Roman" w:hAnsi="Times New Roman"/>
                <w:sz w:val="24"/>
                <w:szCs w:val="24"/>
              </w:rPr>
            </w:pPr>
            <w:r w:rsidRPr="007E7CDE">
              <w:rPr>
                <w:rFonts w:ascii="Times New Roman" w:hAnsi="Times New Roman"/>
                <w:sz w:val="24"/>
                <w:szCs w:val="24"/>
              </w:rPr>
              <w:t>Rms Theta</w:t>
            </w:r>
          </w:p>
        </w:tc>
        <w:tc>
          <w:tcPr>
            <w:tcW w:w="2110" w:type="dxa"/>
          </w:tcPr>
          <w:p w14:paraId="3F104952" w14:textId="77777777" w:rsidR="00647152" w:rsidRPr="007E7CDE" w:rsidRDefault="00647152" w:rsidP="00647152">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109" w:type="dxa"/>
          </w:tcPr>
          <w:p w14:paraId="6ED9A0E8" w14:textId="77777777" w:rsidR="00647152" w:rsidRPr="007E7CDE" w:rsidRDefault="00647152" w:rsidP="00647152">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0,304</w:t>
            </w:r>
          </w:p>
        </w:tc>
        <w:tc>
          <w:tcPr>
            <w:tcW w:w="3136" w:type="dxa"/>
          </w:tcPr>
          <w:p w14:paraId="2DFEE77B" w14:textId="77777777" w:rsidR="00647152" w:rsidRPr="007E7CDE" w:rsidRDefault="00647152" w:rsidP="00647152">
            <w:pPr>
              <w:ind w:left="0" w:hanging="2"/>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E7CDE">
              <w:rPr>
                <w:rFonts w:ascii="Times New Roman" w:hAnsi="Times New Roman"/>
                <w:sz w:val="24"/>
                <w:szCs w:val="24"/>
              </w:rPr>
              <w:t>Mendekati 0</w:t>
            </w:r>
          </w:p>
        </w:tc>
      </w:tr>
    </w:tbl>
    <w:p w14:paraId="412CE9BB" w14:textId="77777777" w:rsidR="00647152" w:rsidRPr="00BD3FBF" w:rsidRDefault="00647152" w:rsidP="00647152">
      <w:pPr>
        <w:ind w:left="0" w:hanging="2"/>
        <w:jc w:val="both"/>
        <w:rPr>
          <w:rFonts w:ascii="Times New Roman" w:hAnsi="Times New Roman"/>
        </w:rPr>
      </w:pPr>
      <w:r w:rsidRPr="00BD3FBF">
        <w:rPr>
          <w:rFonts w:ascii="Times New Roman" w:hAnsi="Times New Roman"/>
        </w:rPr>
        <w:t>Sumber: Pengolahan data dengan PLS, 2021</w:t>
      </w:r>
    </w:p>
    <w:p w14:paraId="730F8405" w14:textId="77777777" w:rsidR="00647152" w:rsidRPr="001920C3" w:rsidRDefault="00647152" w:rsidP="00647152">
      <w:pPr>
        <w:spacing w:line="480" w:lineRule="auto"/>
        <w:ind w:left="0" w:hanging="2"/>
        <w:jc w:val="both"/>
        <w:rPr>
          <w:rFonts w:ascii="Times New Roman" w:hAnsi="Times New Roman"/>
        </w:rPr>
      </w:pPr>
    </w:p>
    <w:p w14:paraId="3548B2E5" w14:textId="340BA4DC" w:rsidR="00647152" w:rsidRPr="00647152" w:rsidRDefault="00647152" w:rsidP="00647152">
      <w:pPr>
        <w:spacing w:line="240" w:lineRule="auto"/>
        <w:ind w:left="1" w:hanging="3"/>
        <w:jc w:val="both"/>
        <w:rPr>
          <w:rFonts w:ascii="Times New Roman" w:hAnsi="Times New Roman"/>
          <w:b/>
          <w:sz w:val="24"/>
          <w:szCs w:val="24"/>
        </w:rPr>
      </w:pPr>
      <w:r w:rsidRPr="00647152">
        <w:rPr>
          <w:rFonts w:ascii="Times New Roman" w:hAnsi="Times New Roman"/>
          <w:b/>
          <w:sz w:val="24"/>
          <w:szCs w:val="24"/>
        </w:rPr>
        <w:lastRenderedPageBreak/>
        <w:t>Analisa Jalur (</w:t>
      </w:r>
      <w:r w:rsidRPr="00647152">
        <w:rPr>
          <w:rFonts w:ascii="Times New Roman" w:hAnsi="Times New Roman"/>
          <w:b/>
          <w:i/>
          <w:sz w:val="24"/>
          <w:szCs w:val="24"/>
        </w:rPr>
        <w:t>Part Analysis</w:t>
      </w:r>
      <w:r w:rsidRPr="00647152">
        <w:rPr>
          <w:rFonts w:ascii="Times New Roman" w:hAnsi="Times New Roman"/>
          <w:b/>
          <w:sz w:val="24"/>
          <w:szCs w:val="24"/>
        </w:rPr>
        <w:t>)</w:t>
      </w:r>
    </w:p>
    <w:p w14:paraId="4103D76E" w14:textId="77777777" w:rsidR="00647152" w:rsidRPr="00647152" w:rsidRDefault="00647152" w:rsidP="00A77C58">
      <w:pPr>
        <w:spacing w:line="240" w:lineRule="auto"/>
        <w:ind w:leftChars="0" w:left="0" w:firstLineChars="0" w:firstLine="720"/>
        <w:jc w:val="both"/>
        <w:rPr>
          <w:rFonts w:ascii="Times New Roman" w:hAnsi="Times New Roman"/>
          <w:sz w:val="24"/>
          <w:szCs w:val="24"/>
        </w:rPr>
      </w:pPr>
      <w:r w:rsidRPr="00647152">
        <w:rPr>
          <w:rFonts w:ascii="Times New Roman" w:hAnsi="Times New Roman"/>
          <w:sz w:val="24"/>
          <w:szCs w:val="24"/>
        </w:rPr>
        <w:t>Untuk mengetahui seberapa besar pengaruh dari kepemimpinan keselamatan dan iklim keselamatan terhadap perilaku keselamatan dan kinerja keselamatan yang akan dibandingkan melalui jalur-jalur berikut:</w:t>
      </w:r>
    </w:p>
    <w:p w14:paraId="4B6C6170" w14:textId="77777777" w:rsidR="00647152" w:rsidRPr="00647152" w:rsidRDefault="00647152" w:rsidP="00647152">
      <w:pPr>
        <w:numPr>
          <w:ilvl w:val="0"/>
          <w:numId w:val="13"/>
        </w:numPr>
        <w:suppressAutoHyphens w:val="0"/>
        <w:spacing w:line="240" w:lineRule="auto"/>
        <w:ind w:leftChars="0" w:left="426" w:firstLineChars="0" w:hanging="426"/>
        <w:jc w:val="both"/>
        <w:textDirection w:val="lrTb"/>
        <w:textAlignment w:val="auto"/>
        <w:outlineLvl w:val="9"/>
        <w:rPr>
          <w:rFonts w:ascii="Times New Roman" w:hAnsi="Times New Roman"/>
          <w:sz w:val="24"/>
          <w:szCs w:val="24"/>
        </w:rPr>
      </w:pPr>
      <w:r w:rsidRPr="00647152">
        <w:rPr>
          <w:rFonts w:ascii="Times New Roman" w:hAnsi="Times New Roman"/>
          <w:sz w:val="24"/>
          <w:szCs w:val="24"/>
        </w:rPr>
        <w:t>Jalur kepemimpinan keselamatan menuju kinerja keselamatan memiliki pengaruh langsung 0,374.</w:t>
      </w:r>
    </w:p>
    <w:p w14:paraId="17E2F4A9" w14:textId="77777777" w:rsidR="00647152" w:rsidRPr="00647152" w:rsidRDefault="00647152" w:rsidP="00647152">
      <w:pPr>
        <w:numPr>
          <w:ilvl w:val="0"/>
          <w:numId w:val="13"/>
        </w:numPr>
        <w:suppressAutoHyphens w:val="0"/>
        <w:spacing w:line="240" w:lineRule="auto"/>
        <w:ind w:leftChars="0" w:left="426" w:firstLineChars="0" w:hanging="426"/>
        <w:jc w:val="both"/>
        <w:textDirection w:val="lrTb"/>
        <w:textAlignment w:val="auto"/>
        <w:outlineLvl w:val="9"/>
        <w:rPr>
          <w:rFonts w:ascii="Times New Roman" w:hAnsi="Times New Roman"/>
          <w:sz w:val="24"/>
          <w:szCs w:val="24"/>
        </w:rPr>
      </w:pPr>
      <w:r w:rsidRPr="00647152">
        <w:rPr>
          <w:rFonts w:ascii="Times New Roman" w:hAnsi="Times New Roman"/>
          <w:sz w:val="24"/>
          <w:szCs w:val="24"/>
        </w:rPr>
        <w:t>Jalur iklim keselamatan menuju kinerja keselamatan memiliki pengaruh langsung 0,174.</w:t>
      </w:r>
    </w:p>
    <w:p w14:paraId="78D0AB3E" w14:textId="77777777" w:rsidR="00647152" w:rsidRPr="00647152" w:rsidRDefault="00647152" w:rsidP="00647152">
      <w:pPr>
        <w:numPr>
          <w:ilvl w:val="0"/>
          <w:numId w:val="13"/>
        </w:numPr>
        <w:suppressAutoHyphens w:val="0"/>
        <w:spacing w:line="240" w:lineRule="auto"/>
        <w:ind w:leftChars="0" w:left="426" w:firstLineChars="0" w:hanging="426"/>
        <w:jc w:val="both"/>
        <w:textDirection w:val="lrTb"/>
        <w:textAlignment w:val="auto"/>
        <w:outlineLvl w:val="9"/>
        <w:rPr>
          <w:rFonts w:ascii="Times New Roman" w:hAnsi="Times New Roman"/>
          <w:sz w:val="24"/>
          <w:szCs w:val="24"/>
        </w:rPr>
      </w:pPr>
      <w:r w:rsidRPr="00647152">
        <w:rPr>
          <w:rFonts w:ascii="Times New Roman" w:hAnsi="Times New Roman"/>
          <w:sz w:val="24"/>
          <w:szCs w:val="24"/>
        </w:rPr>
        <w:t>Jalur kepemimpinan keselamatan menuju kinerja keselamatan melalui perilaku keselamatan memiliki pengaruh tidak langsung (0,583 x 0,427 = 0,248941).</w:t>
      </w:r>
    </w:p>
    <w:p w14:paraId="78465E09" w14:textId="77777777" w:rsidR="00647152" w:rsidRPr="00647152" w:rsidRDefault="00647152" w:rsidP="00647152">
      <w:pPr>
        <w:numPr>
          <w:ilvl w:val="0"/>
          <w:numId w:val="13"/>
        </w:numPr>
        <w:suppressAutoHyphens w:val="0"/>
        <w:spacing w:line="240" w:lineRule="auto"/>
        <w:ind w:leftChars="0" w:left="426" w:firstLineChars="0" w:hanging="426"/>
        <w:jc w:val="both"/>
        <w:textDirection w:val="lrTb"/>
        <w:textAlignment w:val="auto"/>
        <w:outlineLvl w:val="9"/>
        <w:rPr>
          <w:rFonts w:ascii="Times New Roman" w:hAnsi="Times New Roman"/>
          <w:sz w:val="24"/>
          <w:szCs w:val="24"/>
        </w:rPr>
      </w:pPr>
      <w:r w:rsidRPr="00647152">
        <w:rPr>
          <w:rFonts w:ascii="Times New Roman" w:hAnsi="Times New Roman"/>
          <w:sz w:val="24"/>
          <w:szCs w:val="24"/>
        </w:rPr>
        <w:t>Iklim keselamatan menuju kinerja keselamatan melalui perilaku keselamatan memiliki pengaruh tidak langsung (0,373 x  0,427 = 0,159271).</w:t>
      </w:r>
    </w:p>
    <w:p w14:paraId="3E926A7E" w14:textId="77777777" w:rsidR="00647152" w:rsidRPr="00647152" w:rsidRDefault="00647152" w:rsidP="00647152">
      <w:pPr>
        <w:numPr>
          <w:ilvl w:val="0"/>
          <w:numId w:val="13"/>
        </w:numPr>
        <w:suppressAutoHyphens w:val="0"/>
        <w:spacing w:line="240" w:lineRule="auto"/>
        <w:ind w:leftChars="0" w:left="426" w:firstLineChars="0" w:hanging="426"/>
        <w:jc w:val="both"/>
        <w:textDirection w:val="lrTb"/>
        <w:textAlignment w:val="auto"/>
        <w:outlineLvl w:val="9"/>
        <w:rPr>
          <w:rFonts w:ascii="Times New Roman" w:hAnsi="Times New Roman"/>
          <w:sz w:val="24"/>
          <w:szCs w:val="24"/>
        </w:rPr>
      </w:pPr>
      <w:r w:rsidRPr="00647152">
        <w:rPr>
          <w:rFonts w:ascii="Times New Roman" w:hAnsi="Times New Roman"/>
          <w:sz w:val="24"/>
          <w:szCs w:val="24"/>
        </w:rPr>
        <w:t>Kepemimpinan keselamatan menuju perilaku keselamatan memiliki pengaruh langsung 0,583.</w:t>
      </w:r>
    </w:p>
    <w:p w14:paraId="120C3AEB" w14:textId="77777777" w:rsidR="00647152" w:rsidRPr="00647152" w:rsidRDefault="00647152" w:rsidP="00647152">
      <w:pPr>
        <w:numPr>
          <w:ilvl w:val="0"/>
          <w:numId w:val="13"/>
        </w:numPr>
        <w:suppressAutoHyphens w:val="0"/>
        <w:spacing w:line="240" w:lineRule="auto"/>
        <w:ind w:leftChars="0" w:left="426" w:firstLineChars="0" w:hanging="426"/>
        <w:jc w:val="both"/>
        <w:textDirection w:val="lrTb"/>
        <w:textAlignment w:val="auto"/>
        <w:outlineLvl w:val="9"/>
        <w:rPr>
          <w:rFonts w:ascii="Times New Roman" w:hAnsi="Times New Roman"/>
          <w:sz w:val="24"/>
          <w:szCs w:val="24"/>
        </w:rPr>
      </w:pPr>
      <w:r w:rsidRPr="00647152">
        <w:rPr>
          <w:rFonts w:ascii="Times New Roman" w:hAnsi="Times New Roman"/>
          <w:sz w:val="24"/>
          <w:szCs w:val="24"/>
        </w:rPr>
        <w:t>Iklim keselamatan menuju perilaku keselamatan memiliki pengaruh langsung 0,373.</w:t>
      </w:r>
    </w:p>
    <w:p w14:paraId="7A3D065C" w14:textId="77777777" w:rsidR="00647152" w:rsidRPr="00647152" w:rsidRDefault="00647152" w:rsidP="00647152">
      <w:pPr>
        <w:numPr>
          <w:ilvl w:val="0"/>
          <w:numId w:val="13"/>
        </w:numPr>
        <w:suppressAutoHyphens w:val="0"/>
        <w:spacing w:line="240" w:lineRule="auto"/>
        <w:ind w:leftChars="0" w:left="426" w:firstLineChars="0" w:hanging="426"/>
        <w:jc w:val="both"/>
        <w:textDirection w:val="lrTb"/>
        <w:textAlignment w:val="auto"/>
        <w:outlineLvl w:val="9"/>
        <w:rPr>
          <w:rFonts w:ascii="Times New Roman" w:hAnsi="Times New Roman"/>
          <w:sz w:val="24"/>
          <w:szCs w:val="24"/>
        </w:rPr>
      </w:pPr>
      <w:r w:rsidRPr="00647152">
        <w:rPr>
          <w:rFonts w:ascii="Times New Roman" w:hAnsi="Times New Roman"/>
          <w:sz w:val="24"/>
          <w:szCs w:val="24"/>
        </w:rPr>
        <w:t>Perilaku keselamatan menuju kinerja keselamatan memiliki pengaruh langsung 0,427.</w:t>
      </w:r>
    </w:p>
    <w:p w14:paraId="1229F215" w14:textId="77777777" w:rsidR="00647152" w:rsidRPr="00647152" w:rsidRDefault="00647152" w:rsidP="00A77C58">
      <w:pPr>
        <w:spacing w:line="240" w:lineRule="auto"/>
        <w:ind w:leftChars="0" w:left="0" w:firstLineChars="0" w:firstLine="720"/>
        <w:jc w:val="both"/>
        <w:rPr>
          <w:rFonts w:ascii="Times New Roman" w:hAnsi="Times New Roman"/>
          <w:sz w:val="24"/>
          <w:szCs w:val="24"/>
        </w:rPr>
      </w:pPr>
      <w:r w:rsidRPr="00647152">
        <w:rPr>
          <w:rFonts w:ascii="Times New Roman" w:hAnsi="Times New Roman"/>
          <w:sz w:val="24"/>
          <w:szCs w:val="24"/>
        </w:rPr>
        <w:t xml:space="preserve">Untuk menguji variabel perilaku keselamatan merupakan </w:t>
      </w:r>
      <w:r w:rsidRPr="00647152">
        <w:rPr>
          <w:rFonts w:ascii="Times New Roman" w:hAnsi="Times New Roman"/>
          <w:i/>
          <w:sz w:val="24"/>
          <w:szCs w:val="24"/>
        </w:rPr>
        <w:t>intervining</w:t>
      </w:r>
      <w:r w:rsidRPr="00647152">
        <w:rPr>
          <w:rFonts w:ascii="Times New Roman" w:hAnsi="Times New Roman"/>
          <w:sz w:val="24"/>
          <w:szCs w:val="24"/>
        </w:rPr>
        <w:t xml:space="preserve"> dari kepemimpinan keselamatan menuju kinerja keselamatan maka dapat dibandingkan dengan menguji jalur berikut:</w:t>
      </w:r>
    </w:p>
    <w:p w14:paraId="6E38D070" w14:textId="77777777" w:rsidR="00647152" w:rsidRPr="00647152" w:rsidRDefault="00647152" w:rsidP="00647152">
      <w:pPr>
        <w:pStyle w:val="ListParagraph"/>
        <w:numPr>
          <w:ilvl w:val="0"/>
          <w:numId w:val="14"/>
        </w:numPr>
        <w:ind w:left="426" w:hanging="426"/>
        <w:jc w:val="both"/>
        <w:rPr>
          <w:rFonts w:ascii="Times New Roman" w:hAnsi="Times New Roman"/>
        </w:rPr>
      </w:pPr>
      <w:r w:rsidRPr="00647152">
        <w:rPr>
          <w:rFonts w:ascii="Times New Roman" w:hAnsi="Times New Roman"/>
        </w:rPr>
        <w:t>Jalur kepemimpinan keselamatan menuju kinerja keselamatan melalui perilaku keselamatan sebesar (0,583 x 0,427 = 0,248941).</w:t>
      </w:r>
    </w:p>
    <w:p w14:paraId="14A15D77" w14:textId="77777777" w:rsidR="00647152" w:rsidRPr="00647152" w:rsidRDefault="00647152" w:rsidP="00647152">
      <w:pPr>
        <w:pStyle w:val="ListParagraph"/>
        <w:numPr>
          <w:ilvl w:val="0"/>
          <w:numId w:val="14"/>
        </w:numPr>
        <w:ind w:left="426" w:hanging="426"/>
        <w:jc w:val="both"/>
        <w:rPr>
          <w:rFonts w:ascii="Times New Roman" w:hAnsi="Times New Roman"/>
        </w:rPr>
      </w:pPr>
      <w:r w:rsidRPr="00647152">
        <w:rPr>
          <w:rFonts w:ascii="Times New Roman" w:hAnsi="Times New Roman"/>
        </w:rPr>
        <w:t>Jalur iklim keselamatan menuju kinerja keselamatan melalui perilaku keselamatan (0,373 x 0,427 = 0,159271).</w:t>
      </w:r>
    </w:p>
    <w:p w14:paraId="0D8B4C9D" w14:textId="77777777" w:rsidR="00647152" w:rsidRPr="00647152" w:rsidRDefault="00647152" w:rsidP="00647152">
      <w:pPr>
        <w:spacing w:line="240" w:lineRule="auto"/>
        <w:ind w:left="0" w:hanging="2"/>
        <w:jc w:val="both"/>
        <w:rPr>
          <w:rFonts w:ascii="Times New Roman" w:hAnsi="Times New Roman"/>
          <w:sz w:val="24"/>
          <w:szCs w:val="24"/>
        </w:rPr>
      </w:pPr>
      <w:r w:rsidRPr="00647152">
        <w:rPr>
          <w:rFonts w:ascii="Times New Roman" w:hAnsi="Times New Roman"/>
          <w:sz w:val="24"/>
          <w:szCs w:val="24"/>
        </w:rPr>
        <w:t xml:space="preserve">Hal ini membuktikan jalur nomor 1 memiliki nilai 0,248941 bernilai lebih besar dibandingkan jalur nomor 2, maka dapat disimpulkan variabel perilaku keselamatan merupakan variabel </w:t>
      </w:r>
      <w:r w:rsidRPr="00647152">
        <w:rPr>
          <w:rFonts w:ascii="Times New Roman" w:hAnsi="Times New Roman"/>
          <w:i/>
          <w:sz w:val="24"/>
          <w:szCs w:val="24"/>
        </w:rPr>
        <w:t>intervening.</w:t>
      </w:r>
      <w:r w:rsidRPr="00647152">
        <w:rPr>
          <w:rFonts w:ascii="Times New Roman" w:hAnsi="Times New Roman"/>
          <w:sz w:val="24"/>
          <w:szCs w:val="24"/>
        </w:rPr>
        <w:t xml:space="preserve"> Serta hal ini diperkuat menggunakan </w:t>
      </w:r>
      <w:r w:rsidRPr="00647152">
        <w:rPr>
          <w:rFonts w:ascii="Times New Roman" w:hAnsi="Times New Roman"/>
          <w:i/>
          <w:sz w:val="24"/>
          <w:szCs w:val="24"/>
        </w:rPr>
        <w:t>sobel test</w:t>
      </w:r>
      <w:r w:rsidRPr="00647152">
        <w:rPr>
          <w:rFonts w:ascii="Times New Roman" w:hAnsi="Times New Roman"/>
          <w:sz w:val="24"/>
          <w:szCs w:val="24"/>
        </w:rPr>
        <w:t xml:space="preserve"> yang dilakukan dengan analisa sebagai berikut:</w:t>
      </w:r>
    </w:p>
    <w:p w14:paraId="3406E739" w14:textId="77777777" w:rsidR="00647152" w:rsidRPr="00647152" w:rsidRDefault="00647152" w:rsidP="00647152">
      <w:pPr>
        <w:pStyle w:val="ListParagraph"/>
        <w:numPr>
          <w:ilvl w:val="0"/>
          <w:numId w:val="15"/>
        </w:numPr>
        <w:ind w:left="426" w:hanging="426"/>
        <w:jc w:val="both"/>
        <w:rPr>
          <w:rFonts w:ascii="Times New Roman" w:hAnsi="Times New Roman"/>
        </w:rPr>
      </w:pPr>
      <w:r w:rsidRPr="00647152">
        <w:rPr>
          <w:rFonts w:ascii="Times New Roman" w:hAnsi="Times New Roman"/>
        </w:rPr>
        <w:t>Jalur kepemimpinan keselamatan melalui perilaku keselamatan menuju kinerja keselamatan (Jalur 1) memiliki nilai 2,675.</w:t>
      </w:r>
    </w:p>
    <w:p w14:paraId="07E1346D" w14:textId="77777777" w:rsidR="00647152" w:rsidRDefault="00647152" w:rsidP="00647152">
      <w:pPr>
        <w:spacing w:line="480" w:lineRule="auto"/>
        <w:ind w:left="0" w:hanging="2"/>
        <w:rPr>
          <w:rFonts w:ascii="Times New Roman" w:hAnsi="Times New Roman"/>
        </w:rPr>
      </w:pPr>
      <w:r>
        <w:rPr>
          <w:rFonts w:ascii="Times New Roman" w:hAnsi="Times New Roman"/>
          <w:noProof/>
        </w:rPr>
        <w:drawing>
          <wp:inline distT="0" distB="0" distL="0" distR="0" wp14:anchorId="1F794CF2" wp14:editId="23226B89">
            <wp:extent cx="1710613" cy="1382609"/>
            <wp:effectExtent l="50800" t="50800" r="42545" b="400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0678" cy="1382662"/>
                    </a:xfrm>
                    <a:prstGeom prst="rect">
                      <a:avLst/>
                    </a:prstGeom>
                    <a:noFill/>
                    <a:ln w="38100" cmpd="sng">
                      <a:solidFill>
                        <a:srgbClr val="000000"/>
                      </a:solidFill>
                      <a:miter lim="800000"/>
                      <a:headEnd/>
                      <a:tailEnd/>
                    </a:ln>
                    <a:effectLst/>
                  </pic:spPr>
                </pic:pic>
              </a:graphicData>
            </a:graphic>
          </wp:inline>
        </w:drawing>
      </w:r>
    </w:p>
    <w:p w14:paraId="65A4EE58" w14:textId="234CD68C" w:rsidR="00647152" w:rsidRPr="00647152" w:rsidRDefault="00ED06D9" w:rsidP="00647152">
      <w:pPr>
        <w:spacing w:line="240" w:lineRule="auto"/>
        <w:ind w:left="1" w:hanging="3"/>
        <w:rPr>
          <w:rFonts w:ascii="Times New Roman" w:hAnsi="Times New Roman"/>
          <w:sz w:val="24"/>
          <w:szCs w:val="24"/>
        </w:rPr>
      </w:pPr>
      <w:r>
        <w:rPr>
          <w:rFonts w:ascii="Times New Roman" w:hAnsi="Times New Roman"/>
          <w:b/>
          <w:sz w:val="24"/>
          <w:szCs w:val="24"/>
        </w:rPr>
        <w:t>Gambar 2</w:t>
      </w:r>
      <w:r w:rsidR="00D6393B">
        <w:rPr>
          <w:rFonts w:ascii="Times New Roman" w:hAnsi="Times New Roman"/>
          <w:b/>
          <w:sz w:val="24"/>
          <w:szCs w:val="24"/>
        </w:rPr>
        <w:t>.</w:t>
      </w:r>
      <w:r w:rsidR="00647152" w:rsidRPr="00647152">
        <w:rPr>
          <w:rFonts w:ascii="Times New Roman" w:hAnsi="Times New Roman"/>
          <w:sz w:val="24"/>
          <w:szCs w:val="24"/>
        </w:rPr>
        <w:t xml:space="preserve"> Hasil Perhitungan </w:t>
      </w:r>
      <w:r w:rsidR="00647152" w:rsidRPr="00647152">
        <w:rPr>
          <w:rFonts w:ascii="Times New Roman" w:hAnsi="Times New Roman"/>
          <w:i/>
          <w:sz w:val="24"/>
          <w:szCs w:val="24"/>
        </w:rPr>
        <w:t xml:space="preserve">Sobel Test </w:t>
      </w:r>
      <w:r w:rsidR="00647152" w:rsidRPr="00647152">
        <w:rPr>
          <w:rFonts w:ascii="Times New Roman" w:hAnsi="Times New Roman"/>
          <w:sz w:val="24"/>
          <w:szCs w:val="24"/>
        </w:rPr>
        <w:t>Jalur 1</w:t>
      </w:r>
    </w:p>
    <w:p w14:paraId="0358A161" w14:textId="77777777" w:rsidR="00647152" w:rsidRPr="00647152" w:rsidRDefault="00647152" w:rsidP="00647152">
      <w:pPr>
        <w:spacing w:line="240" w:lineRule="auto"/>
        <w:ind w:left="0" w:hanging="2"/>
        <w:rPr>
          <w:rFonts w:ascii="Times New Roman" w:hAnsi="Times New Roman"/>
          <w:i/>
          <w:sz w:val="24"/>
          <w:szCs w:val="24"/>
        </w:rPr>
      </w:pPr>
      <w:r w:rsidRPr="00647152">
        <w:rPr>
          <w:rFonts w:ascii="Times New Roman" w:hAnsi="Times New Roman"/>
          <w:sz w:val="24"/>
          <w:szCs w:val="24"/>
        </w:rPr>
        <w:t xml:space="preserve">Sumber : diolah menggunaka </w:t>
      </w:r>
      <w:r w:rsidRPr="00647152">
        <w:rPr>
          <w:rFonts w:ascii="Times New Roman" w:hAnsi="Times New Roman"/>
          <w:i/>
          <w:sz w:val="24"/>
          <w:szCs w:val="24"/>
        </w:rPr>
        <w:t>sobel test calculator</w:t>
      </w:r>
    </w:p>
    <w:p w14:paraId="7A33BFEE" w14:textId="77777777" w:rsidR="00647152" w:rsidRPr="001D5DCA" w:rsidRDefault="00647152" w:rsidP="00647152">
      <w:pPr>
        <w:ind w:left="0" w:hanging="2"/>
        <w:rPr>
          <w:rFonts w:ascii="Times New Roman" w:hAnsi="Times New Roman"/>
          <w:i/>
        </w:rPr>
      </w:pPr>
    </w:p>
    <w:p w14:paraId="2E57086B" w14:textId="77777777" w:rsidR="00647152" w:rsidRPr="00647152" w:rsidRDefault="00647152" w:rsidP="00647152">
      <w:pPr>
        <w:pStyle w:val="ListParagraph"/>
        <w:numPr>
          <w:ilvl w:val="0"/>
          <w:numId w:val="15"/>
        </w:numPr>
        <w:ind w:left="426" w:hanging="426"/>
        <w:jc w:val="both"/>
        <w:rPr>
          <w:rFonts w:ascii="Times New Roman" w:hAnsi="Times New Roman"/>
        </w:rPr>
      </w:pPr>
      <w:r w:rsidRPr="00647152">
        <w:rPr>
          <w:rFonts w:ascii="Times New Roman" w:hAnsi="Times New Roman"/>
        </w:rPr>
        <w:t>Jalur iklim keselamatan melalui perilaku keselamatan menuju kinerja keselamatan (Jalur 2) memiliki nilai 2,265</w:t>
      </w:r>
    </w:p>
    <w:p w14:paraId="5BEACD8E" w14:textId="77777777" w:rsidR="00647152" w:rsidRPr="000E6BE6" w:rsidRDefault="00647152" w:rsidP="00647152">
      <w:pPr>
        <w:spacing w:line="480" w:lineRule="auto"/>
        <w:ind w:left="0" w:hanging="2"/>
        <w:rPr>
          <w:rFonts w:ascii="Times New Roman" w:hAnsi="Times New Roman"/>
        </w:rPr>
      </w:pPr>
      <w:r>
        <w:rPr>
          <w:rFonts w:ascii="Times New Roman" w:hAnsi="Times New Roman"/>
          <w:noProof/>
        </w:rPr>
        <w:lastRenderedPageBreak/>
        <w:drawing>
          <wp:inline distT="0" distB="0" distL="0" distR="0" wp14:anchorId="3C859FD9" wp14:editId="19488283">
            <wp:extent cx="1704392" cy="1421779"/>
            <wp:effectExtent l="50800" t="50800" r="48260" b="51435"/>
            <wp:docPr id="6" name="Picture 6" descr="Jepretan Layar 2021-05-12 pada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epretan Layar 2021-05-12 pada 05"/>
                    <pic:cNvPicPr>
                      <a:picLocks noChangeAspect="1" noChangeArrowheads="1"/>
                    </pic:cNvPicPr>
                  </pic:nvPicPr>
                  <pic:blipFill>
                    <a:blip r:embed="rId19">
                      <a:extLst>
                        <a:ext uri="{28A0092B-C50C-407E-A947-70E740481C1C}">
                          <a14:useLocalDpi xmlns:a14="http://schemas.microsoft.com/office/drawing/2010/main" val="0"/>
                        </a:ext>
                      </a:extLst>
                    </a:blip>
                    <a:srcRect r="21907"/>
                    <a:stretch>
                      <a:fillRect/>
                    </a:stretch>
                  </pic:blipFill>
                  <pic:spPr bwMode="auto">
                    <a:xfrm>
                      <a:off x="0" y="0"/>
                      <a:ext cx="1705934" cy="1423065"/>
                    </a:xfrm>
                    <a:prstGeom prst="rect">
                      <a:avLst/>
                    </a:prstGeom>
                    <a:noFill/>
                    <a:ln w="38100" cmpd="sng">
                      <a:solidFill>
                        <a:srgbClr val="000000"/>
                      </a:solidFill>
                      <a:miter lim="800000"/>
                      <a:headEnd/>
                      <a:tailEnd/>
                    </a:ln>
                    <a:effectLst/>
                  </pic:spPr>
                </pic:pic>
              </a:graphicData>
            </a:graphic>
          </wp:inline>
        </w:drawing>
      </w:r>
    </w:p>
    <w:p w14:paraId="59DCB4E0" w14:textId="13141E8E" w:rsidR="00647152" w:rsidRPr="00647152" w:rsidRDefault="00ED06D9" w:rsidP="00647152">
      <w:pPr>
        <w:ind w:left="1" w:hanging="3"/>
        <w:rPr>
          <w:rFonts w:ascii="Times New Roman" w:hAnsi="Times New Roman"/>
          <w:sz w:val="24"/>
          <w:szCs w:val="24"/>
        </w:rPr>
      </w:pPr>
      <w:r>
        <w:rPr>
          <w:rFonts w:ascii="Times New Roman" w:hAnsi="Times New Roman"/>
          <w:b/>
          <w:sz w:val="24"/>
          <w:szCs w:val="24"/>
        </w:rPr>
        <w:t>Gambar 3</w:t>
      </w:r>
      <w:r w:rsidR="00D6393B">
        <w:rPr>
          <w:rFonts w:ascii="Times New Roman" w:hAnsi="Times New Roman"/>
          <w:b/>
          <w:sz w:val="24"/>
          <w:szCs w:val="24"/>
        </w:rPr>
        <w:t>.</w:t>
      </w:r>
      <w:r w:rsidR="00647152" w:rsidRPr="00647152">
        <w:rPr>
          <w:rFonts w:ascii="Times New Roman" w:hAnsi="Times New Roman"/>
          <w:sz w:val="24"/>
          <w:szCs w:val="24"/>
        </w:rPr>
        <w:t xml:space="preserve"> Hasil Perhitungan </w:t>
      </w:r>
      <w:r w:rsidR="00647152" w:rsidRPr="00647152">
        <w:rPr>
          <w:rFonts w:ascii="Times New Roman" w:hAnsi="Times New Roman"/>
          <w:i/>
          <w:sz w:val="24"/>
          <w:szCs w:val="24"/>
        </w:rPr>
        <w:t xml:space="preserve">Sobel Test </w:t>
      </w:r>
      <w:r w:rsidR="00647152" w:rsidRPr="00647152">
        <w:rPr>
          <w:rFonts w:ascii="Times New Roman" w:hAnsi="Times New Roman"/>
          <w:sz w:val="24"/>
          <w:szCs w:val="24"/>
        </w:rPr>
        <w:t>Jalur 2</w:t>
      </w:r>
    </w:p>
    <w:p w14:paraId="0313CB9F" w14:textId="77777777" w:rsidR="00647152" w:rsidRPr="00647152" w:rsidRDefault="00647152" w:rsidP="00647152">
      <w:pPr>
        <w:ind w:left="0" w:hanging="2"/>
        <w:rPr>
          <w:rFonts w:ascii="Times New Roman" w:hAnsi="Times New Roman"/>
          <w:sz w:val="24"/>
          <w:szCs w:val="24"/>
        </w:rPr>
      </w:pPr>
      <w:r w:rsidRPr="00647152">
        <w:rPr>
          <w:rFonts w:ascii="Times New Roman" w:hAnsi="Times New Roman"/>
          <w:sz w:val="24"/>
          <w:szCs w:val="24"/>
        </w:rPr>
        <w:t xml:space="preserve">Sumber : diolah menggunaka </w:t>
      </w:r>
      <w:r w:rsidRPr="00647152">
        <w:rPr>
          <w:rFonts w:ascii="Times New Roman" w:hAnsi="Times New Roman"/>
          <w:i/>
          <w:sz w:val="24"/>
          <w:szCs w:val="24"/>
        </w:rPr>
        <w:t>sobel test calculator</w:t>
      </w:r>
    </w:p>
    <w:p w14:paraId="297748DD" w14:textId="77777777" w:rsidR="00647152" w:rsidRPr="009C35BC" w:rsidRDefault="00647152" w:rsidP="00647152">
      <w:pPr>
        <w:ind w:left="0" w:hanging="2"/>
        <w:rPr>
          <w:rFonts w:ascii="Times New Roman" w:hAnsi="Times New Roman"/>
          <w:i/>
        </w:rPr>
      </w:pPr>
    </w:p>
    <w:p w14:paraId="5417ED84" w14:textId="00F1964E" w:rsidR="00934F99" w:rsidRDefault="00647152" w:rsidP="00647152">
      <w:pPr>
        <w:spacing w:line="240" w:lineRule="auto"/>
        <w:ind w:left="0" w:hanging="2"/>
        <w:jc w:val="both"/>
        <w:rPr>
          <w:rFonts w:ascii="Times New Roman" w:hAnsi="Times New Roman" w:cs="Times New Roman"/>
          <w:sz w:val="24"/>
          <w:szCs w:val="24"/>
        </w:rPr>
      </w:pPr>
      <w:r w:rsidRPr="00647152">
        <w:rPr>
          <w:rFonts w:ascii="Times New Roman" w:hAnsi="Times New Roman" w:cs="Times New Roman"/>
          <w:sz w:val="24"/>
          <w:szCs w:val="24"/>
        </w:rPr>
        <w:t>Hal ini dapat dikatakan bahwa jalur 1 lebih besar dari pada jalur 2 dan memiliki lebih dari 1,96 maka variabel perilaku keselamatan sebagai varia</w:t>
      </w:r>
      <w:r w:rsidR="00934F99">
        <w:rPr>
          <w:rFonts w:ascii="Times New Roman" w:hAnsi="Times New Roman" w:cs="Times New Roman"/>
          <w:sz w:val="24"/>
          <w:szCs w:val="24"/>
        </w:rPr>
        <w:t>bel intervining</w:t>
      </w:r>
      <w:r w:rsidR="00DE07A2">
        <w:rPr>
          <w:rFonts w:ascii="Times New Roman" w:hAnsi="Times New Roman" w:cs="Times New Roman"/>
          <w:sz w:val="24"/>
          <w:szCs w:val="24"/>
        </w:rPr>
        <w:t>.</w:t>
      </w:r>
    </w:p>
    <w:p w14:paraId="7D9006F8" w14:textId="77777777" w:rsidR="00D6393B" w:rsidRDefault="00D6393B" w:rsidP="00934F99">
      <w:pPr>
        <w:spacing w:line="240" w:lineRule="auto"/>
        <w:ind w:left="1" w:hanging="3"/>
        <w:jc w:val="both"/>
        <w:rPr>
          <w:rFonts w:ascii="Times New Roman" w:hAnsi="Times New Roman" w:cs="Times New Roman"/>
          <w:b/>
          <w:sz w:val="24"/>
          <w:szCs w:val="24"/>
        </w:rPr>
      </w:pPr>
    </w:p>
    <w:p w14:paraId="25A8A9CE" w14:textId="6461BD9E" w:rsidR="00647152" w:rsidRPr="00647152" w:rsidRDefault="00647152" w:rsidP="00934F99">
      <w:pPr>
        <w:spacing w:line="240" w:lineRule="auto"/>
        <w:ind w:left="1" w:hanging="3"/>
        <w:jc w:val="both"/>
        <w:rPr>
          <w:rFonts w:ascii="Times New Roman" w:hAnsi="Times New Roman" w:cs="Times New Roman"/>
          <w:b/>
          <w:sz w:val="24"/>
          <w:szCs w:val="24"/>
        </w:rPr>
      </w:pPr>
      <w:r w:rsidRPr="00647152">
        <w:rPr>
          <w:rFonts w:ascii="Times New Roman" w:hAnsi="Times New Roman" w:cs="Times New Roman"/>
          <w:b/>
          <w:sz w:val="24"/>
          <w:szCs w:val="24"/>
        </w:rPr>
        <w:t>Pengujian Hipotesis</w:t>
      </w:r>
    </w:p>
    <w:p w14:paraId="1FC77E5B" w14:textId="4A36EAEC" w:rsidR="00647152" w:rsidRPr="00647152" w:rsidRDefault="00647152" w:rsidP="00A77C58">
      <w:pPr>
        <w:spacing w:line="240" w:lineRule="auto"/>
        <w:ind w:leftChars="0" w:left="0" w:firstLineChars="0" w:firstLine="720"/>
        <w:jc w:val="both"/>
        <w:rPr>
          <w:rFonts w:ascii="Times New Roman" w:hAnsi="Times New Roman" w:cs="Times New Roman"/>
          <w:sz w:val="24"/>
          <w:szCs w:val="24"/>
        </w:rPr>
      </w:pPr>
      <w:r w:rsidRPr="00647152">
        <w:rPr>
          <w:rFonts w:ascii="Times New Roman" w:hAnsi="Times New Roman" w:cs="Times New Roman"/>
          <w:sz w:val="24"/>
          <w:szCs w:val="24"/>
        </w:rPr>
        <w:t xml:space="preserve">Pengujian hipotesis untuk mengetahui nilai koefisien </w:t>
      </w:r>
      <w:bookmarkStart w:id="0" w:name="_GoBack"/>
      <w:bookmarkEnd w:id="0"/>
      <w:r w:rsidRPr="00647152">
        <w:rPr>
          <w:rFonts w:ascii="Times New Roman" w:hAnsi="Times New Roman" w:cs="Times New Roman"/>
          <w:sz w:val="24"/>
          <w:szCs w:val="24"/>
        </w:rPr>
        <w:t xml:space="preserve">jalur atau pengaruh masing-masing variabel dilakukan dengan uji </w:t>
      </w:r>
      <w:r w:rsidRPr="00647152">
        <w:rPr>
          <w:rFonts w:ascii="Times New Roman" w:hAnsi="Times New Roman" w:cs="Times New Roman"/>
          <w:i/>
          <w:sz w:val="24"/>
          <w:szCs w:val="24"/>
        </w:rPr>
        <w:t>part coefficient</w:t>
      </w:r>
      <w:r w:rsidRPr="00647152">
        <w:rPr>
          <w:rFonts w:ascii="Times New Roman" w:hAnsi="Times New Roman" w:cs="Times New Roman"/>
          <w:sz w:val="24"/>
          <w:szCs w:val="24"/>
        </w:rPr>
        <w:t xml:space="preserve"> yang dilakukan dengan prosedur </w:t>
      </w:r>
      <w:r w:rsidRPr="00647152">
        <w:rPr>
          <w:rFonts w:ascii="Times New Roman" w:hAnsi="Times New Roman" w:cs="Times New Roman"/>
          <w:i/>
          <w:sz w:val="24"/>
          <w:szCs w:val="24"/>
        </w:rPr>
        <w:t>bootstrapping</w:t>
      </w:r>
      <w:r w:rsidRPr="00647152">
        <w:rPr>
          <w:rFonts w:ascii="Times New Roman" w:hAnsi="Times New Roman" w:cs="Times New Roman"/>
          <w:sz w:val="24"/>
          <w:szCs w:val="24"/>
        </w:rPr>
        <w:t xml:space="preserve"> (meminimalkan masalah ketidaknormalan data).</w:t>
      </w:r>
      <w:r w:rsidR="00A77C58">
        <w:rPr>
          <w:rFonts w:ascii="Times New Roman" w:hAnsi="Times New Roman" w:cs="Times New Roman"/>
          <w:sz w:val="24"/>
          <w:szCs w:val="24"/>
        </w:rPr>
        <w:t xml:space="preserve"> </w:t>
      </w:r>
      <w:r w:rsidRPr="00647152">
        <w:rPr>
          <w:rFonts w:ascii="Times New Roman" w:hAnsi="Times New Roman" w:cs="Times New Roman"/>
          <w:sz w:val="24"/>
          <w:szCs w:val="24"/>
        </w:rPr>
        <w:t xml:space="preserve">Menurut Ghazali </w:t>
      </w:r>
      <w:r w:rsidR="00934F99">
        <w:rPr>
          <w:rFonts w:ascii="Times New Roman" w:hAnsi="Times New Roman" w:cs="Times New Roman"/>
          <w:sz w:val="24"/>
          <w:szCs w:val="24"/>
        </w:rPr>
        <w:t xml:space="preserve">(2014), untuk mengetahui suatu </w:t>
      </w:r>
      <w:r w:rsidR="00A77C58">
        <w:rPr>
          <w:rFonts w:ascii="Times New Roman" w:hAnsi="Times New Roman" w:cs="Times New Roman"/>
          <w:sz w:val="24"/>
          <w:szCs w:val="24"/>
        </w:rPr>
        <w:t>v</w:t>
      </w:r>
      <w:r w:rsidRPr="00647152">
        <w:rPr>
          <w:rFonts w:ascii="Times New Roman" w:hAnsi="Times New Roman" w:cs="Times New Roman"/>
          <w:sz w:val="24"/>
          <w:szCs w:val="24"/>
        </w:rPr>
        <w:t>ariabel berpengaruh signifikan atau tidak adalah dengan melihat nilai :</w:t>
      </w:r>
    </w:p>
    <w:p w14:paraId="43473111" w14:textId="77777777" w:rsidR="00647152" w:rsidRPr="00647152" w:rsidRDefault="00647152" w:rsidP="00934F99">
      <w:pPr>
        <w:numPr>
          <w:ilvl w:val="1"/>
          <w:numId w:val="17"/>
        </w:numPr>
        <w:suppressAutoHyphens w:val="0"/>
        <w:spacing w:line="240" w:lineRule="auto"/>
        <w:ind w:leftChars="0" w:left="426" w:firstLineChars="0" w:hanging="426"/>
        <w:jc w:val="both"/>
        <w:textDirection w:val="lrTb"/>
        <w:textAlignment w:val="auto"/>
        <w:outlineLvl w:val="9"/>
        <w:rPr>
          <w:rFonts w:ascii="Times New Roman" w:hAnsi="Times New Roman" w:cs="Times New Roman"/>
          <w:sz w:val="24"/>
          <w:szCs w:val="24"/>
        </w:rPr>
      </w:pPr>
      <w:r w:rsidRPr="00647152">
        <w:rPr>
          <w:rFonts w:ascii="Times New Roman" w:hAnsi="Times New Roman" w:cs="Times New Roman"/>
          <w:i/>
          <w:sz w:val="24"/>
          <w:szCs w:val="24"/>
        </w:rPr>
        <w:t>T statistic</w:t>
      </w:r>
      <w:r w:rsidRPr="00647152">
        <w:rPr>
          <w:rFonts w:ascii="Times New Roman" w:hAnsi="Times New Roman" w:cs="Times New Roman"/>
          <w:sz w:val="24"/>
          <w:szCs w:val="24"/>
        </w:rPr>
        <w:t xml:space="preserve"> dengan tingkat signifikan 5% atau α =0,05, maka batas nilai t </w:t>
      </w:r>
      <w:r w:rsidRPr="00647152">
        <w:rPr>
          <w:rFonts w:ascii="Times New Roman" w:hAnsi="Times New Roman" w:cs="Times New Roman"/>
          <w:i/>
          <w:sz w:val="24"/>
          <w:szCs w:val="24"/>
        </w:rPr>
        <w:t>statistic</w:t>
      </w:r>
      <w:r w:rsidRPr="00647152">
        <w:rPr>
          <w:rFonts w:ascii="Times New Roman" w:hAnsi="Times New Roman" w:cs="Times New Roman"/>
          <w:sz w:val="24"/>
          <w:szCs w:val="24"/>
        </w:rPr>
        <w:t xml:space="preserve"> yang signifikan adalah 1,96 (t-tabel), jika t </w:t>
      </w:r>
      <w:r w:rsidRPr="00647152">
        <w:rPr>
          <w:rFonts w:ascii="Times New Roman" w:hAnsi="Times New Roman" w:cs="Times New Roman"/>
          <w:i/>
          <w:sz w:val="24"/>
          <w:szCs w:val="24"/>
        </w:rPr>
        <w:t>statistic</w:t>
      </w:r>
      <w:r w:rsidRPr="00647152">
        <w:rPr>
          <w:rFonts w:ascii="Times New Roman" w:hAnsi="Times New Roman" w:cs="Times New Roman"/>
          <w:sz w:val="24"/>
          <w:szCs w:val="24"/>
        </w:rPr>
        <w:t xml:space="preserve"> &lt;dari t tabel maka hipotesis ditolak dan sebaliknya, atau</w:t>
      </w:r>
    </w:p>
    <w:p w14:paraId="1D322202" w14:textId="77777777" w:rsidR="00647152" w:rsidRPr="00647152" w:rsidRDefault="00647152" w:rsidP="00934F99">
      <w:pPr>
        <w:numPr>
          <w:ilvl w:val="1"/>
          <w:numId w:val="17"/>
        </w:numPr>
        <w:suppressAutoHyphens w:val="0"/>
        <w:spacing w:line="240" w:lineRule="auto"/>
        <w:ind w:leftChars="0" w:left="426" w:firstLineChars="0" w:hanging="426"/>
        <w:jc w:val="both"/>
        <w:textDirection w:val="lrTb"/>
        <w:textAlignment w:val="auto"/>
        <w:outlineLvl w:val="9"/>
        <w:rPr>
          <w:rFonts w:ascii="Times New Roman" w:hAnsi="Times New Roman" w:cs="Times New Roman"/>
          <w:sz w:val="24"/>
          <w:szCs w:val="24"/>
        </w:rPr>
      </w:pPr>
      <w:r w:rsidRPr="00647152">
        <w:rPr>
          <w:rFonts w:ascii="Times New Roman" w:hAnsi="Times New Roman" w:cs="Times New Roman"/>
          <w:sz w:val="24"/>
          <w:szCs w:val="24"/>
        </w:rPr>
        <w:t xml:space="preserve">Nilai P </w:t>
      </w:r>
      <w:r w:rsidRPr="00647152">
        <w:rPr>
          <w:rFonts w:ascii="Times New Roman" w:hAnsi="Times New Roman" w:cs="Times New Roman"/>
          <w:i/>
          <w:sz w:val="24"/>
          <w:szCs w:val="24"/>
        </w:rPr>
        <w:t xml:space="preserve">value </w:t>
      </w:r>
      <w:r w:rsidRPr="00647152">
        <w:rPr>
          <w:rFonts w:ascii="Times New Roman" w:hAnsi="Times New Roman" w:cs="Times New Roman"/>
          <w:sz w:val="24"/>
          <w:szCs w:val="24"/>
        </w:rPr>
        <w:t xml:space="preserve">yang lebih kecil dari 0,05, jika P </w:t>
      </w:r>
      <w:r w:rsidRPr="00647152">
        <w:rPr>
          <w:rFonts w:ascii="Times New Roman" w:hAnsi="Times New Roman" w:cs="Times New Roman"/>
          <w:i/>
          <w:sz w:val="24"/>
          <w:szCs w:val="24"/>
        </w:rPr>
        <w:t>value</w:t>
      </w:r>
      <w:r w:rsidRPr="00647152">
        <w:rPr>
          <w:rFonts w:ascii="Times New Roman" w:hAnsi="Times New Roman" w:cs="Times New Roman"/>
          <w:sz w:val="24"/>
          <w:szCs w:val="24"/>
        </w:rPr>
        <w:t xml:space="preserve"> &gt;0,05 maka hipotesis ditolak dan sebaliknya.</w:t>
      </w:r>
    </w:p>
    <w:p w14:paraId="2D74A9D6" w14:textId="6F250628" w:rsidR="00647152" w:rsidRPr="00647152" w:rsidRDefault="00B9104E" w:rsidP="00B9104E">
      <w:pPr>
        <w:spacing w:line="240" w:lineRule="auto"/>
        <w:ind w:left="1" w:hanging="3"/>
        <w:rPr>
          <w:rFonts w:ascii="Times New Roman" w:hAnsi="Times New Roman" w:cs="Times New Roman"/>
          <w:b/>
          <w:sz w:val="24"/>
          <w:szCs w:val="24"/>
        </w:rPr>
      </w:pPr>
      <w:r>
        <w:rPr>
          <w:rFonts w:ascii="Times New Roman" w:hAnsi="Times New Roman" w:cs="Times New Roman"/>
          <w:b/>
          <w:sz w:val="24"/>
          <w:szCs w:val="24"/>
        </w:rPr>
        <w:t xml:space="preserve">Tabel 10. </w:t>
      </w:r>
      <w:r w:rsidR="00647152" w:rsidRPr="00647152">
        <w:rPr>
          <w:rFonts w:ascii="Times New Roman" w:hAnsi="Times New Roman" w:cs="Times New Roman"/>
          <w:b/>
          <w:sz w:val="24"/>
          <w:szCs w:val="24"/>
        </w:rPr>
        <w:t xml:space="preserve">Pengujian Hipotesis </w:t>
      </w:r>
    </w:p>
    <w:tbl>
      <w:tblPr>
        <w:tblW w:w="9464" w:type="dxa"/>
        <w:tblBorders>
          <w:top w:val="single" w:sz="8" w:space="0" w:color="000000"/>
          <w:bottom w:val="single" w:sz="8" w:space="0" w:color="000000"/>
        </w:tblBorders>
        <w:tblLayout w:type="fixed"/>
        <w:tblLook w:val="04A0" w:firstRow="1" w:lastRow="0" w:firstColumn="1" w:lastColumn="0" w:noHBand="0" w:noVBand="1"/>
      </w:tblPr>
      <w:tblGrid>
        <w:gridCol w:w="3227"/>
        <w:gridCol w:w="850"/>
        <w:gridCol w:w="142"/>
        <w:gridCol w:w="1276"/>
        <w:gridCol w:w="1101"/>
        <w:gridCol w:w="175"/>
        <w:gridCol w:w="1559"/>
        <w:gridCol w:w="1134"/>
      </w:tblGrid>
      <w:tr w:rsidR="00322C4E" w:rsidRPr="00647152" w14:paraId="4A314DB6" w14:textId="77777777" w:rsidTr="00A77C58">
        <w:tc>
          <w:tcPr>
            <w:tcW w:w="3227" w:type="dxa"/>
            <w:tcBorders>
              <w:bottom w:val="single" w:sz="4" w:space="0" w:color="auto"/>
            </w:tcBorders>
            <w:shd w:val="clear" w:color="auto" w:fill="auto"/>
            <w:vAlign w:val="center"/>
          </w:tcPr>
          <w:p w14:paraId="6FA43CA6" w14:textId="77777777" w:rsidR="00647152" w:rsidRPr="00647152" w:rsidRDefault="00647152" w:rsidP="00A77C58">
            <w:pPr>
              <w:spacing w:line="240" w:lineRule="auto"/>
              <w:ind w:left="1" w:hanging="3"/>
              <w:rPr>
                <w:rFonts w:ascii="Times New Roman" w:hAnsi="Times New Roman" w:cs="Times New Roman"/>
                <w:b/>
                <w:bCs/>
                <w:color w:val="000000"/>
                <w:sz w:val="24"/>
                <w:szCs w:val="24"/>
              </w:rPr>
            </w:pPr>
            <w:r w:rsidRPr="00647152">
              <w:rPr>
                <w:rFonts w:ascii="Times New Roman" w:hAnsi="Times New Roman" w:cs="Times New Roman"/>
                <w:b/>
                <w:bCs/>
                <w:color w:val="000000"/>
                <w:sz w:val="24"/>
                <w:szCs w:val="24"/>
              </w:rPr>
              <w:t>Pengujian Hipotesis</w:t>
            </w:r>
          </w:p>
        </w:tc>
        <w:tc>
          <w:tcPr>
            <w:tcW w:w="992" w:type="dxa"/>
            <w:gridSpan w:val="2"/>
            <w:tcBorders>
              <w:bottom w:val="single" w:sz="4" w:space="0" w:color="auto"/>
            </w:tcBorders>
            <w:shd w:val="clear" w:color="auto" w:fill="auto"/>
            <w:vAlign w:val="center"/>
          </w:tcPr>
          <w:p w14:paraId="0AB79834" w14:textId="77777777" w:rsidR="00647152" w:rsidRPr="00647152" w:rsidRDefault="00647152" w:rsidP="00A77C58">
            <w:pPr>
              <w:spacing w:line="240" w:lineRule="auto"/>
              <w:ind w:left="1" w:hanging="3"/>
              <w:rPr>
                <w:rFonts w:ascii="Times New Roman" w:hAnsi="Times New Roman" w:cs="Times New Roman"/>
                <w:b/>
                <w:bCs/>
                <w:color w:val="000000"/>
                <w:sz w:val="24"/>
                <w:szCs w:val="24"/>
              </w:rPr>
            </w:pPr>
            <w:r w:rsidRPr="00647152">
              <w:rPr>
                <w:rFonts w:ascii="Times New Roman" w:hAnsi="Times New Roman" w:cs="Times New Roman"/>
                <w:b/>
                <w:bCs/>
                <w:color w:val="000000"/>
                <w:sz w:val="24"/>
                <w:szCs w:val="24"/>
              </w:rPr>
              <w:t>Sampel Asli (O)</w:t>
            </w:r>
          </w:p>
        </w:tc>
        <w:tc>
          <w:tcPr>
            <w:tcW w:w="1276" w:type="dxa"/>
            <w:tcBorders>
              <w:bottom w:val="single" w:sz="4" w:space="0" w:color="auto"/>
            </w:tcBorders>
            <w:vAlign w:val="center"/>
          </w:tcPr>
          <w:p w14:paraId="18C8D62D" w14:textId="77777777" w:rsidR="00322C4E" w:rsidRDefault="00647152" w:rsidP="00A77C58">
            <w:pPr>
              <w:spacing w:line="240" w:lineRule="auto"/>
              <w:ind w:left="1" w:hanging="3"/>
              <w:rPr>
                <w:rFonts w:ascii="Times New Roman" w:hAnsi="Times New Roman" w:cs="Times New Roman"/>
                <w:b/>
                <w:bCs/>
                <w:color w:val="000000"/>
                <w:sz w:val="24"/>
                <w:szCs w:val="24"/>
              </w:rPr>
            </w:pPr>
            <w:r w:rsidRPr="00647152">
              <w:rPr>
                <w:rFonts w:ascii="Times New Roman" w:hAnsi="Times New Roman" w:cs="Times New Roman"/>
                <w:b/>
                <w:bCs/>
                <w:color w:val="000000"/>
                <w:sz w:val="24"/>
                <w:szCs w:val="24"/>
              </w:rPr>
              <w:t>Rata-rata Sampel</w:t>
            </w:r>
          </w:p>
          <w:p w14:paraId="4056CBF2" w14:textId="6BCD390A" w:rsidR="00647152" w:rsidRPr="00647152" w:rsidRDefault="00647152" w:rsidP="00A77C58">
            <w:pPr>
              <w:spacing w:line="240" w:lineRule="auto"/>
              <w:ind w:left="1" w:hanging="3"/>
              <w:rPr>
                <w:rFonts w:ascii="Times New Roman" w:hAnsi="Times New Roman" w:cs="Times New Roman"/>
                <w:b/>
                <w:bCs/>
                <w:color w:val="000000"/>
                <w:sz w:val="24"/>
                <w:szCs w:val="24"/>
              </w:rPr>
            </w:pPr>
            <w:r w:rsidRPr="00647152">
              <w:rPr>
                <w:rFonts w:ascii="Times New Roman" w:hAnsi="Times New Roman" w:cs="Times New Roman"/>
                <w:b/>
                <w:bCs/>
                <w:color w:val="000000"/>
                <w:sz w:val="24"/>
                <w:szCs w:val="24"/>
              </w:rPr>
              <w:t>(M)</w:t>
            </w:r>
          </w:p>
        </w:tc>
        <w:tc>
          <w:tcPr>
            <w:tcW w:w="1276" w:type="dxa"/>
            <w:gridSpan w:val="2"/>
            <w:tcBorders>
              <w:bottom w:val="single" w:sz="4" w:space="0" w:color="auto"/>
            </w:tcBorders>
            <w:vAlign w:val="center"/>
          </w:tcPr>
          <w:p w14:paraId="5CDAE093" w14:textId="77777777" w:rsidR="00647152" w:rsidRPr="00647152" w:rsidRDefault="00647152" w:rsidP="00A77C58">
            <w:pPr>
              <w:spacing w:line="240" w:lineRule="auto"/>
              <w:ind w:left="1" w:hanging="3"/>
              <w:rPr>
                <w:rFonts w:ascii="Times New Roman" w:hAnsi="Times New Roman" w:cs="Times New Roman"/>
                <w:b/>
                <w:bCs/>
                <w:color w:val="000000"/>
                <w:sz w:val="24"/>
                <w:szCs w:val="24"/>
              </w:rPr>
            </w:pPr>
            <w:r w:rsidRPr="00647152">
              <w:rPr>
                <w:rFonts w:ascii="Times New Roman" w:hAnsi="Times New Roman" w:cs="Times New Roman"/>
                <w:b/>
                <w:bCs/>
                <w:color w:val="000000"/>
                <w:sz w:val="24"/>
                <w:szCs w:val="24"/>
              </w:rPr>
              <w:t>Standar Deviasi (STDEV)</w:t>
            </w:r>
          </w:p>
        </w:tc>
        <w:tc>
          <w:tcPr>
            <w:tcW w:w="1559" w:type="dxa"/>
            <w:tcBorders>
              <w:bottom w:val="single" w:sz="4" w:space="0" w:color="auto"/>
            </w:tcBorders>
            <w:shd w:val="clear" w:color="auto" w:fill="auto"/>
            <w:vAlign w:val="center"/>
          </w:tcPr>
          <w:p w14:paraId="53E64330" w14:textId="77777777" w:rsidR="00647152" w:rsidRPr="00647152" w:rsidRDefault="00647152" w:rsidP="00A77C58">
            <w:pPr>
              <w:spacing w:line="240" w:lineRule="auto"/>
              <w:ind w:left="1" w:hanging="3"/>
              <w:rPr>
                <w:rFonts w:ascii="Times New Roman" w:hAnsi="Times New Roman" w:cs="Times New Roman"/>
                <w:b/>
                <w:bCs/>
                <w:color w:val="000000"/>
                <w:sz w:val="24"/>
                <w:szCs w:val="24"/>
              </w:rPr>
            </w:pPr>
            <w:r w:rsidRPr="00647152">
              <w:rPr>
                <w:rFonts w:ascii="Times New Roman" w:hAnsi="Times New Roman" w:cs="Times New Roman"/>
                <w:b/>
                <w:bCs/>
                <w:color w:val="000000"/>
                <w:sz w:val="24"/>
                <w:szCs w:val="24"/>
              </w:rPr>
              <w:t>T Statistic (|O/STDEV|)</w:t>
            </w:r>
          </w:p>
        </w:tc>
        <w:tc>
          <w:tcPr>
            <w:tcW w:w="1134" w:type="dxa"/>
            <w:shd w:val="clear" w:color="auto" w:fill="auto"/>
            <w:vAlign w:val="center"/>
          </w:tcPr>
          <w:p w14:paraId="43AC75D5" w14:textId="77777777" w:rsidR="00647152" w:rsidRPr="00647152" w:rsidRDefault="00647152" w:rsidP="00A77C58">
            <w:pPr>
              <w:spacing w:line="240" w:lineRule="auto"/>
              <w:ind w:left="1" w:hanging="3"/>
              <w:rPr>
                <w:rFonts w:ascii="Times New Roman" w:hAnsi="Times New Roman" w:cs="Times New Roman"/>
                <w:b/>
                <w:bCs/>
                <w:color w:val="000000"/>
                <w:sz w:val="24"/>
                <w:szCs w:val="24"/>
              </w:rPr>
            </w:pPr>
            <w:r w:rsidRPr="00647152">
              <w:rPr>
                <w:rFonts w:ascii="Times New Roman" w:hAnsi="Times New Roman" w:cs="Times New Roman"/>
                <w:b/>
                <w:bCs/>
                <w:color w:val="000000"/>
                <w:sz w:val="24"/>
                <w:szCs w:val="24"/>
              </w:rPr>
              <w:t>P Value</w:t>
            </w:r>
          </w:p>
        </w:tc>
      </w:tr>
      <w:tr w:rsidR="00322C4E" w:rsidRPr="00647152" w14:paraId="0AC5C463" w14:textId="77777777" w:rsidTr="00322C4E">
        <w:tc>
          <w:tcPr>
            <w:tcW w:w="3227" w:type="dxa"/>
            <w:tcBorders>
              <w:top w:val="single" w:sz="4" w:space="0" w:color="auto"/>
            </w:tcBorders>
            <w:shd w:val="clear" w:color="auto" w:fill="auto"/>
          </w:tcPr>
          <w:p w14:paraId="607F1715" w14:textId="517536EC" w:rsidR="00647152" w:rsidRPr="00647152" w:rsidRDefault="00322C4E" w:rsidP="00647152">
            <w:pPr>
              <w:spacing w:line="240" w:lineRule="auto"/>
              <w:ind w:left="0" w:hanging="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Kepemimpinan Keselamatan-» </w:t>
            </w:r>
            <w:r w:rsidR="00647152" w:rsidRPr="00647152">
              <w:rPr>
                <w:rFonts w:ascii="Times New Roman" w:hAnsi="Times New Roman" w:cs="Times New Roman"/>
                <w:bCs/>
                <w:color w:val="000000"/>
                <w:sz w:val="24"/>
                <w:szCs w:val="24"/>
              </w:rPr>
              <w:t>Perilaku Keselamatan</w:t>
            </w:r>
          </w:p>
        </w:tc>
        <w:tc>
          <w:tcPr>
            <w:tcW w:w="850" w:type="dxa"/>
            <w:tcBorders>
              <w:top w:val="single" w:sz="4" w:space="0" w:color="auto"/>
            </w:tcBorders>
            <w:shd w:val="clear" w:color="auto" w:fill="auto"/>
          </w:tcPr>
          <w:p w14:paraId="06A563EA"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0,583</w:t>
            </w:r>
          </w:p>
        </w:tc>
        <w:tc>
          <w:tcPr>
            <w:tcW w:w="1418" w:type="dxa"/>
            <w:gridSpan w:val="2"/>
            <w:tcBorders>
              <w:top w:val="single" w:sz="4" w:space="0" w:color="auto"/>
            </w:tcBorders>
          </w:tcPr>
          <w:p w14:paraId="11F6AEF9"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0,577</w:t>
            </w:r>
          </w:p>
        </w:tc>
        <w:tc>
          <w:tcPr>
            <w:tcW w:w="1101" w:type="dxa"/>
            <w:tcBorders>
              <w:top w:val="single" w:sz="4" w:space="0" w:color="auto"/>
            </w:tcBorders>
          </w:tcPr>
          <w:p w14:paraId="3FA34B51"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0,114</w:t>
            </w:r>
          </w:p>
        </w:tc>
        <w:tc>
          <w:tcPr>
            <w:tcW w:w="1734" w:type="dxa"/>
            <w:gridSpan w:val="2"/>
            <w:tcBorders>
              <w:top w:val="single" w:sz="4" w:space="0" w:color="auto"/>
            </w:tcBorders>
            <w:shd w:val="clear" w:color="auto" w:fill="auto"/>
          </w:tcPr>
          <w:p w14:paraId="768D397D"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5,130</w:t>
            </w:r>
          </w:p>
        </w:tc>
        <w:tc>
          <w:tcPr>
            <w:tcW w:w="1134" w:type="dxa"/>
            <w:tcBorders>
              <w:top w:val="single" w:sz="4" w:space="0" w:color="auto"/>
            </w:tcBorders>
            <w:shd w:val="clear" w:color="auto" w:fill="auto"/>
          </w:tcPr>
          <w:p w14:paraId="22E3732A"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0,000</w:t>
            </w:r>
          </w:p>
        </w:tc>
      </w:tr>
      <w:tr w:rsidR="00322C4E" w:rsidRPr="00647152" w14:paraId="77144135" w14:textId="77777777" w:rsidTr="00322C4E">
        <w:tc>
          <w:tcPr>
            <w:tcW w:w="3227" w:type="dxa"/>
            <w:shd w:val="clear" w:color="auto" w:fill="auto"/>
          </w:tcPr>
          <w:p w14:paraId="600BD14C" w14:textId="77777777" w:rsidR="00647152" w:rsidRPr="00647152" w:rsidRDefault="00647152" w:rsidP="00647152">
            <w:pPr>
              <w:spacing w:line="240" w:lineRule="auto"/>
              <w:ind w:left="0" w:hanging="2"/>
              <w:jc w:val="both"/>
              <w:rPr>
                <w:rFonts w:ascii="Times New Roman" w:hAnsi="Times New Roman" w:cs="Times New Roman"/>
                <w:bCs/>
                <w:color w:val="000000"/>
                <w:sz w:val="24"/>
                <w:szCs w:val="24"/>
              </w:rPr>
            </w:pPr>
            <w:r w:rsidRPr="00647152">
              <w:rPr>
                <w:rFonts w:ascii="Times New Roman" w:hAnsi="Times New Roman" w:cs="Times New Roman"/>
                <w:bCs/>
                <w:color w:val="000000"/>
                <w:sz w:val="24"/>
                <w:szCs w:val="24"/>
              </w:rPr>
              <w:t>Kepemimpinan Keselamatan-» Kinerja Keselamatan</w:t>
            </w:r>
          </w:p>
        </w:tc>
        <w:tc>
          <w:tcPr>
            <w:tcW w:w="850" w:type="dxa"/>
            <w:shd w:val="clear" w:color="auto" w:fill="auto"/>
          </w:tcPr>
          <w:p w14:paraId="40692774"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0,374</w:t>
            </w:r>
          </w:p>
        </w:tc>
        <w:tc>
          <w:tcPr>
            <w:tcW w:w="1418" w:type="dxa"/>
            <w:gridSpan w:val="2"/>
          </w:tcPr>
          <w:p w14:paraId="1D1B54A0"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0,371</w:t>
            </w:r>
          </w:p>
        </w:tc>
        <w:tc>
          <w:tcPr>
            <w:tcW w:w="1101" w:type="dxa"/>
          </w:tcPr>
          <w:p w14:paraId="3C8A3C8A"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0,120</w:t>
            </w:r>
          </w:p>
        </w:tc>
        <w:tc>
          <w:tcPr>
            <w:tcW w:w="1734" w:type="dxa"/>
            <w:gridSpan w:val="2"/>
            <w:shd w:val="clear" w:color="auto" w:fill="auto"/>
          </w:tcPr>
          <w:p w14:paraId="1E415FBD"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3.124</w:t>
            </w:r>
          </w:p>
        </w:tc>
        <w:tc>
          <w:tcPr>
            <w:tcW w:w="1134" w:type="dxa"/>
            <w:shd w:val="clear" w:color="auto" w:fill="auto"/>
          </w:tcPr>
          <w:p w14:paraId="4D0294D3"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0,000</w:t>
            </w:r>
          </w:p>
        </w:tc>
      </w:tr>
      <w:tr w:rsidR="00322C4E" w:rsidRPr="00647152" w14:paraId="2ABE550F" w14:textId="77777777" w:rsidTr="00322C4E">
        <w:tc>
          <w:tcPr>
            <w:tcW w:w="3227" w:type="dxa"/>
            <w:shd w:val="clear" w:color="auto" w:fill="auto"/>
          </w:tcPr>
          <w:p w14:paraId="5F16974C" w14:textId="77777777" w:rsidR="00647152" w:rsidRPr="00647152" w:rsidRDefault="00647152" w:rsidP="00647152">
            <w:pPr>
              <w:spacing w:line="240" w:lineRule="auto"/>
              <w:ind w:left="0" w:hanging="2"/>
              <w:jc w:val="both"/>
              <w:rPr>
                <w:rFonts w:ascii="Times New Roman" w:hAnsi="Times New Roman" w:cs="Times New Roman"/>
                <w:bCs/>
                <w:color w:val="000000"/>
                <w:sz w:val="24"/>
                <w:szCs w:val="24"/>
              </w:rPr>
            </w:pPr>
            <w:r w:rsidRPr="00647152">
              <w:rPr>
                <w:rFonts w:ascii="Times New Roman" w:hAnsi="Times New Roman" w:cs="Times New Roman"/>
                <w:bCs/>
                <w:color w:val="000000"/>
                <w:sz w:val="24"/>
                <w:szCs w:val="24"/>
              </w:rPr>
              <w:t>Iklim keselamatan -»Perilaku Keselamatan</w:t>
            </w:r>
          </w:p>
        </w:tc>
        <w:tc>
          <w:tcPr>
            <w:tcW w:w="850" w:type="dxa"/>
            <w:shd w:val="clear" w:color="auto" w:fill="auto"/>
          </w:tcPr>
          <w:p w14:paraId="00B720FF"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0,373</w:t>
            </w:r>
          </w:p>
        </w:tc>
        <w:tc>
          <w:tcPr>
            <w:tcW w:w="1418" w:type="dxa"/>
            <w:gridSpan w:val="2"/>
          </w:tcPr>
          <w:p w14:paraId="0C7976B6"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0,381</w:t>
            </w:r>
          </w:p>
        </w:tc>
        <w:tc>
          <w:tcPr>
            <w:tcW w:w="1101" w:type="dxa"/>
          </w:tcPr>
          <w:p w14:paraId="2ACBCDB5"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0,114</w:t>
            </w:r>
          </w:p>
        </w:tc>
        <w:tc>
          <w:tcPr>
            <w:tcW w:w="1734" w:type="dxa"/>
            <w:gridSpan w:val="2"/>
            <w:shd w:val="clear" w:color="auto" w:fill="auto"/>
          </w:tcPr>
          <w:p w14:paraId="679F5076"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3.279</w:t>
            </w:r>
          </w:p>
        </w:tc>
        <w:tc>
          <w:tcPr>
            <w:tcW w:w="1134" w:type="dxa"/>
            <w:shd w:val="clear" w:color="auto" w:fill="auto"/>
          </w:tcPr>
          <w:p w14:paraId="65DEADCC"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0,001</w:t>
            </w:r>
          </w:p>
        </w:tc>
      </w:tr>
      <w:tr w:rsidR="00322C4E" w:rsidRPr="00647152" w14:paraId="017D0CD0" w14:textId="77777777" w:rsidTr="00322C4E">
        <w:tc>
          <w:tcPr>
            <w:tcW w:w="3227" w:type="dxa"/>
            <w:shd w:val="clear" w:color="auto" w:fill="auto"/>
          </w:tcPr>
          <w:p w14:paraId="62D1F424" w14:textId="77777777" w:rsidR="00647152" w:rsidRPr="00647152" w:rsidRDefault="00647152" w:rsidP="00647152">
            <w:pPr>
              <w:spacing w:line="240" w:lineRule="auto"/>
              <w:ind w:left="0" w:hanging="2"/>
              <w:jc w:val="both"/>
              <w:rPr>
                <w:rFonts w:ascii="Times New Roman" w:hAnsi="Times New Roman" w:cs="Times New Roman"/>
                <w:bCs/>
                <w:color w:val="000000"/>
                <w:sz w:val="24"/>
                <w:szCs w:val="24"/>
              </w:rPr>
            </w:pPr>
            <w:r w:rsidRPr="00647152">
              <w:rPr>
                <w:rFonts w:ascii="Times New Roman" w:hAnsi="Times New Roman" w:cs="Times New Roman"/>
                <w:bCs/>
                <w:color w:val="000000"/>
                <w:sz w:val="24"/>
                <w:szCs w:val="24"/>
              </w:rPr>
              <w:t>Iklim keselamatan -»Kinerja Keselamatan</w:t>
            </w:r>
          </w:p>
        </w:tc>
        <w:tc>
          <w:tcPr>
            <w:tcW w:w="850" w:type="dxa"/>
            <w:shd w:val="clear" w:color="auto" w:fill="auto"/>
          </w:tcPr>
          <w:p w14:paraId="2B900529"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0,174</w:t>
            </w:r>
          </w:p>
        </w:tc>
        <w:tc>
          <w:tcPr>
            <w:tcW w:w="1418" w:type="dxa"/>
            <w:gridSpan w:val="2"/>
          </w:tcPr>
          <w:p w14:paraId="4F22C7F1"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0,186</w:t>
            </w:r>
          </w:p>
        </w:tc>
        <w:tc>
          <w:tcPr>
            <w:tcW w:w="1101" w:type="dxa"/>
          </w:tcPr>
          <w:p w14:paraId="045D3E6C"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0,085</w:t>
            </w:r>
          </w:p>
        </w:tc>
        <w:tc>
          <w:tcPr>
            <w:tcW w:w="1734" w:type="dxa"/>
            <w:gridSpan w:val="2"/>
            <w:shd w:val="clear" w:color="auto" w:fill="auto"/>
          </w:tcPr>
          <w:p w14:paraId="08306EDC"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2.043</w:t>
            </w:r>
          </w:p>
        </w:tc>
        <w:tc>
          <w:tcPr>
            <w:tcW w:w="1134" w:type="dxa"/>
            <w:shd w:val="clear" w:color="auto" w:fill="auto"/>
          </w:tcPr>
          <w:p w14:paraId="4519952F"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0,042</w:t>
            </w:r>
          </w:p>
        </w:tc>
      </w:tr>
      <w:tr w:rsidR="00322C4E" w:rsidRPr="00647152" w14:paraId="31BE4FC5" w14:textId="77777777" w:rsidTr="00322C4E">
        <w:tc>
          <w:tcPr>
            <w:tcW w:w="3227" w:type="dxa"/>
            <w:shd w:val="clear" w:color="auto" w:fill="auto"/>
          </w:tcPr>
          <w:p w14:paraId="356127C8" w14:textId="77777777" w:rsidR="00647152" w:rsidRPr="00647152" w:rsidRDefault="00647152" w:rsidP="00647152">
            <w:pPr>
              <w:spacing w:line="240" w:lineRule="auto"/>
              <w:ind w:left="0" w:hanging="2"/>
              <w:jc w:val="both"/>
              <w:rPr>
                <w:rFonts w:ascii="Times New Roman" w:hAnsi="Times New Roman" w:cs="Times New Roman"/>
                <w:bCs/>
                <w:color w:val="000000"/>
                <w:sz w:val="24"/>
                <w:szCs w:val="24"/>
              </w:rPr>
            </w:pPr>
            <w:r w:rsidRPr="00647152">
              <w:rPr>
                <w:rFonts w:ascii="Times New Roman" w:hAnsi="Times New Roman" w:cs="Times New Roman"/>
                <w:bCs/>
                <w:color w:val="000000"/>
                <w:sz w:val="24"/>
                <w:szCs w:val="24"/>
              </w:rPr>
              <w:t>Perilaku Keselamatan-» Kinerja Keselamatan</w:t>
            </w:r>
          </w:p>
        </w:tc>
        <w:tc>
          <w:tcPr>
            <w:tcW w:w="850" w:type="dxa"/>
            <w:shd w:val="clear" w:color="auto" w:fill="auto"/>
          </w:tcPr>
          <w:p w14:paraId="6B40018A"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0,427</w:t>
            </w:r>
          </w:p>
        </w:tc>
        <w:tc>
          <w:tcPr>
            <w:tcW w:w="1418" w:type="dxa"/>
            <w:gridSpan w:val="2"/>
          </w:tcPr>
          <w:p w14:paraId="11880754"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0,419</w:t>
            </w:r>
          </w:p>
        </w:tc>
        <w:tc>
          <w:tcPr>
            <w:tcW w:w="1101" w:type="dxa"/>
          </w:tcPr>
          <w:p w14:paraId="2A8DEADF"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0,136</w:t>
            </w:r>
          </w:p>
        </w:tc>
        <w:tc>
          <w:tcPr>
            <w:tcW w:w="1734" w:type="dxa"/>
            <w:gridSpan w:val="2"/>
            <w:shd w:val="clear" w:color="auto" w:fill="auto"/>
          </w:tcPr>
          <w:p w14:paraId="2178402F"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3.137</w:t>
            </w:r>
          </w:p>
        </w:tc>
        <w:tc>
          <w:tcPr>
            <w:tcW w:w="1134" w:type="dxa"/>
            <w:shd w:val="clear" w:color="auto" w:fill="auto"/>
          </w:tcPr>
          <w:p w14:paraId="1D431661" w14:textId="77777777" w:rsidR="00647152" w:rsidRPr="00647152" w:rsidRDefault="00647152" w:rsidP="00647152">
            <w:pPr>
              <w:spacing w:line="240" w:lineRule="auto"/>
              <w:ind w:left="0" w:hanging="2"/>
              <w:rPr>
                <w:rFonts w:ascii="Times New Roman" w:hAnsi="Times New Roman" w:cs="Times New Roman"/>
                <w:color w:val="000000"/>
                <w:sz w:val="24"/>
                <w:szCs w:val="24"/>
              </w:rPr>
            </w:pPr>
            <w:r w:rsidRPr="00647152">
              <w:rPr>
                <w:rFonts w:ascii="Times New Roman" w:hAnsi="Times New Roman" w:cs="Times New Roman"/>
                <w:color w:val="000000"/>
                <w:sz w:val="24"/>
                <w:szCs w:val="24"/>
              </w:rPr>
              <w:t>0,002</w:t>
            </w:r>
          </w:p>
        </w:tc>
      </w:tr>
    </w:tbl>
    <w:p w14:paraId="6D070BCF" w14:textId="77777777" w:rsidR="00647152" w:rsidRPr="00A87014" w:rsidRDefault="00647152" w:rsidP="00D6393B">
      <w:pPr>
        <w:spacing w:line="240" w:lineRule="auto"/>
        <w:ind w:left="0" w:hanging="2"/>
        <w:jc w:val="both"/>
        <w:rPr>
          <w:rFonts w:ascii="Times New Roman" w:hAnsi="Times New Roman" w:cs="Times New Roman"/>
          <w:sz w:val="22"/>
          <w:szCs w:val="24"/>
        </w:rPr>
      </w:pPr>
      <w:r w:rsidRPr="00A87014">
        <w:rPr>
          <w:rFonts w:ascii="Times New Roman" w:hAnsi="Times New Roman" w:cs="Times New Roman"/>
          <w:sz w:val="22"/>
          <w:szCs w:val="24"/>
        </w:rPr>
        <w:t>Sumber: Pengolahan data dengan SmartPLS, 2021</w:t>
      </w:r>
    </w:p>
    <w:p w14:paraId="045C624E" w14:textId="77777777" w:rsidR="00647152" w:rsidRPr="00A87014" w:rsidRDefault="00647152" w:rsidP="00647152">
      <w:pPr>
        <w:spacing w:line="240" w:lineRule="auto"/>
        <w:ind w:leftChars="0" w:left="0" w:firstLineChars="0" w:firstLine="0"/>
        <w:jc w:val="both"/>
        <w:rPr>
          <w:rFonts w:ascii="Times New Roman" w:hAnsi="Times New Roman" w:cs="Times New Roman"/>
          <w:sz w:val="22"/>
          <w:szCs w:val="24"/>
        </w:rPr>
      </w:pPr>
    </w:p>
    <w:p w14:paraId="67340587" w14:textId="77777777" w:rsidR="00647152" w:rsidRPr="00647152" w:rsidRDefault="00647152" w:rsidP="00647152">
      <w:pPr>
        <w:spacing w:line="240" w:lineRule="auto"/>
        <w:ind w:left="0" w:hanging="2"/>
        <w:jc w:val="both"/>
        <w:rPr>
          <w:rFonts w:ascii="Times New Roman" w:hAnsi="Times New Roman" w:cs="Times New Roman"/>
          <w:sz w:val="24"/>
          <w:szCs w:val="24"/>
        </w:rPr>
      </w:pPr>
      <w:r w:rsidRPr="00647152">
        <w:rPr>
          <w:rFonts w:ascii="Times New Roman" w:hAnsi="Times New Roman" w:cs="Times New Roman"/>
          <w:sz w:val="24"/>
          <w:szCs w:val="24"/>
        </w:rPr>
        <w:t>Berdasarkan pengujian diatas, maka pengujian masing-masing hipotesis sebagai berikut:</w:t>
      </w:r>
    </w:p>
    <w:p w14:paraId="51C4F8EA" w14:textId="241FB7D0" w:rsidR="00647152" w:rsidRPr="00647152" w:rsidRDefault="00647152" w:rsidP="00647152">
      <w:pPr>
        <w:pStyle w:val="ListParagraph"/>
        <w:numPr>
          <w:ilvl w:val="0"/>
          <w:numId w:val="16"/>
        </w:numPr>
        <w:ind w:left="426" w:hanging="426"/>
        <w:jc w:val="both"/>
        <w:rPr>
          <w:rFonts w:ascii="Times New Roman" w:hAnsi="Times New Roman"/>
        </w:rPr>
      </w:pPr>
      <w:r w:rsidRPr="00647152">
        <w:rPr>
          <w:rFonts w:ascii="Times New Roman" w:hAnsi="Times New Roman"/>
        </w:rPr>
        <w:t>Kepemimpinan keselamatan berpengaruh positif dan signifikan terhadap perilaku keselamatan.</w:t>
      </w:r>
      <w:r w:rsidR="00846644">
        <w:rPr>
          <w:rFonts w:ascii="Times New Roman" w:hAnsi="Times New Roman"/>
        </w:rPr>
        <w:t xml:space="preserve"> H</w:t>
      </w:r>
      <w:r w:rsidRPr="00647152">
        <w:rPr>
          <w:rFonts w:ascii="Times New Roman" w:hAnsi="Times New Roman"/>
        </w:rPr>
        <w:t xml:space="preserve">al tersebut dikarenakan memiliki </w:t>
      </w:r>
      <w:r w:rsidRPr="00647152">
        <w:rPr>
          <w:rFonts w:ascii="Times New Roman" w:hAnsi="Times New Roman"/>
          <w:i/>
        </w:rPr>
        <w:t>t</w:t>
      </w:r>
      <w:r w:rsidRPr="00647152">
        <w:rPr>
          <w:rFonts w:ascii="Times New Roman" w:hAnsi="Times New Roman"/>
        </w:rPr>
        <w:t>-</w:t>
      </w:r>
      <w:r w:rsidRPr="00647152">
        <w:rPr>
          <w:rFonts w:ascii="Times New Roman" w:hAnsi="Times New Roman"/>
          <w:i/>
        </w:rPr>
        <w:t>statistic</w:t>
      </w:r>
      <w:r w:rsidRPr="00647152">
        <w:rPr>
          <w:rFonts w:ascii="Times New Roman" w:hAnsi="Times New Roman"/>
        </w:rPr>
        <w:t xml:space="preserve"> sebesar 5,130 (nilai diatas 1,96 untuk signifikansi 5%) dan nilai koefisien jalur sebesar 0,583 dan nilai </w:t>
      </w:r>
      <w:r w:rsidRPr="00647152">
        <w:rPr>
          <w:rFonts w:ascii="Times New Roman" w:hAnsi="Times New Roman"/>
          <w:i/>
        </w:rPr>
        <w:t>p value</w:t>
      </w:r>
      <w:r w:rsidRPr="00647152">
        <w:rPr>
          <w:rFonts w:ascii="Times New Roman" w:hAnsi="Times New Roman"/>
        </w:rPr>
        <w:t xml:space="preserve"> sebesar 0,000, maka </w:t>
      </w:r>
      <w:r w:rsidRPr="00647152">
        <w:rPr>
          <w:rFonts w:ascii="Times New Roman" w:hAnsi="Times New Roman"/>
          <w:b/>
        </w:rPr>
        <w:t>H1 diterima.</w:t>
      </w:r>
    </w:p>
    <w:p w14:paraId="0C8DFFEE" w14:textId="2AC10965" w:rsidR="00647152" w:rsidRPr="00647152" w:rsidRDefault="00647152" w:rsidP="00647152">
      <w:pPr>
        <w:pStyle w:val="ListParagraph"/>
        <w:numPr>
          <w:ilvl w:val="0"/>
          <w:numId w:val="16"/>
        </w:numPr>
        <w:ind w:left="426" w:hanging="426"/>
        <w:jc w:val="both"/>
        <w:rPr>
          <w:rFonts w:ascii="Times New Roman" w:hAnsi="Times New Roman"/>
        </w:rPr>
      </w:pPr>
      <w:r w:rsidRPr="00647152">
        <w:rPr>
          <w:rFonts w:ascii="Times New Roman" w:hAnsi="Times New Roman"/>
        </w:rPr>
        <w:t xml:space="preserve">Kepemimpinan keselamatan berpengaruh positif dan signifikan terhadap kinerja keselamatan. </w:t>
      </w:r>
      <w:r w:rsidR="00846644">
        <w:rPr>
          <w:rFonts w:ascii="Times New Roman" w:hAnsi="Times New Roman"/>
        </w:rPr>
        <w:t>H</w:t>
      </w:r>
      <w:r w:rsidRPr="00647152">
        <w:rPr>
          <w:rFonts w:ascii="Times New Roman" w:hAnsi="Times New Roman"/>
        </w:rPr>
        <w:t xml:space="preserve">al tersebut dikarenakan memiliki </w:t>
      </w:r>
      <w:r w:rsidRPr="00647152">
        <w:rPr>
          <w:rFonts w:ascii="Times New Roman" w:hAnsi="Times New Roman"/>
          <w:i/>
        </w:rPr>
        <w:t>t</w:t>
      </w:r>
      <w:r w:rsidRPr="00647152">
        <w:rPr>
          <w:rFonts w:ascii="Times New Roman" w:hAnsi="Times New Roman"/>
        </w:rPr>
        <w:t>-</w:t>
      </w:r>
      <w:r w:rsidRPr="00647152">
        <w:rPr>
          <w:rFonts w:ascii="Times New Roman" w:hAnsi="Times New Roman"/>
          <w:i/>
        </w:rPr>
        <w:t>statistic</w:t>
      </w:r>
      <w:r w:rsidRPr="00647152">
        <w:rPr>
          <w:rFonts w:ascii="Times New Roman" w:hAnsi="Times New Roman"/>
        </w:rPr>
        <w:t xml:space="preserve"> sebesar 3,123 (nilai diatas 1,96 </w:t>
      </w:r>
      <w:r w:rsidRPr="00647152">
        <w:rPr>
          <w:rFonts w:ascii="Times New Roman" w:hAnsi="Times New Roman"/>
        </w:rPr>
        <w:lastRenderedPageBreak/>
        <w:t xml:space="preserve">untuk signifikansi 5%) dan nilai koefisien jalur sebesar 0,374 dan nilai </w:t>
      </w:r>
      <w:r w:rsidRPr="00647152">
        <w:rPr>
          <w:rFonts w:ascii="Times New Roman" w:hAnsi="Times New Roman"/>
          <w:i/>
        </w:rPr>
        <w:t>p value</w:t>
      </w:r>
      <w:r w:rsidRPr="00647152">
        <w:rPr>
          <w:rFonts w:ascii="Times New Roman" w:hAnsi="Times New Roman"/>
        </w:rPr>
        <w:t xml:space="preserve"> sebesar 0,003, maka </w:t>
      </w:r>
      <w:r w:rsidRPr="00647152">
        <w:rPr>
          <w:rFonts w:ascii="Times New Roman" w:hAnsi="Times New Roman"/>
          <w:b/>
        </w:rPr>
        <w:t>H2 diterima.</w:t>
      </w:r>
    </w:p>
    <w:p w14:paraId="3E9FF58C" w14:textId="7236FEDF" w:rsidR="00647152" w:rsidRPr="00647152" w:rsidRDefault="00647152" w:rsidP="00647152">
      <w:pPr>
        <w:pStyle w:val="ListParagraph"/>
        <w:numPr>
          <w:ilvl w:val="0"/>
          <w:numId w:val="16"/>
        </w:numPr>
        <w:ind w:left="426" w:hanging="426"/>
        <w:jc w:val="both"/>
        <w:rPr>
          <w:rFonts w:ascii="Times New Roman" w:hAnsi="Times New Roman"/>
        </w:rPr>
      </w:pPr>
      <w:r w:rsidRPr="00647152">
        <w:rPr>
          <w:rFonts w:ascii="Times New Roman" w:hAnsi="Times New Roman"/>
        </w:rPr>
        <w:t xml:space="preserve">Iklim keselamatan berpengaruh positif dan signifikan terhadap perilaku keselamatan. </w:t>
      </w:r>
      <w:r w:rsidR="00846644">
        <w:rPr>
          <w:rFonts w:ascii="Times New Roman" w:hAnsi="Times New Roman"/>
        </w:rPr>
        <w:t>H</w:t>
      </w:r>
      <w:r w:rsidRPr="00647152">
        <w:rPr>
          <w:rFonts w:ascii="Times New Roman" w:hAnsi="Times New Roman"/>
        </w:rPr>
        <w:t xml:space="preserve">al tersebut dikarenakan memiliki </w:t>
      </w:r>
      <w:r w:rsidRPr="00647152">
        <w:rPr>
          <w:rFonts w:ascii="Times New Roman" w:hAnsi="Times New Roman"/>
          <w:i/>
        </w:rPr>
        <w:t>t</w:t>
      </w:r>
      <w:r w:rsidRPr="00647152">
        <w:rPr>
          <w:rFonts w:ascii="Times New Roman" w:hAnsi="Times New Roman"/>
        </w:rPr>
        <w:t>-</w:t>
      </w:r>
      <w:r w:rsidRPr="00647152">
        <w:rPr>
          <w:rFonts w:ascii="Times New Roman" w:hAnsi="Times New Roman"/>
          <w:i/>
        </w:rPr>
        <w:t>statistic</w:t>
      </w:r>
      <w:r w:rsidRPr="00647152">
        <w:rPr>
          <w:rFonts w:ascii="Times New Roman" w:hAnsi="Times New Roman"/>
        </w:rPr>
        <w:t xml:space="preserve"> sebesar 3,279 (nilai diatas 1,96 untuk signifikansi 5%) dan nilai koefisien jalur sebesar 0,373 dan nilai </w:t>
      </w:r>
      <w:r w:rsidRPr="00647152">
        <w:rPr>
          <w:rFonts w:ascii="Times New Roman" w:hAnsi="Times New Roman"/>
          <w:i/>
        </w:rPr>
        <w:t xml:space="preserve">p values </w:t>
      </w:r>
      <w:r w:rsidRPr="00647152">
        <w:rPr>
          <w:rFonts w:ascii="Times New Roman" w:hAnsi="Times New Roman"/>
        </w:rPr>
        <w:t xml:space="preserve">sebesar 0,002, maka </w:t>
      </w:r>
      <w:r w:rsidRPr="00647152">
        <w:rPr>
          <w:rFonts w:ascii="Times New Roman" w:hAnsi="Times New Roman"/>
          <w:b/>
        </w:rPr>
        <w:t>H3 diterima.</w:t>
      </w:r>
    </w:p>
    <w:p w14:paraId="199BDC85" w14:textId="24068514" w:rsidR="00647152" w:rsidRPr="00647152" w:rsidRDefault="00647152" w:rsidP="00647152">
      <w:pPr>
        <w:pStyle w:val="ListParagraph"/>
        <w:numPr>
          <w:ilvl w:val="0"/>
          <w:numId w:val="16"/>
        </w:numPr>
        <w:ind w:left="426" w:hanging="426"/>
        <w:jc w:val="both"/>
        <w:rPr>
          <w:rFonts w:ascii="Times New Roman" w:hAnsi="Times New Roman"/>
        </w:rPr>
      </w:pPr>
      <w:r w:rsidRPr="00647152">
        <w:rPr>
          <w:rFonts w:ascii="Times New Roman" w:hAnsi="Times New Roman"/>
        </w:rPr>
        <w:t xml:space="preserve">Iklim keselamatan berpengaruh positif dan signifikan terhadap kinerja keselamatan. </w:t>
      </w:r>
      <w:r w:rsidR="00846644">
        <w:rPr>
          <w:rFonts w:ascii="Times New Roman" w:hAnsi="Times New Roman"/>
        </w:rPr>
        <w:t xml:space="preserve">Hal </w:t>
      </w:r>
      <w:r w:rsidRPr="00647152">
        <w:rPr>
          <w:rFonts w:ascii="Times New Roman" w:hAnsi="Times New Roman"/>
        </w:rPr>
        <w:t>tersebut dikarenakan memiliki t-</w:t>
      </w:r>
      <w:r w:rsidRPr="00647152">
        <w:rPr>
          <w:rFonts w:ascii="Times New Roman" w:hAnsi="Times New Roman"/>
          <w:i/>
        </w:rPr>
        <w:t>statistic</w:t>
      </w:r>
      <w:r w:rsidRPr="00647152">
        <w:rPr>
          <w:rFonts w:ascii="Times New Roman" w:hAnsi="Times New Roman"/>
        </w:rPr>
        <w:t xml:space="preserve"> sebesar 2,043 (nilai diatas 1,96 untuk signifikansi 5%) dan nilai koefisien jalur sebesar 0,174 dan nilai </w:t>
      </w:r>
      <w:r w:rsidRPr="00647152">
        <w:rPr>
          <w:rFonts w:ascii="Times New Roman" w:hAnsi="Times New Roman"/>
          <w:i/>
        </w:rPr>
        <w:t>p values</w:t>
      </w:r>
      <w:r w:rsidRPr="00647152">
        <w:rPr>
          <w:rFonts w:ascii="Times New Roman" w:hAnsi="Times New Roman"/>
        </w:rPr>
        <w:t xml:space="preserve"> sebesar 0,041, maka </w:t>
      </w:r>
      <w:r w:rsidRPr="00647152">
        <w:rPr>
          <w:rFonts w:ascii="Times New Roman" w:hAnsi="Times New Roman"/>
          <w:b/>
        </w:rPr>
        <w:t>H4 diterima.</w:t>
      </w:r>
    </w:p>
    <w:p w14:paraId="6E1133AC" w14:textId="5B73F2AD" w:rsidR="007E7CDE" w:rsidRPr="007E7CDE" w:rsidRDefault="00647152" w:rsidP="007E7CDE">
      <w:pPr>
        <w:pStyle w:val="ListParagraph"/>
        <w:numPr>
          <w:ilvl w:val="0"/>
          <w:numId w:val="16"/>
        </w:numPr>
        <w:ind w:left="426" w:hanging="426"/>
        <w:jc w:val="both"/>
        <w:rPr>
          <w:rFonts w:ascii="Times New Roman" w:hAnsi="Times New Roman"/>
        </w:rPr>
      </w:pPr>
      <w:r w:rsidRPr="00647152">
        <w:rPr>
          <w:rFonts w:ascii="Times New Roman" w:hAnsi="Times New Roman"/>
        </w:rPr>
        <w:t xml:space="preserve">Perilaku keselamatan berpengaruh positif dan signifikan terhadap kinerja keselamatan. </w:t>
      </w:r>
      <w:r w:rsidR="00846644">
        <w:rPr>
          <w:rFonts w:ascii="Times New Roman" w:hAnsi="Times New Roman"/>
        </w:rPr>
        <w:t>H</w:t>
      </w:r>
      <w:r w:rsidRPr="00647152">
        <w:rPr>
          <w:rFonts w:ascii="Times New Roman" w:hAnsi="Times New Roman"/>
        </w:rPr>
        <w:t>al tersebut dikarenakan memiliki t-</w:t>
      </w:r>
      <w:r w:rsidRPr="00647152">
        <w:rPr>
          <w:rFonts w:ascii="Times New Roman" w:hAnsi="Times New Roman"/>
          <w:i/>
        </w:rPr>
        <w:t>statistic</w:t>
      </w:r>
      <w:r w:rsidRPr="00647152">
        <w:rPr>
          <w:rFonts w:ascii="Times New Roman" w:hAnsi="Times New Roman"/>
        </w:rPr>
        <w:t xml:space="preserve"> sebesar 3,137 (nilai diatas 1,96 untuk signifikansi 5%) dan nilai koefisien jalur sebesar 0,427 dan nilai </w:t>
      </w:r>
      <w:r w:rsidRPr="00647152">
        <w:rPr>
          <w:rFonts w:ascii="Times New Roman" w:hAnsi="Times New Roman"/>
          <w:i/>
        </w:rPr>
        <w:t>p values</w:t>
      </w:r>
      <w:r w:rsidRPr="00647152">
        <w:rPr>
          <w:rFonts w:ascii="Times New Roman" w:hAnsi="Times New Roman"/>
        </w:rPr>
        <w:t xml:space="preserve"> sebesar 0,002, maka </w:t>
      </w:r>
      <w:r w:rsidRPr="00647152">
        <w:rPr>
          <w:rFonts w:ascii="Times New Roman" w:hAnsi="Times New Roman"/>
          <w:b/>
        </w:rPr>
        <w:t>H5 diterima.</w:t>
      </w:r>
    </w:p>
    <w:p w14:paraId="09604827" w14:textId="77777777" w:rsidR="00846644" w:rsidRDefault="00846644" w:rsidP="007E7CDE">
      <w:pPr>
        <w:ind w:leftChars="0" w:left="0" w:firstLineChars="0" w:firstLine="0"/>
        <w:jc w:val="both"/>
        <w:rPr>
          <w:rFonts w:ascii="Times New Roman" w:hAnsi="Times New Roman"/>
          <w:b/>
        </w:rPr>
      </w:pPr>
    </w:p>
    <w:p w14:paraId="67070669" w14:textId="49CCE07D" w:rsidR="007E7CDE" w:rsidRPr="007E7CDE" w:rsidRDefault="008F62A7" w:rsidP="00A77C58">
      <w:pPr>
        <w:ind w:leftChars="0" w:left="0" w:firstLineChars="0" w:firstLine="0"/>
        <w:jc w:val="both"/>
        <w:rPr>
          <w:rFonts w:ascii="Times New Roman" w:hAnsi="Times New Roman"/>
          <w:sz w:val="24"/>
          <w:szCs w:val="24"/>
        </w:rPr>
      </w:pPr>
      <w:r>
        <w:rPr>
          <w:rFonts w:ascii="Times New Roman" w:hAnsi="Times New Roman"/>
          <w:b/>
          <w:sz w:val="24"/>
          <w:szCs w:val="24"/>
        </w:rPr>
        <w:t>PENUTUP</w:t>
      </w:r>
    </w:p>
    <w:p w14:paraId="180E82FE" w14:textId="0B4E47F3" w:rsidR="007E7CDE" w:rsidRPr="007E7CDE" w:rsidRDefault="007E7CDE" w:rsidP="00B9104E">
      <w:pPr>
        <w:suppressAutoHyphens w:val="0"/>
        <w:spacing w:line="240" w:lineRule="auto"/>
        <w:ind w:leftChars="0" w:left="0" w:firstLineChars="0" w:firstLine="720"/>
        <w:jc w:val="both"/>
        <w:textDirection w:val="lrTb"/>
        <w:textAlignment w:val="auto"/>
        <w:outlineLvl w:val="9"/>
        <w:rPr>
          <w:rFonts w:ascii="Times New Roman" w:eastAsia="Times New Roman" w:hAnsi="Times New Roman"/>
          <w:sz w:val="24"/>
          <w:szCs w:val="24"/>
        </w:rPr>
      </w:pPr>
      <w:r w:rsidRPr="007E7CDE">
        <w:rPr>
          <w:rFonts w:ascii="Times New Roman" w:hAnsi="Times New Roman"/>
          <w:sz w:val="24"/>
          <w:szCs w:val="24"/>
        </w:rPr>
        <w:t xml:space="preserve">Kepemimpinan keselamatan berpengaruh terhadap perilaku keselamatan, kepemimpinan keselamatan merupakan </w:t>
      </w:r>
      <w:r w:rsidRPr="007E7CDE">
        <w:rPr>
          <w:rFonts w:ascii="Times New Roman" w:eastAsia="Times New Roman" w:hAnsi="Times New Roman"/>
          <w:sz w:val="24"/>
          <w:szCs w:val="24"/>
        </w:rPr>
        <w:t xml:space="preserve">proses interaksi antara pimpinan dan pekerja, pimpinan perusahaan pengelola awak mobil tangki dapat mempengaruhi pekerja untuk mencapai tujuan keselamatan kerja organisasi dengan kondisi yang ada pada organisasi dan diri pekerja, sebagai salah satu upaya membudayakan keselamatan di tempat kerja dibutuhkan komitmen dan kerjasama dari seluruh elemen perusahaan baik dari jajaran </w:t>
      </w:r>
      <w:r w:rsidRPr="007E7CDE">
        <w:rPr>
          <w:rFonts w:ascii="Times New Roman" w:eastAsia="Times New Roman" w:hAnsi="Times New Roman"/>
          <w:i/>
          <w:sz w:val="24"/>
          <w:szCs w:val="24"/>
        </w:rPr>
        <w:t>top manajer</w:t>
      </w:r>
      <w:r w:rsidRPr="007E7CDE">
        <w:rPr>
          <w:rFonts w:ascii="Times New Roman" w:eastAsia="Times New Roman" w:hAnsi="Times New Roman"/>
          <w:sz w:val="24"/>
          <w:szCs w:val="24"/>
        </w:rPr>
        <w:t xml:space="preserve"> sampai ke level pekerja.</w:t>
      </w:r>
      <w:r w:rsidRPr="007E7CDE">
        <w:rPr>
          <w:rFonts w:ascii="Times New Roman" w:hAnsi="Times New Roman"/>
          <w:sz w:val="24"/>
          <w:szCs w:val="24"/>
        </w:rPr>
        <w:t xml:space="preserve"> Pemimpin perusahaan pengelola awak mobil tangki harus meningkatkan </w:t>
      </w:r>
      <w:r w:rsidRPr="007E7CDE">
        <w:rPr>
          <w:rFonts w:ascii="Times New Roman" w:eastAsia="Times New Roman" w:hAnsi="Times New Roman"/>
          <w:sz w:val="24"/>
          <w:szCs w:val="24"/>
        </w:rPr>
        <w:t>kesadaran dan keselamatan kerja, agar pekerja dapat meningkatkan kebiasaaan berfikir serta berperilaku aman setiap saat dan mencegah kecelakaan dengan berperilaku cermat pada pencegahan kecelakaan serta sadar pada pemicu serta konsekuensi dari kecelakaan. Pemimpin perusahaan pengelola awak mobil tangki harus memberikan pembinaan terhadap pekerja (</w:t>
      </w:r>
      <w:r w:rsidRPr="007E7CDE">
        <w:rPr>
          <w:rFonts w:ascii="Times New Roman" w:eastAsia="Times New Roman" w:hAnsi="Times New Roman"/>
          <w:i/>
          <w:sz w:val="24"/>
          <w:szCs w:val="24"/>
        </w:rPr>
        <w:t>coaching</w:t>
      </w:r>
      <w:r w:rsidRPr="007E7CDE">
        <w:rPr>
          <w:rFonts w:ascii="Times New Roman" w:eastAsia="Times New Roman" w:hAnsi="Times New Roman"/>
          <w:sz w:val="24"/>
          <w:szCs w:val="24"/>
        </w:rPr>
        <w:t xml:space="preserve">) ditempat kerjanya dengan melakukan edukasi keselamatan dengan cara perusahaan pemberikan </w:t>
      </w:r>
      <w:r w:rsidRPr="007E7CDE">
        <w:rPr>
          <w:rFonts w:ascii="Times New Roman" w:eastAsia="Times New Roman" w:hAnsi="Times New Roman"/>
          <w:i/>
          <w:sz w:val="24"/>
          <w:szCs w:val="24"/>
        </w:rPr>
        <w:t>briefing</w:t>
      </w:r>
      <w:r w:rsidRPr="007E7CDE">
        <w:rPr>
          <w:rFonts w:ascii="Times New Roman" w:eastAsia="Times New Roman" w:hAnsi="Times New Roman"/>
          <w:sz w:val="24"/>
          <w:szCs w:val="24"/>
        </w:rPr>
        <w:t xml:space="preserve"> keselamatan, </w:t>
      </w:r>
      <w:r w:rsidRPr="007E7CDE">
        <w:rPr>
          <w:rFonts w:ascii="Times New Roman" w:eastAsia="Times New Roman" w:hAnsi="Times New Roman"/>
          <w:i/>
          <w:sz w:val="24"/>
          <w:szCs w:val="24"/>
        </w:rPr>
        <w:t>sharing shesion</w:t>
      </w:r>
      <w:r w:rsidRPr="007E7CDE">
        <w:rPr>
          <w:rFonts w:ascii="Times New Roman" w:eastAsia="Times New Roman" w:hAnsi="Times New Roman"/>
          <w:sz w:val="24"/>
          <w:szCs w:val="24"/>
        </w:rPr>
        <w:t>, rapat koordinasi keselamatan dan pelatihan pekerja sesuai dengan matrik training yang telah ditentukan perusahaan. Pemimpin perusahaan pengelola awak mobil tangki harus perduli akan aspek keselamatan (</w:t>
      </w:r>
      <w:r w:rsidRPr="007E7CDE">
        <w:rPr>
          <w:rFonts w:ascii="Times New Roman" w:eastAsia="Times New Roman" w:hAnsi="Times New Roman"/>
          <w:i/>
          <w:sz w:val="24"/>
          <w:szCs w:val="24"/>
        </w:rPr>
        <w:t>caring</w:t>
      </w:r>
      <w:r w:rsidRPr="007E7CDE">
        <w:rPr>
          <w:rFonts w:ascii="Times New Roman" w:eastAsia="Times New Roman" w:hAnsi="Times New Roman"/>
          <w:sz w:val="24"/>
          <w:szCs w:val="24"/>
        </w:rPr>
        <w:t xml:space="preserve">) ditempat kerjanya yang dipimpin dengan memberikan contoh penggunaan alat pelindung diri (APD) yang dipersyaratkan dengan tepat, memberikan mencontoh merokok ditempat yang telah ditentukan, memberikan contoh penggunaan seragam sesuai dengan jadwal kerja, mengikuti komunikasi HSSE berupa </w:t>
      </w:r>
      <w:r w:rsidRPr="007E7CDE">
        <w:rPr>
          <w:rFonts w:ascii="Times New Roman" w:eastAsia="Times New Roman" w:hAnsi="Times New Roman"/>
          <w:i/>
          <w:sz w:val="24"/>
          <w:szCs w:val="24"/>
        </w:rPr>
        <w:t>safety talk</w:t>
      </w:r>
      <w:r w:rsidRPr="007E7CDE">
        <w:rPr>
          <w:rFonts w:ascii="Times New Roman" w:eastAsia="Times New Roman" w:hAnsi="Times New Roman"/>
          <w:sz w:val="24"/>
          <w:szCs w:val="24"/>
        </w:rPr>
        <w:t xml:space="preserve"> dan </w:t>
      </w:r>
      <w:r w:rsidRPr="007E7CDE">
        <w:rPr>
          <w:rFonts w:ascii="Times New Roman" w:eastAsia="Times New Roman" w:hAnsi="Times New Roman"/>
          <w:i/>
          <w:sz w:val="24"/>
          <w:szCs w:val="24"/>
        </w:rPr>
        <w:t>safety stand down</w:t>
      </w:r>
      <w:r w:rsidRPr="007E7CDE">
        <w:rPr>
          <w:rFonts w:ascii="Times New Roman" w:eastAsia="Times New Roman" w:hAnsi="Times New Roman"/>
          <w:sz w:val="24"/>
          <w:szCs w:val="24"/>
        </w:rPr>
        <w:t>. dan pemimpina harus melakukan pengendalian atas potensi bahaya ditempat kerja (</w:t>
      </w:r>
      <w:r w:rsidRPr="007E7CDE">
        <w:rPr>
          <w:rFonts w:ascii="Times New Roman" w:eastAsia="Times New Roman" w:hAnsi="Times New Roman"/>
          <w:i/>
          <w:sz w:val="24"/>
          <w:szCs w:val="24"/>
        </w:rPr>
        <w:t>controlling</w:t>
      </w:r>
      <w:r w:rsidRPr="007E7CDE">
        <w:rPr>
          <w:rFonts w:ascii="Times New Roman" w:eastAsia="Times New Roman" w:hAnsi="Times New Roman"/>
          <w:sz w:val="24"/>
          <w:szCs w:val="24"/>
        </w:rPr>
        <w:t>) dengan melakukan pengawasan pengendalian keselam</w:t>
      </w:r>
      <w:r w:rsidR="000A040A">
        <w:rPr>
          <w:rFonts w:ascii="Times New Roman" w:eastAsia="Times New Roman" w:hAnsi="Times New Roman"/>
          <w:sz w:val="24"/>
          <w:szCs w:val="24"/>
        </w:rPr>
        <w:t>atan dengan program-program keselamatan</w:t>
      </w:r>
      <w:r w:rsidRPr="007E7CDE">
        <w:rPr>
          <w:rFonts w:ascii="Times New Roman" w:eastAsia="Times New Roman" w:hAnsi="Times New Roman"/>
          <w:sz w:val="24"/>
          <w:szCs w:val="24"/>
        </w:rPr>
        <w:t xml:space="preserve">, penggunaan prosedur, penggunaan instruksi kerja aman, ketersediaan perlengkapan keadaan darurat, sertifikasi pelatihan keahlian khusus untuk pekerja dan dilakukan evaluasi dan penilaian kinerja K3 secara berkala untuk memastikan sistem K3 telah berjalan dengan baik. </w:t>
      </w:r>
    </w:p>
    <w:p w14:paraId="7FC419B2" w14:textId="77777777" w:rsidR="007E7CDE" w:rsidRPr="007E7CDE" w:rsidRDefault="007E7CDE" w:rsidP="00B9104E">
      <w:pPr>
        <w:suppressAutoHyphens w:val="0"/>
        <w:spacing w:line="240" w:lineRule="auto"/>
        <w:ind w:leftChars="0" w:left="0" w:firstLineChars="0" w:firstLine="720"/>
        <w:contextualSpacing/>
        <w:jc w:val="both"/>
        <w:textDirection w:val="lrTb"/>
        <w:textAlignment w:val="auto"/>
        <w:outlineLvl w:val="9"/>
        <w:rPr>
          <w:rFonts w:ascii="Times New Roman" w:hAnsi="Times New Roman"/>
          <w:sz w:val="24"/>
          <w:szCs w:val="24"/>
        </w:rPr>
      </w:pPr>
      <w:r w:rsidRPr="007E7CDE">
        <w:rPr>
          <w:rFonts w:ascii="Times New Roman" w:hAnsi="Times New Roman"/>
          <w:sz w:val="24"/>
          <w:szCs w:val="24"/>
        </w:rPr>
        <w:t xml:space="preserve">Iklim keselamatan berpengaruh terhadap perilaku keselamatan, </w:t>
      </w:r>
      <w:r w:rsidRPr="007E7CDE">
        <w:rPr>
          <w:rFonts w:ascii="Times New Roman" w:eastAsia="Times New Roman" w:hAnsi="Times New Roman"/>
          <w:sz w:val="24"/>
          <w:szCs w:val="24"/>
        </w:rPr>
        <w:t>iklim keselamatan merupakan persepsi karyawan terhadap komitmen manajemen dan keterlibatan karyawan itu sendiri dalam melaksanakan usaha keselamatan kerja ditempat kerja</w:t>
      </w:r>
      <w:r w:rsidRPr="007E7CDE">
        <w:rPr>
          <w:rFonts w:ascii="Times New Roman" w:hAnsi="Times New Roman"/>
          <w:sz w:val="24"/>
          <w:szCs w:val="24"/>
        </w:rPr>
        <w:t xml:space="preserve">. Dukungan manajemen terhadap keselamatan dan kepentingan keselamatan dalam perusahaan adalah kunci keberhasilan iklim keselamatan. Iklim keselamatan terhubung dengan berbagai macam faktor terkait dengan keselamatan, termasuk performa atas perilaku aman yang nyata aktifitas yang terkait dengan keselamatan atau keefektifan program keselamatan dalam perusahaan, interpretasi terhadap kecelakaan dan berbagai kejadian lain seperti kecelakaan atau insiden lain </w:t>
      </w:r>
      <w:r w:rsidRPr="007E7CDE">
        <w:rPr>
          <w:rFonts w:ascii="Times New Roman" w:hAnsi="Times New Roman"/>
          <w:sz w:val="24"/>
          <w:szCs w:val="24"/>
        </w:rPr>
        <w:lastRenderedPageBreak/>
        <w:t xml:space="preserve">yang terkait dengan keselamatan dalam perusahaan. Pemimpin perusahaan pengelola awak mobil tangki harus mempunyai </w:t>
      </w:r>
      <w:r w:rsidRPr="007E7CDE">
        <w:rPr>
          <w:rFonts w:ascii="Times New Roman" w:hAnsi="Times New Roman"/>
          <w:i/>
          <w:sz w:val="24"/>
          <w:szCs w:val="24"/>
        </w:rPr>
        <w:t>management commitment</w:t>
      </w:r>
      <w:r w:rsidRPr="007E7CDE">
        <w:rPr>
          <w:rFonts w:ascii="Times New Roman" w:hAnsi="Times New Roman"/>
          <w:sz w:val="24"/>
          <w:szCs w:val="24"/>
        </w:rPr>
        <w:t xml:space="preserve"> dengan perusahaan memiliki komitmen keselamatan kerja yang kuat dengan dibuatkan kebijakan keselamatan, visi dan misi perusahaan untuk mencapai kinerja keselamatan yang unggul (</w:t>
      </w:r>
      <w:r w:rsidRPr="007E7CDE">
        <w:rPr>
          <w:rFonts w:ascii="Times New Roman" w:hAnsi="Times New Roman"/>
          <w:i/>
          <w:sz w:val="24"/>
          <w:szCs w:val="24"/>
        </w:rPr>
        <w:t>excellence</w:t>
      </w:r>
      <w:r w:rsidRPr="007E7CDE">
        <w:rPr>
          <w:rFonts w:ascii="Times New Roman" w:hAnsi="Times New Roman"/>
          <w:sz w:val="24"/>
          <w:szCs w:val="24"/>
        </w:rPr>
        <w:t xml:space="preserve">), Pemimpin perusahaan pengelola awak mobil tangki harus menerapkan HR </w:t>
      </w:r>
      <w:r w:rsidRPr="007E7CDE">
        <w:rPr>
          <w:rFonts w:ascii="Times New Roman" w:hAnsi="Times New Roman"/>
          <w:i/>
          <w:sz w:val="24"/>
          <w:szCs w:val="24"/>
        </w:rPr>
        <w:t>Management practices</w:t>
      </w:r>
      <w:r w:rsidRPr="007E7CDE">
        <w:rPr>
          <w:rFonts w:ascii="Times New Roman" w:hAnsi="Times New Roman"/>
          <w:sz w:val="24"/>
          <w:szCs w:val="24"/>
        </w:rPr>
        <w:t xml:space="preserve"> yang bertanggungjawab mengelola orang dari sebuah organisasi dengan pengoptimalkan perencanaan SDM, termasuk bagaimana merekrut orang yang tepat untuk perusahaan, juga bagaimana mengembangkan dan menggunakan SDM yang ada sebagai penyokong pertumbuhan bisnis, Pemimpin perusahaan pengelola awak mobil tangki harus menerapkan </w:t>
      </w:r>
      <w:r w:rsidRPr="007E7CDE">
        <w:rPr>
          <w:rFonts w:ascii="Times New Roman" w:hAnsi="Times New Roman"/>
          <w:i/>
          <w:sz w:val="24"/>
          <w:szCs w:val="24"/>
        </w:rPr>
        <w:t>safety systems</w:t>
      </w:r>
      <w:r w:rsidRPr="007E7CDE">
        <w:rPr>
          <w:rFonts w:ascii="Times New Roman" w:hAnsi="Times New Roman"/>
          <w:sz w:val="24"/>
          <w:szCs w:val="24"/>
        </w:rPr>
        <w:t xml:space="preserve"> dengan menerapkan sistem manajemen keselamatan untuk menurunkan angka pelanggaran dan insiden serta evaluasi kinerja. Pemimpin perusahaan pengelola awak mobil tangki harus menerapkan </w:t>
      </w:r>
      <w:r w:rsidRPr="007E7CDE">
        <w:rPr>
          <w:rFonts w:ascii="Times New Roman" w:hAnsi="Times New Roman"/>
          <w:i/>
          <w:sz w:val="24"/>
          <w:szCs w:val="24"/>
        </w:rPr>
        <w:t>supervisor support</w:t>
      </w:r>
      <w:r w:rsidRPr="007E7CDE">
        <w:rPr>
          <w:rFonts w:ascii="Times New Roman" w:hAnsi="Times New Roman"/>
          <w:sz w:val="24"/>
          <w:szCs w:val="24"/>
        </w:rPr>
        <w:t xml:space="preserve"> dengan menegakkan aturan yang telah ditentukan perusahaan, mengontrol dan mengevaluasi kinerja bawahannya, menyampaikan kebijakan perusahaan dengan visi dan misinya dan menjadi </w:t>
      </w:r>
      <w:r w:rsidRPr="007E7CDE">
        <w:rPr>
          <w:rFonts w:ascii="Times New Roman" w:hAnsi="Times New Roman"/>
          <w:i/>
          <w:sz w:val="24"/>
          <w:szCs w:val="24"/>
        </w:rPr>
        <w:t>role model</w:t>
      </w:r>
      <w:r w:rsidRPr="007E7CDE">
        <w:rPr>
          <w:rFonts w:ascii="Times New Roman" w:hAnsi="Times New Roman"/>
          <w:sz w:val="24"/>
          <w:szCs w:val="24"/>
        </w:rPr>
        <w:t xml:space="preserve"> kepada bawahannya serta memberikan coaching. Pemimpin perusahaan pengelola awak mobil tangki harus menerapkan </w:t>
      </w:r>
      <w:r w:rsidRPr="007E7CDE">
        <w:rPr>
          <w:rFonts w:ascii="Times New Roman" w:hAnsi="Times New Roman"/>
          <w:i/>
          <w:sz w:val="24"/>
          <w:szCs w:val="24"/>
        </w:rPr>
        <w:t>internal group processes</w:t>
      </w:r>
      <w:r w:rsidRPr="007E7CDE">
        <w:rPr>
          <w:rFonts w:ascii="Times New Roman" w:hAnsi="Times New Roman"/>
          <w:sz w:val="24"/>
          <w:szCs w:val="24"/>
        </w:rPr>
        <w:t xml:space="preserve"> dengan mendekatkan diri kepada pekerja dengan kegiatan </w:t>
      </w:r>
      <w:r w:rsidRPr="007E7CDE">
        <w:rPr>
          <w:rFonts w:ascii="Times New Roman" w:hAnsi="Times New Roman"/>
          <w:i/>
          <w:sz w:val="24"/>
          <w:szCs w:val="24"/>
        </w:rPr>
        <w:t>coffe morning</w:t>
      </w:r>
      <w:r w:rsidRPr="007E7CDE">
        <w:rPr>
          <w:rFonts w:ascii="Times New Roman" w:hAnsi="Times New Roman"/>
          <w:sz w:val="24"/>
          <w:szCs w:val="24"/>
        </w:rPr>
        <w:t xml:space="preserve">, pengajian rutin, kegiatan </w:t>
      </w:r>
      <w:r w:rsidRPr="007E7CDE">
        <w:rPr>
          <w:rFonts w:ascii="Times New Roman" w:hAnsi="Times New Roman"/>
          <w:i/>
          <w:sz w:val="24"/>
          <w:szCs w:val="24"/>
        </w:rPr>
        <w:t>safety talk</w:t>
      </w:r>
      <w:r w:rsidRPr="007E7CDE">
        <w:rPr>
          <w:rFonts w:ascii="Times New Roman" w:hAnsi="Times New Roman"/>
          <w:sz w:val="24"/>
          <w:szCs w:val="24"/>
        </w:rPr>
        <w:t xml:space="preserve">, group diskusi dan </w:t>
      </w:r>
      <w:r w:rsidRPr="007E7CDE">
        <w:rPr>
          <w:rFonts w:ascii="Times New Roman" w:hAnsi="Times New Roman"/>
          <w:i/>
          <w:sz w:val="24"/>
          <w:szCs w:val="24"/>
        </w:rPr>
        <w:t>sharing sesion</w:t>
      </w:r>
      <w:r w:rsidRPr="007E7CDE">
        <w:rPr>
          <w:rFonts w:ascii="Times New Roman" w:hAnsi="Times New Roman"/>
          <w:sz w:val="24"/>
          <w:szCs w:val="24"/>
        </w:rPr>
        <w:t xml:space="preserve">. Pemimpin perusahaan pengelola awak mobil tangki harus menerapkan </w:t>
      </w:r>
      <w:r w:rsidRPr="007E7CDE">
        <w:rPr>
          <w:rFonts w:ascii="Times New Roman" w:hAnsi="Times New Roman"/>
          <w:i/>
          <w:sz w:val="24"/>
          <w:szCs w:val="24"/>
        </w:rPr>
        <w:t>boundry management</w:t>
      </w:r>
      <w:r w:rsidRPr="007E7CDE">
        <w:rPr>
          <w:rFonts w:ascii="Times New Roman" w:hAnsi="Times New Roman"/>
          <w:sz w:val="24"/>
          <w:szCs w:val="24"/>
        </w:rPr>
        <w:t xml:space="preserve"> yang merupakan sistem formal yang digunakan untuk </w:t>
      </w:r>
      <w:r w:rsidRPr="007E7CDE">
        <w:rPr>
          <w:rFonts w:ascii="Times New Roman" w:hAnsi="Times New Roman"/>
          <w:i/>
          <w:sz w:val="24"/>
          <w:szCs w:val="24"/>
        </w:rPr>
        <w:t>top manager</w:t>
      </w:r>
      <w:r w:rsidRPr="007E7CDE">
        <w:rPr>
          <w:rFonts w:ascii="Times New Roman" w:hAnsi="Times New Roman"/>
          <w:sz w:val="24"/>
          <w:szCs w:val="24"/>
        </w:rPr>
        <w:t xml:space="preserve"> untuk mengkomunikasikan batasan dan aturan organisasi berupa aturan, batasan dan larangan dalam kode etik organisasi, sistem perencanaan strategik dan sistem penganggaran. Pemimpin perusahaan pengelola awak mobil tangki harus menerapkan </w:t>
      </w:r>
      <w:r w:rsidRPr="007E7CDE">
        <w:rPr>
          <w:rFonts w:ascii="Times New Roman" w:hAnsi="Times New Roman"/>
          <w:i/>
          <w:sz w:val="24"/>
          <w:szCs w:val="24"/>
        </w:rPr>
        <w:t>job risk</w:t>
      </w:r>
      <w:r w:rsidRPr="007E7CDE">
        <w:rPr>
          <w:rFonts w:ascii="Times New Roman" w:hAnsi="Times New Roman"/>
          <w:sz w:val="24"/>
          <w:szCs w:val="24"/>
        </w:rPr>
        <w:t xml:space="preserve"> dengan melakukan pemeriksaan sistematik pekerjaan yang bertujuan untuk mengidentifikasi potensi bahaya, menilai tingkat risiko dan mengevaluasi langkah-langkah yang telah dilakukan untuk mengendalikan risiko. Dan yang terakhir adalah Pemimpin perusahaan pengelola awak mobil tangki harus menerapkan </w:t>
      </w:r>
      <w:r w:rsidRPr="007E7CDE">
        <w:rPr>
          <w:rFonts w:ascii="Times New Roman" w:hAnsi="Times New Roman"/>
          <w:i/>
          <w:sz w:val="24"/>
          <w:szCs w:val="24"/>
        </w:rPr>
        <w:t>work pressure</w:t>
      </w:r>
      <w:r w:rsidRPr="007E7CDE">
        <w:rPr>
          <w:rFonts w:ascii="Times New Roman" w:hAnsi="Times New Roman"/>
          <w:sz w:val="24"/>
          <w:szCs w:val="24"/>
        </w:rPr>
        <w:t xml:space="preserve"> dengan melakukan pengaturan jadwal kerja sesuai dengan aturan pemerintah dan aturan perusahaan, memberikan pekerjaan sesuai dengan tupoksinya.</w:t>
      </w:r>
    </w:p>
    <w:p w14:paraId="211AB02F" w14:textId="77777777" w:rsidR="007E7CDE" w:rsidRPr="007E7CDE" w:rsidRDefault="007E7CDE" w:rsidP="00B9104E">
      <w:pPr>
        <w:suppressAutoHyphens w:val="0"/>
        <w:spacing w:line="240" w:lineRule="auto"/>
        <w:ind w:leftChars="0" w:left="0" w:firstLineChars="0" w:firstLine="720"/>
        <w:contextualSpacing/>
        <w:jc w:val="both"/>
        <w:textDirection w:val="lrTb"/>
        <w:textAlignment w:val="auto"/>
        <w:outlineLvl w:val="9"/>
        <w:rPr>
          <w:rFonts w:ascii="Times New Roman" w:hAnsi="Times New Roman"/>
          <w:sz w:val="24"/>
          <w:szCs w:val="24"/>
        </w:rPr>
      </w:pPr>
      <w:r w:rsidRPr="007E7CDE">
        <w:rPr>
          <w:rFonts w:ascii="Times New Roman" w:hAnsi="Times New Roman"/>
          <w:sz w:val="24"/>
          <w:szCs w:val="24"/>
        </w:rPr>
        <w:t xml:space="preserve">Kepemimpinan keselamatan berpengaruh terhadap kinerja keselamatan, suatu organisasi yang berhasil mengelola kinerja keselamatan karyawan cenderung memiliki pemimpin yang dapat mempengaruhi secara efektif perilaku karyawan melalui perilaku kepemimpinan yang diterapkan. peran </w:t>
      </w:r>
      <w:r w:rsidRPr="007E7CDE">
        <w:rPr>
          <w:rFonts w:ascii="Times New Roman" w:hAnsi="Times New Roman"/>
          <w:i/>
          <w:sz w:val="24"/>
          <w:szCs w:val="24"/>
        </w:rPr>
        <w:t>top management</w:t>
      </w:r>
      <w:r w:rsidRPr="007E7CDE">
        <w:rPr>
          <w:rFonts w:ascii="Times New Roman" w:hAnsi="Times New Roman"/>
          <w:sz w:val="24"/>
          <w:szCs w:val="24"/>
        </w:rPr>
        <w:t xml:space="preserve"> dan </w:t>
      </w:r>
      <w:r w:rsidRPr="007E7CDE">
        <w:rPr>
          <w:rFonts w:ascii="Times New Roman" w:hAnsi="Times New Roman"/>
          <w:i/>
          <w:sz w:val="24"/>
          <w:szCs w:val="24"/>
        </w:rPr>
        <w:t>middle management</w:t>
      </w:r>
      <w:r w:rsidRPr="007E7CDE">
        <w:rPr>
          <w:rFonts w:ascii="Times New Roman" w:hAnsi="Times New Roman"/>
          <w:sz w:val="24"/>
          <w:szCs w:val="24"/>
        </w:rPr>
        <w:t xml:space="preserve"> diperlukan untuk meningkatkan kinerja keselamatan kerja, sebagai </w:t>
      </w:r>
      <w:r w:rsidRPr="007E7CDE">
        <w:rPr>
          <w:rFonts w:ascii="Times New Roman" w:hAnsi="Times New Roman"/>
          <w:i/>
          <w:sz w:val="24"/>
          <w:szCs w:val="24"/>
        </w:rPr>
        <w:t>middle management</w:t>
      </w:r>
      <w:r w:rsidRPr="007E7CDE">
        <w:rPr>
          <w:rFonts w:ascii="Times New Roman" w:hAnsi="Times New Roman"/>
          <w:sz w:val="24"/>
          <w:szCs w:val="24"/>
        </w:rPr>
        <w:t xml:space="preserve"> dituntut untuk memahami setiap bahaya ditempat kerja, memikirkan aspek keselamatan kerja bagi pekerjanya. pemimpin yang mengutamakan keselamatan kerja akan menetapkan perilaku standar dan memotivasi karyawan serta menekankan kesadaran akan pentingnya peralatan dan peraturan keselamatan kerja. Cara tersebut akan membuat karyawan akan secara bertahap mengubah perilakunya atas instruksi dan memperoleh informasi bagaimana cara bekerja dengan aman sehingga sadar akan pentingnya menampilkan kinerja keselamatan saat melakukan pekerjaan. </w:t>
      </w:r>
    </w:p>
    <w:p w14:paraId="17E5D1EB" w14:textId="77777777" w:rsidR="007E7CDE" w:rsidRPr="007E7CDE" w:rsidRDefault="007E7CDE" w:rsidP="00B9104E">
      <w:pPr>
        <w:suppressAutoHyphens w:val="0"/>
        <w:spacing w:line="240" w:lineRule="auto"/>
        <w:ind w:leftChars="0" w:left="0" w:firstLineChars="0" w:firstLine="720"/>
        <w:contextualSpacing/>
        <w:jc w:val="both"/>
        <w:textDirection w:val="lrTb"/>
        <w:textAlignment w:val="auto"/>
        <w:outlineLvl w:val="9"/>
        <w:rPr>
          <w:rFonts w:ascii="Times New Roman" w:hAnsi="Times New Roman"/>
          <w:sz w:val="24"/>
          <w:szCs w:val="24"/>
        </w:rPr>
      </w:pPr>
      <w:r w:rsidRPr="007E7CDE">
        <w:rPr>
          <w:rFonts w:ascii="Times New Roman" w:hAnsi="Times New Roman"/>
          <w:sz w:val="24"/>
          <w:szCs w:val="24"/>
        </w:rPr>
        <w:t xml:space="preserve">Iklim keselamatan berpengaruh terhadap kinerja keselamatan, iklim keselamatan kerja yang positif ditandai dengan manajemen perusahaan yang memprioritaskan keselamatan kerja, manajemen perusahaan melaksanakan pengembangan upaya-upaya keselamatan kerja, manajemen perusahaan juga bersikap adil dalam menerapkan keselamatan kerja, selain itu </w:t>
      </w:r>
      <w:r w:rsidRPr="007E7CDE">
        <w:rPr>
          <w:rFonts w:ascii="Times New Roman" w:hAnsi="Times New Roman"/>
          <w:color w:val="1A1311"/>
          <w:sz w:val="24"/>
          <w:szCs w:val="24"/>
        </w:rPr>
        <w:t xml:space="preserve">karyawan </w:t>
      </w:r>
      <w:r w:rsidRPr="007E7CDE">
        <w:rPr>
          <w:rFonts w:ascii="Times New Roman" w:hAnsi="Times New Roman"/>
          <w:sz w:val="24"/>
          <w:szCs w:val="24"/>
        </w:rPr>
        <w:t xml:space="preserve">juga memiliki komitmen dalam keselamatan kerja, </w:t>
      </w:r>
      <w:r w:rsidRPr="007E7CDE">
        <w:rPr>
          <w:rFonts w:ascii="Times New Roman" w:hAnsi="Times New Roman"/>
          <w:color w:val="1A1311"/>
          <w:sz w:val="24"/>
          <w:szCs w:val="24"/>
        </w:rPr>
        <w:t xml:space="preserve">karyawan </w:t>
      </w:r>
      <w:r w:rsidRPr="007E7CDE">
        <w:rPr>
          <w:rFonts w:ascii="Times New Roman" w:hAnsi="Times New Roman"/>
          <w:sz w:val="24"/>
          <w:szCs w:val="24"/>
        </w:rPr>
        <w:t xml:space="preserve">memprioritaskan keselamatan kerja, adanya komunikasi antara manajemen perusahaan dengan </w:t>
      </w:r>
      <w:r w:rsidRPr="007E7CDE">
        <w:rPr>
          <w:rFonts w:ascii="Times New Roman" w:hAnsi="Times New Roman"/>
          <w:color w:val="1A1311"/>
          <w:sz w:val="24"/>
          <w:szCs w:val="24"/>
        </w:rPr>
        <w:t>karyawan</w:t>
      </w:r>
      <w:r w:rsidRPr="007E7CDE">
        <w:rPr>
          <w:rFonts w:ascii="Times New Roman" w:hAnsi="Times New Roman"/>
          <w:sz w:val="24"/>
          <w:szCs w:val="24"/>
        </w:rPr>
        <w:t xml:space="preserve">, dan sistem keselamatan kerja yang dikelola dengan baik. Penerapan kebijakan, prosedur, dan praktek keselamatan kerja, serta iklim keselamatan kerja yang positif merupakan sebuah stimulus, ketika </w:t>
      </w:r>
      <w:r w:rsidRPr="007E7CDE">
        <w:rPr>
          <w:rFonts w:ascii="Times New Roman" w:hAnsi="Times New Roman"/>
          <w:color w:val="1A1311"/>
          <w:sz w:val="24"/>
          <w:szCs w:val="24"/>
        </w:rPr>
        <w:t xml:space="preserve">karyawan </w:t>
      </w:r>
      <w:r w:rsidRPr="007E7CDE">
        <w:rPr>
          <w:rFonts w:ascii="Times New Roman" w:hAnsi="Times New Roman"/>
          <w:sz w:val="24"/>
          <w:szCs w:val="24"/>
        </w:rPr>
        <w:t xml:space="preserve">mempersepsikan dan berpikir bahwa iklim keselamatan kerja positif, maka akan terbentuk suatu sikap positif terhadap kebijakan dan peraturan mengenai </w:t>
      </w:r>
      <w:r w:rsidRPr="007E7CDE">
        <w:rPr>
          <w:rFonts w:ascii="Times New Roman" w:hAnsi="Times New Roman"/>
          <w:sz w:val="24"/>
          <w:szCs w:val="24"/>
        </w:rPr>
        <w:lastRenderedPageBreak/>
        <w:t xml:space="preserve">keselamatan kerja yang berlaku, yang ditandai dengan kepatuhan terhadap kebijakan dan peraturan yang berlaku serta kontribusi dalam mempromosikan keselamatan kerja. Maka, berdasarkan pembahasan diatas mengenai hubungan iklim keselamatan kerja dengan kinerja keselamatan, dapat diasumsikan bahwa iklim keselamatan kerja yang positif mampu meningkatkan kinerja keselamatan pada </w:t>
      </w:r>
      <w:r w:rsidRPr="007E7CDE">
        <w:rPr>
          <w:rFonts w:ascii="Times New Roman" w:hAnsi="Times New Roman"/>
          <w:color w:val="1A1311"/>
          <w:sz w:val="24"/>
          <w:szCs w:val="24"/>
        </w:rPr>
        <w:t>karyawan</w:t>
      </w:r>
      <w:r w:rsidRPr="007E7CDE">
        <w:rPr>
          <w:rFonts w:ascii="Times New Roman" w:hAnsi="Times New Roman"/>
          <w:sz w:val="24"/>
          <w:szCs w:val="24"/>
        </w:rPr>
        <w:t xml:space="preserve">. </w:t>
      </w:r>
    </w:p>
    <w:p w14:paraId="66B2EBDA" w14:textId="77777777" w:rsidR="007E7CDE" w:rsidRPr="009A284B" w:rsidRDefault="007E7CDE" w:rsidP="00B9104E">
      <w:pPr>
        <w:suppressAutoHyphens w:val="0"/>
        <w:spacing w:line="240" w:lineRule="auto"/>
        <w:ind w:leftChars="0" w:left="0" w:firstLineChars="0" w:firstLine="720"/>
        <w:contextualSpacing/>
        <w:jc w:val="both"/>
        <w:textDirection w:val="lrTb"/>
        <w:textAlignment w:val="auto"/>
        <w:outlineLvl w:val="9"/>
        <w:rPr>
          <w:rFonts w:ascii="Times New Roman" w:hAnsi="Times New Roman"/>
        </w:rPr>
      </w:pPr>
      <w:r w:rsidRPr="007E7CDE">
        <w:rPr>
          <w:rFonts w:ascii="Times New Roman" w:hAnsi="Times New Roman"/>
          <w:sz w:val="24"/>
          <w:szCs w:val="24"/>
        </w:rPr>
        <w:t xml:space="preserve">Perilaku keselamatan berpengaruh terhadap kinerja keselamatan, </w:t>
      </w:r>
      <w:r w:rsidRPr="007E7CDE">
        <w:rPr>
          <w:rFonts w:ascii="Times New Roman" w:hAnsi="Times New Roman"/>
          <w:color w:val="202124"/>
          <w:sz w:val="24"/>
          <w:szCs w:val="24"/>
          <w:lang w:val="id-ID"/>
        </w:rPr>
        <w:t xml:space="preserve">perilaku keselamatan sering dikaitkan dengan kualitas kinerja. Dengan demikian, manfaat tambahan dari perilaku keselamatan dapat meningkatkan produktivitas. Tindakan atau perilaku yang tidak aman, merupakan faktor penyebab utama kecelakaan / luka di tempat kerja. Perilaku keselamatan yang ditingkatkan mengurangi frekuensi pekerjaan yang terkait kecelakaan dan cedera. </w:t>
      </w:r>
      <w:r w:rsidRPr="007E7CDE">
        <w:rPr>
          <w:rFonts w:ascii="Times New Roman" w:hAnsi="Times New Roman"/>
          <w:sz w:val="24"/>
          <w:szCs w:val="24"/>
        </w:rPr>
        <w:t>Pemimpin perusahaan pengelola awak mobil tangki</w:t>
      </w:r>
      <w:r w:rsidRPr="007E7CDE">
        <w:rPr>
          <w:rFonts w:ascii="Times New Roman" w:hAnsi="Times New Roman"/>
          <w:color w:val="202124"/>
          <w:sz w:val="24"/>
          <w:szCs w:val="24"/>
          <w:lang w:val="id-ID"/>
        </w:rPr>
        <w:t xml:space="preserve"> harus membangun budaya perilaku keselamatan dengan perilaku mematuhi standar kerja, mematuhi penggunaan alat peindung diri (APD) dan menjadi sukarelawan </w:t>
      </w:r>
      <w:r w:rsidRPr="008F62A7">
        <w:rPr>
          <w:rFonts w:ascii="Times New Roman" w:hAnsi="Times New Roman"/>
          <w:color w:val="202124"/>
          <w:sz w:val="24"/>
          <w:szCs w:val="24"/>
          <w:lang w:val="id-ID"/>
        </w:rPr>
        <w:t>dalam kegiatan keselamatan kerja, membantu rekan kerja yang berkaitan dengan keselamatan kerja dan menghadiri pertemuan keselamatan kerja secara rutin.</w:t>
      </w:r>
      <w:r>
        <w:rPr>
          <w:rFonts w:ascii="Times New Roman" w:hAnsi="Times New Roman"/>
          <w:color w:val="202124"/>
          <w:lang w:val="id-ID"/>
        </w:rPr>
        <w:t xml:space="preserve"> </w:t>
      </w:r>
    </w:p>
    <w:p w14:paraId="1ECE526A" w14:textId="77777777" w:rsidR="00647152" w:rsidRDefault="00647152" w:rsidP="00647152">
      <w:pPr>
        <w:pBdr>
          <w:top w:val="nil"/>
          <w:left w:val="nil"/>
          <w:bottom w:val="nil"/>
          <w:right w:val="nil"/>
          <w:between w:val="nil"/>
        </w:pBdr>
        <w:spacing w:line="240" w:lineRule="auto"/>
        <w:ind w:leftChars="0" w:left="426" w:firstLineChars="0" w:hanging="426"/>
        <w:jc w:val="both"/>
        <w:rPr>
          <w:rFonts w:ascii="Times New Roman" w:eastAsia="Times New Roman" w:hAnsi="Times New Roman" w:cs="Times New Roman"/>
          <w:color w:val="000000"/>
          <w:sz w:val="24"/>
          <w:szCs w:val="24"/>
        </w:rPr>
      </w:pPr>
    </w:p>
    <w:p w14:paraId="4BA2BCAD" w14:textId="3D2D0B0B" w:rsidR="00F31A80" w:rsidRDefault="00F31A80" w:rsidP="00647152">
      <w:pPr>
        <w:pBdr>
          <w:top w:val="nil"/>
          <w:left w:val="nil"/>
          <w:bottom w:val="nil"/>
          <w:right w:val="nil"/>
          <w:between w:val="nil"/>
        </w:pBdr>
        <w:spacing w:line="240" w:lineRule="auto"/>
        <w:ind w:leftChars="0" w:left="426" w:firstLineChars="0" w:hanging="426"/>
        <w:jc w:val="both"/>
        <w:rPr>
          <w:rFonts w:ascii="Times New Roman" w:eastAsia="Times New Roman" w:hAnsi="Times New Roman" w:cs="Times New Roman"/>
          <w:b/>
          <w:color w:val="000000"/>
          <w:sz w:val="24"/>
          <w:szCs w:val="24"/>
        </w:rPr>
      </w:pPr>
      <w:r w:rsidRPr="00F31A80">
        <w:rPr>
          <w:rFonts w:ascii="Times New Roman" w:eastAsia="Times New Roman" w:hAnsi="Times New Roman" w:cs="Times New Roman"/>
          <w:b/>
          <w:color w:val="000000"/>
          <w:sz w:val="24"/>
          <w:szCs w:val="24"/>
        </w:rPr>
        <w:t>DAFTAR PUSTAKA</w:t>
      </w:r>
    </w:p>
    <w:p w14:paraId="1928359D" w14:textId="77777777" w:rsidR="00AE4193" w:rsidRDefault="00AE4193" w:rsidP="00647152">
      <w:pPr>
        <w:pBdr>
          <w:top w:val="nil"/>
          <w:left w:val="nil"/>
          <w:bottom w:val="nil"/>
          <w:right w:val="nil"/>
          <w:between w:val="nil"/>
        </w:pBdr>
        <w:spacing w:line="240" w:lineRule="auto"/>
        <w:ind w:leftChars="0" w:left="426" w:firstLineChars="0" w:hanging="426"/>
        <w:jc w:val="both"/>
        <w:rPr>
          <w:rFonts w:ascii="Times New Roman" w:eastAsia="Times New Roman" w:hAnsi="Times New Roman" w:cs="Times New Roman"/>
          <w:b/>
          <w:color w:val="000000"/>
          <w:sz w:val="24"/>
          <w:szCs w:val="24"/>
        </w:rPr>
      </w:pPr>
    </w:p>
    <w:p w14:paraId="3B74FAE6" w14:textId="57744B62" w:rsidR="00AE4193" w:rsidRPr="00B9104E" w:rsidRDefault="00AE4193" w:rsidP="00B9104E">
      <w:pPr>
        <w:ind w:leftChars="0" w:left="850" w:hangingChars="354" w:hanging="850"/>
        <w:contextualSpacing/>
        <w:jc w:val="both"/>
        <w:rPr>
          <w:rFonts w:ascii="Times New Roman" w:hAnsi="Times New Roman"/>
          <w:color w:val="000000"/>
          <w:sz w:val="24"/>
          <w:szCs w:val="24"/>
        </w:rPr>
      </w:pPr>
      <w:r w:rsidRPr="00B9104E">
        <w:rPr>
          <w:rFonts w:ascii="Times New Roman" w:eastAsia="Times New Roman" w:hAnsi="Times New Roman"/>
          <w:color w:val="000000"/>
          <w:sz w:val="24"/>
          <w:szCs w:val="24"/>
        </w:rPr>
        <w:t xml:space="preserve">Ariska Nurul Heryati, Rini Nurahaju, Gartinia Nurcholis, Firmanto Adi Nurcahyo. 2019. </w:t>
      </w:r>
      <w:r w:rsidRPr="00B9104E">
        <w:rPr>
          <w:rFonts w:ascii="Times New Roman" w:eastAsia="Times New Roman" w:hAnsi="Times New Roman"/>
          <w:i/>
          <w:color w:val="000000"/>
          <w:sz w:val="24"/>
          <w:szCs w:val="24"/>
        </w:rPr>
        <w:t xml:space="preserve">Effect Of </w:t>
      </w:r>
      <w:r w:rsidR="00B67127">
        <w:rPr>
          <w:rFonts w:ascii="Times New Roman" w:eastAsia="Times New Roman" w:hAnsi="Times New Roman"/>
          <w:i/>
          <w:color w:val="000000"/>
          <w:sz w:val="24"/>
          <w:szCs w:val="24"/>
        </w:rPr>
        <w:t>safety climate</w:t>
      </w:r>
      <w:r w:rsidRPr="00B9104E">
        <w:rPr>
          <w:rFonts w:ascii="Times New Roman" w:eastAsia="Times New Roman" w:hAnsi="Times New Roman"/>
          <w:i/>
          <w:color w:val="000000"/>
          <w:sz w:val="24"/>
          <w:szCs w:val="24"/>
        </w:rPr>
        <w:t xml:space="preserve"> On </w:t>
      </w:r>
      <w:r w:rsidR="00B67127">
        <w:rPr>
          <w:rFonts w:ascii="Times New Roman" w:eastAsia="Times New Roman" w:hAnsi="Times New Roman"/>
          <w:i/>
          <w:color w:val="000000"/>
          <w:sz w:val="24"/>
          <w:szCs w:val="24"/>
        </w:rPr>
        <w:t>safety behavior</w:t>
      </w:r>
      <w:r w:rsidRPr="00B9104E">
        <w:rPr>
          <w:rFonts w:ascii="Times New Roman" w:eastAsia="Times New Roman" w:hAnsi="Times New Roman"/>
          <w:i/>
          <w:color w:val="000000"/>
          <w:sz w:val="24"/>
          <w:szCs w:val="24"/>
        </w:rPr>
        <w:t xml:space="preserve"> In Employees: The Mediation Of Safety Motivation. </w:t>
      </w:r>
      <w:r w:rsidRPr="00B9104E">
        <w:rPr>
          <w:rFonts w:ascii="Times New Roman" w:hAnsi="Times New Roman"/>
          <w:color w:val="000000"/>
          <w:sz w:val="24"/>
          <w:szCs w:val="24"/>
        </w:rPr>
        <w:t>Psikohumaniora: Jurnal Penelitian Psikologi, Vol 4, No 2 (2019): 191-200.</w:t>
      </w:r>
    </w:p>
    <w:p w14:paraId="11CA219A" w14:textId="77777777" w:rsidR="00AE4193" w:rsidRPr="00B9104E" w:rsidRDefault="00AE4193" w:rsidP="00B9104E">
      <w:pPr>
        <w:ind w:leftChars="0" w:left="850" w:hangingChars="354" w:hanging="850"/>
        <w:contextualSpacing/>
        <w:jc w:val="both"/>
        <w:rPr>
          <w:rFonts w:ascii="Times New Roman" w:hAnsi="Times New Roman"/>
          <w:color w:val="000000"/>
          <w:sz w:val="24"/>
          <w:szCs w:val="24"/>
        </w:rPr>
      </w:pPr>
    </w:p>
    <w:p w14:paraId="1277BCDB" w14:textId="576077F5" w:rsidR="00AE4193" w:rsidRPr="00B9104E" w:rsidRDefault="00AE4193" w:rsidP="00B9104E">
      <w:pPr>
        <w:ind w:leftChars="0" w:left="850" w:hangingChars="354" w:hanging="850"/>
        <w:contextualSpacing/>
        <w:jc w:val="both"/>
        <w:rPr>
          <w:rFonts w:ascii="Times New Roman" w:hAnsi="Times New Roman"/>
          <w:color w:val="000000"/>
          <w:sz w:val="24"/>
          <w:szCs w:val="24"/>
        </w:rPr>
      </w:pPr>
      <w:r w:rsidRPr="00B9104E">
        <w:rPr>
          <w:rFonts w:ascii="Times New Roman" w:hAnsi="Times New Roman"/>
          <w:color w:val="000000"/>
          <w:sz w:val="24"/>
          <w:szCs w:val="24"/>
        </w:rPr>
        <w:t xml:space="preserve">Aditya Septiawan, Binti Mualifatul Rosydah, Farizi Rachman. 2018. Pengaruh Iklim Keselamatan Terhadap Perilaku Keselamatan Di Perusahaan Pembuatan Besi Beton. </w:t>
      </w:r>
      <w:r w:rsidR="006C49C3" w:rsidRPr="006C49C3">
        <w:rPr>
          <w:rFonts w:ascii="Times New Roman" w:hAnsi="Times New Roman"/>
          <w:i/>
          <w:color w:val="000000"/>
          <w:sz w:val="24"/>
          <w:szCs w:val="24"/>
        </w:rPr>
        <w:t>P</w:t>
      </w:r>
      <w:r w:rsidR="006C49C3">
        <w:rPr>
          <w:rFonts w:ascii="Times New Roman" w:hAnsi="Times New Roman"/>
          <w:i/>
          <w:color w:val="000000"/>
          <w:sz w:val="24"/>
          <w:szCs w:val="24"/>
        </w:rPr>
        <w:t>r</w:t>
      </w:r>
      <w:r w:rsidRPr="00B9104E">
        <w:rPr>
          <w:rFonts w:ascii="Times New Roman" w:hAnsi="Times New Roman"/>
          <w:i/>
          <w:color w:val="000000"/>
          <w:sz w:val="24"/>
          <w:szCs w:val="24"/>
        </w:rPr>
        <w:t>oceeding 2nd Conference on Safety Engineering and Its Application</w:t>
      </w:r>
      <w:r w:rsidRPr="00B9104E">
        <w:rPr>
          <w:rFonts w:ascii="Times New Roman" w:hAnsi="Times New Roman"/>
          <w:color w:val="000000"/>
          <w:sz w:val="24"/>
          <w:szCs w:val="24"/>
        </w:rPr>
        <w:t xml:space="preserve"> ISSN No. 2581 – 1770.</w:t>
      </w:r>
    </w:p>
    <w:p w14:paraId="1694E1F9" w14:textId="77777777" w:rsidR="00AE4193" w:rsidRPr="00B9104E" w:rsidRDefault="00AE4193" w:rsidP="00B9104E">
      <w:pPr>
        <w:ind w:leftChars="0" w:left="850" w:hangingChars="354" w:hanging="850"/>
        <w:contextualSpacing/>
        <w:jc w:val="both"/>
        <w:rPr>
          <w:rFonts w:ascii="Times New Roman" w:hAnsi="Times New Roman"/>
          <w:color w:val="000000"/>
          <w:sz w:val="24"/>
          <w:szCs w:val="24"/>
        </w:rPr>
      </w:pPr>
    </w:p>
    <w:p w14:paraId="2A2E269A" w14:textId="2F0E4413" w:rsidR="00AE4193" w:rsidRPr="00B9104E" w:rsidRDefault="00AE4193" w:rsidP="00B9104E">
      <w:pPr>
        <w:ind w:leftChars="0" w:left="850" w:hangingChars="354" w:hanging="850"/>
        <w:contextualSpacing/>
        <w:jc w:val="both"/>
        <w:rPr>
          <w:rFonts w:ascii="Times New Roman" w:hAnsi="Times New Roman"/>
          <w:color w:val="000000"/>
          <w:sz w:val="24"/>
          <w:szCs w:val="24"/>
        </w:rPr>
      </w:pPr>
      <w:r w:rsidRPr="00B9104E">
        <w:rPr>
          <w:rFonts w:ascii="Times New Roman" w:eastAsia="Times New Roman" w:hAnsi="Times New Roman"/>
          <w:sz w:val="24"/>
          <w:szCs w:val="24"/>
        </w:rPr>
        <w:t xml:space="preserve">Agustina, A. Bachtiar, C. Denny Ardyanto. 2019. </w:t>
      </w:r>
      <w:r w:rsidRPr="00B9104E">
        <w:rPr>
          <w:rFonts w:ascii="Times New Roman" w:hAnsi="Times New Roman"/>
          <w:color w:val="000000"/>
          <w:sz w:val="24"/>
          <w:szCs w:val="24"/>
        </w:rPr>
        <w:t>Hubungan Kepemimpinan Keselamatan dengan Kinerja Keselamatan Pada Pekerja Industri Pakan Ternak Sidoarjo. Preventia The Indonesian Journal of Public Health 4(2):81.</w:t>
      </w:r>
    </w:p>
    <w:p w14:paraId="478BB797" w14:textId="77777777" w:rsidR="00AE4193" w:rsidRPr="00B9104E" w:rsidRDefault="00AE4193" w:rsidP="00B9104E">
      <w:pPr>
        <w:ind w:leftChars="0" w:left="850" w:hangingChars="354" w:hanging="850"/>
        <w:contextualSpacing/>
        <w:jc w:val="both"/>
        <w:rPr>
          <w:rFonts w:ascii="Times New Roman" w:eastAsia="Times New Roman" w:hAnsi="Times New Roman"/>
          <w:sz w:val="24"/>
          <w:szCs w:val="24"/>
        </w:rPr>
      </w:pPr>
    </w:p>
    <w:p w14:paraId="560EE6EF" w14:textId="77777777" w:rsidR="00AE4193" w:rsidRPr="00B9104E" w:rsidRDefault="00AE4193" w:rsidP="00B9104E">
      <w:pPr>
        <w:ind w:leftChars="0" w:left="850" w:hangingChars="354" w:hanging="850"/>
        <w:contextualSpacing/>
        <w:jc w:val="both"/>
        <w:rPr>
          <w:rFonts w:ascii="Times New Roman" w:eastAsia="Times New Roman" w:hAnsi="Times New Roman"/>
          <w:sz w:val="24"/>
          <w:szCs w:val="24"/>
        </w:rPr>
      </w:pPr>
      <w:r w:rsidRPr="00B9104E">
        <w:rPr>
          <w:rFonts w:ascii="Times New Roman" w:eastAsia="Times New Roman" w:hAnsi="Times New Roman"/>
          <w:sz w:val="24"/>
          <w:szCs w:val="24"/>
        </w:rPr>
        <w:t xml:space="preserve">Borman, W.C. dan </w:t>
      </w:r>
      <w:r w:rsidRPr="006C49C3">
        <w:rPr>
          <w:rFonts w:ascii="Times New Roman" w:eastAsia="Times New Roman" w:hAnsi="Times New Roman"/>
          <w:sz w:val="24"/>
          <w:szCs w:val="24"/>
        </w:rPr>
        <w:t>Motowidlo</w:t>
      </w:r>
      <w:r w:rsidRPr="00B9104E">
        <w:rPr>
          <w:rFonts w:ascii="Times New Roman" w:eastAsia="Times New Roman" w:hAnsi="Times New Roman"/>
          <w:sz w:val="24"/>
          <w:szCs w:val="24"/>
        </w:rPr>
        <w:t>, S.J. 1997. “</w:t>
      </w:r>
      <w:r w:rsidRPr="00B9104E">
        <w:rPr>
          <w:rFonts w:ascii="Times New Roman" w:eastAsia="Times New Roman" w:hAnsi="Times New Roman"/>
          <w:i/>
          <w:sz w:val="24"/>
          <w:szCs w:val="24"/>
        </w:rPr>
        <w:t>Task Performance and Contextual Performance : The Meaning For Personnel Selection Research</w:t>
      </w:r>
      <w:r w:rsidRPr="00B9104E">
        <w:rPr>
          <w:rFonts w:ascii="Times New Roman" w:eastAsia="Times New Roman" w:hAnsi="Times New Roman"/>
          <w:sz w:val="24"/>
          <w:szCs w:val="24"/>
        </w:rPr>
        <w:t>”, Human Performance, 10 (2) : 99-109.</w:t>
      </w:r>
    </w:p>
    <w:p w14:paraId="46375008" w14:textId="77777777" w:rsidR="00B67127" w:rsidRPr="00B67127" w:rsidRDefault="00B67127" w:rsidP="00B67127">
      <w:pPr>
        <w:ind w:leftChars="0" w:left="0" w:firstLineChars="0" w:firstLine="0"/>
        <w:contextualSpacing/>
        <w:jc w:val="both"/>
        <w:rPr>
          <w:rFonts w:ascii="Times New Roman" w:hAnsi="Times New Roman"/>
          <w:color w:val="000000"/>
          <w:sz w:val="24"/>
          <w:szCs w:val="24"/>
        </w:rPr>
      </w:pPr>
    </w:p>
    <w:p w14:paraId="52E3C4D2" w14:textId="77777777" w:rsidR="00AE4193" w:rsidRPr="00B9104E" w:rsidRDefault="00AE4193" w:rsidP="00B9104E">
      <w:pPr>
        <w:shd w:val="clear" w:color="auto" w:fill="FFFFFF"/>
        <w:ind w:leftChars="0" w:left="850" w:hangingChars="354" w:hanging="850"/>
        <w:contextualSpacing/>
        <w:jc w:val="both"/>
        <w:rPr>
          <w:rFonts w:ascii="Times New Roman" w:eastAsia="Times New Roman" w:hAnsi="Times New Roman"/>
          <w:color w:val="000000"/>
          <w:sz w:val="24"/>
          <w:szCs w:val="24"/>
        </w:rPr>
      </w:pPr>
      <w:r w:rsidRPr="00B9104E">
        <w:rPr>
          <w:rFonts w:ascii="Times New Roman" w:eastAsia="Times New Roman" w:hAnsi="Times New Roman"/>
          <w:color w:val="000000"/>
          <w:sz w:val="24"/>
          <w:szCs w:val="24"/>
        </w:rPr>
        <w:t xml:space="preserve">Clarke S. 2013. </w:t>
      </w:r>
      <w:r w:rsidRPr="00B9104E">
        <w:rPr>
          <w:rFonts w:ascii="Times New Roman" w:eastAsia="Times New Roman" w:hAnsi="Times New Roman"/>
          <w:i/>
          <w:color w:val="000000"/>
          <w:sz w:val="24"/>
          <w:szCs w:val="24"/>
        </w:rPr>
        <w:t>Safety Leadership: A Meta-Analytic Review Of Transformational And Transactional Leadership Styles As Antecedents Of Safety Behavior. Journal Of Occupational And Organizational Psychology</w:t>
      </w:r>
      <w:r w:rsidRPr="00B9104E">
        <w:rPr>
          <w:rFonts w:ascii="Times New Roman" w:eastAsia="Times New Roman" w:hAnsi="Times New Roman"/>
          <w:color w:val="000000"/>
          <w:sz w:val="24"/>
          <w:szCs w:val="24"/>
        </w:rPr>
        <w:t>, 86, 22-49.</w:t>
      </w:r>
    </w:p>
    <w:p w14:paraId="369D948A" w14:textId="77777777" w:rsidR="00AE4193" w:rsidRPr="00B9104E" w:rsidRDefault="00AE4193" w:rsidP="00B67127">
      <w:pPr>
        <w:ind w:leftChars="0" w:left="0" w:firstLineChars="0" w:firstLine="0"/>
        <w:contextualSpacing/>
        <w:jc w:val="both"/>
        <w:rPr>
          <w:rFonts w:ascii="Times New Roman" w:hAnsi="Times New Roman"/>
          <w:color w:val="000000"/>
          <w:sz w:val="24"/>
          <w:szCs w:val="24"/>
        </w:rPr>
      </w:pPr>
    </w:p>
    <w:p w14:paraId="5DA888E8" w14:textId="77777777" w:rsidR="00AE4193" w:rsidRPr="00B9104E" w:rsidRDefault="00AE4193" w:rsidP="00B9104E">
      <w:pPr>
        <w:ind w:leftChars="0" w:left="850" w:hangingChars="354" w:hanging="850"/>
        <w:contextualSpacing/>
        <w:jc w:val="both"/>
        <w:rPr>
          <w:rFonts w:ascii="Times New Roman" w:hAnsi="Times New Roman"/>
          <w:color w:val="000000"/>
          <w:sz w:val="24"/>
          <w:szCs w:val="24"/>
        </w:rPr>
      </w:pPr>
      <w:r w:rsidRPr="00B9104E">
        <w:rPr>
          <w:rFonts w:ascii="Times New Roman" w:hAnsi="Times New Roman"/>
          <w:color w:val="000000"/>
          <w:sz w:val="24"/>
          <w:szCs w:val="24"/>
        </w:rPr>
        <w:t xml:space="preserve">Evan A, Nadhim, Carol Hon, Bo Xia, Ian Stewart, Dongping Fang. 2018. </w:t>
      </w:r>
      <w:r w:rsidRPr="00B9104E">
        <w:rPr>
          <w:rFonts w:ascii="Times New Roman" w:hAnsi="Times New Roman"/>
          <w:i/>
          <w:color w:val="000000"/>
          <w:sz w:val="24"/>
          <w:szCs w:val="24"/>
        </w:rPr>
        <w:t xml:space="preserve">Investigating the Relationships between Safety Climate and Safety Performance Indikators in Retrofitting Works. </w:t>
      </w:r>
      <w:r w:rsidRPr="00B9104E">
        <w:rPr>
          <w:rFonts w:ascii="Times New Roman" w:hAnsi="Times New Roman"/>
          <w:color w:val="000000"/>
          <w:sz w:val="24"/>
          <w:szCs w:val="24"/>
        </w:rPr>
        <w:t>Construction</w:t>
      </w:r>
      <w:r w:rsidRPr="00B9104E">
        <w:rPr>
          <w:rFonts w:ascii="Times New Roman" w:hAnsi="Times New Roman"/>
          <w:i/>
          <w:color w:val="000000"/>
          <w:sz w:val="24"/>
          <w:szCs w:val="24"/>
        </w:rPr>
        <w:t xml:space="preserve"> </w:t>
      </w:r>
      <w:r w:rsidRPr="00B9104E">
        <w:rPr>
          <w:rFonts w:ascii="Times New Roman" w:hAnsi="Times New Roman"/>
          <w:color w:val="000000"/>
          <w:sz w:val="24"/>
          <w:szCs w:val="24"/>
        </w:rPr>
        <w:t>Economics and</w:t>
      </w:r>
      <w:r w:rsidRPr="00B9104E">
        <w:rPr>
          <w:rFonts w:ascii="Times New Roman" w:hAnsi="Times New Roman"/>
          <w:i/>
          <w:color w:val="000000"/>
          <w:sz w:val="24"/>
          <w:szCs w:val="24"/>
        </w:rPr>
        <w:t xml:space="preserve"> </w:t>
      </w:r>
      <w:r w:rsidRPr="00B9104E">
        <w:rPr>
          <w:rFonts w:ascii="Times New Roman" w:hAnsi="Times New Roman"/>
          <w:color w:val="000000"/>
          <w:sz w:val="24"/>
          <w:szCs w:val="24"/>
        </w:rPr>
        <w:t>Building</w:t>
      </w:r>
      <w:r w:rsidRPr="00B9104E">
        <w:rPr>
          <w:rFonts w:ascii="Times New Roman" w:hAnsi="Times New Roman"/>
          <w:i/>
          <w:color w:val="000000"/>
          <w:sz w:val="24"/>
          <w:szCs w:val="24"/>
        </w:rPr>
        <w:t xml:space="preserve"> </w:t>
      </w:r>
      <w:r w:rsidRPr="00B9104E">
        <w:rPr>
          <w:rFonts w:ascii="Times New Roman" w:hAnsi="Times New Roman"/>
          <w:color w:val="000000"/>
          <w:sz w:val="24"/>
          <w:szCs w:val="24"/>
        </w:rPr>
        <w:t>Vol. 18, No. 2</w:t>
      </w:r>
      <w:r w:rsidRPr="00B9104E">
        <w:rPr>
          <w:rFonts w:ascii="Times New Roman" w:hAnsi="Times New Roman"/>
          <w:i/>
          <w:color w:val="000000"/>
          <w:sz w:val="24"/>
          <w:szCs w:val="24"/>
        </w:rPr>
        <w:t xml:space="preserve"> </w:t>
      </w:r>
      <w:r w:rsidRPr="00B9104E">
        <w:rPr>
          <w:rFonts w:ascii="Times New Roman" w:hAnsi="Times New Roman"/>
          <w:color w:val="000000"/>
          <w:sz w:val="24"/>
          <w:szCs w:val="24"/>
        </w:rPr>
        <w:t>June 2018.</w:t>
      </w:r>
    </w:p>
    <w:p w14:paraId="259923DE" w14:textId="77777777" w:rsidR="00AE4193" w:rsidRPr="00B9104E" w:rsidRDefault="00AE4193" w:rsidP="00B9104E">
      <w:pPr>
        <w:ind w:leftChars="0" w:left="850" w:hangingChars="354" w:hanging="850"/>
        <w:contextualSpacing/>
        <w:jc w:val="both"/>
        <w:rPr>
          <w:rFonts w:ascii="Times New Roman" w:eastAsia="Times New Roman" w:hAnsi="Times New Roman"/>
          <w:sz w:val="24"/>
          <w:szCs w:val="24"/>
        </w:rPr>
      </w:pPr>
    </w:p>
    <w:p w14:paraId="7F01D196" w14:textId="32006475" w:rsidR="00AE4193" w:rsidRPr="00B9104E" w:rsidRDefault="00AE4193" w:rsidP="00B9104E">
      <w:pPr>
        <w:shd w:val="clear" w:color="auto" w:fill="FFFFFF"/>
        <w:ind w:leftChars="0" w:left="850" w:hangingChars="354" w:hanging="850"/>
        <w:contextualSpacing/>
        <w:jc w:val="both"/>
        <w:rPr>
          <w:rFonts w:ascii="Times New Roman" w:eastAsia="Times New Roman" w:hAnsi="Times New Roman"/>
          <w:color w:val="000000"/>
          <w:sz w:val="24"/>
          <w:szCs w:val="24"/>
        </w:rPr>
      </w:pPr>
      <w:r w:rsidRPr="00B9104E">
        <w:rPr>
          <w:rFonts w:ascii="Times New Roman" w:eastAsia="Times New Roman" w:hAnsi="Times New Roman"/>
          <w:color w:val="000000"/>
          <w:sz w:val="24"/>
          <w:szCs w:val="24"/>
        </w:rPr>
        <w:t>Fendi K. 2017. Pengaruh Kepe</w:t>
      </w:r>
      <w:r w:rsidR="00B67127">
        <w:rPr>
          <w:rFonts w:ascii="Times New Roman" w:eastAsia="Times New Roman" w:hAnsi="Times New Roman"/>
          <w:color w:val="000000"/>
          <w:sz w:val="24"/>
          <w:szCs w:val="24"/>
        </w:rPr>
        <w:t>mimpinan Keselamatan Dan Iklim K</w:t>
      </w:r>
      <w:r w:rsidRPr="00B9104E">
        <w:rPr>
          <w:rFonts w:ascii="Times New Roman" w:eastAsia="Times New Roman" w:hAnsi="Times New Roman"/>
          <w:color w:val="000000"/>
          <w:sz w:val="24"/>
          <w:szCs w:val="24"/>
        </w:rPr>
        <w:t xml:space="preserve">eselamatan Terhadap Kinerja Keselamatan Karyawan Dengan </w:t>
      </w:r>
      <w:r w:rsidRPr="00B9104E">
        <w:rPr>
          <w:rFonts w:ascii="Times New Roman" w:eastAsia="Times New Roman" w:hAnsi="Times New Roman"/>
          <w:i/>
          <w:color w:val="000000"/>
          <w:sz w:val="24"/>
          <w:szCs w:val="24"/>
        </w:rPr>
        <w:t>Safety Knowledge</w:t>
      </w:r>
      <w:r w:rsidRPr="00B9104E">
        <w:rPr>
          <w:rFonts w:ascii="Times New Roman" w:eastAsia="Times New Roman" w:hAnsi="Times New Roman"/>
          <w:color w:val="000000"/>
          <w:sz w:val="24"/>
          <w:szCs w:val="24"/>
        </w:rPr>
        <w:t>, Tesis. Program Magister Universitas Airlangga. Program Studi Psikologi Profesi.</w:t>
      </w:r>
    </w:p>
    <w:p w14:paraId="03D274D0" w14:textId="77777777" w:rsidR="00AE4193" w:rsidRPr="00B9104E" w:rsidRDefault="00AE4193" w:rsidP="00B9104E">
      <w:pPr>
        <w:shd w:val="clear" w:color="auto" w:fill="FFFFFF"/>
        <w:ind w:leftChars="0" w:left="850" w:hangingChars="354" w:hanging="850"/>
        <w:contextualSpacing/>
        <w:jc w:val="both"/>
        <w:rPr>
          <w:rFonts w:ascii="Times New Roman" w:eastAsia="Times New Roman" w:hAnsi="Times New Roman"/>
          <w:color w:val="000000"/>
          <w:sz w:val="24"/>
          <w:szCs w:val="24"/>
        </w:rPr>
      </w:pPr>
    </w:p>
    <w:p w14:paraId="3BD7F2DB" w14:textId="77777777" w:rsidR="00AE4193" w:rsidRPr="00B9104E" w:rsidRDefault="00AE4193" w:rsidP="00B9104E">
      <w:pPr>
        <w:shd w:val="clear" w:color="auto" w:fill="FFFFFF"/>
        <w:ind w:leftChars="0" w:left="850" w:hangingChars="354" w:hanging="850"/>
        <w:contextualSpacing/>
        <w:jc w:val="both"/>
        <w:rPr>
          <w:rFonts w:ascii="Times New Roman" w:eastAsia="Times New Roman" w:hAnsi="Times New Roman"/>
          <w:color w:val="000000"/>
          <w:sz w:val="24"/>
          <w:szCs w:val="24"/>
        </w:rPr>
      </w:pPr>
      <w:r w:rsidRPr="00B9104E">
        <w:rPr>
          <w:rFonts w:ascii="Times New Roman" w:eastAsia="Times New Roman" w:hAnsi="Times New Roman"/>
          <w:color w:val="000000"/>
          <w:sz w:val="24"/>
          <w:szCs w:val="24"/>
        </w:rPr>
        <w:lastRenderedPageBreak/>
        <w:t xml:space="preserve">Ghazali, I., &amp; Laten, H. 2014. </w:t>
      </w:r>
      <w:r w:rsidRPr="00B9104E">
        <w:rPr>
          <w:rFonts w:ascii="Times New Roman" w:eastAsia="Times New Roman" w:hAnsi="Times New Roman"/>
          <w:i/>
          <w:color w:val="000000"/>
          <w:sz w:val="24"/>
          <w:szCs w:val="24"/>
        </w:rPr>
        <w:t>Partial Least Squares</w:t>
      </w:r>
      <w:r w:rsidRPr="00B9104E">
        <w:rPr>
          <w:rFonts w:ascii="Times New Roman" w:eastAsia="Times New Roman" w:hAnsi="Times New Roman"/>
          <w:color w:val="000000"/>
          <w:sz w:val="24"/>
          <w:szCs w:val="24"/>
        </w:rPr>
        <w:t xml:space="preserve"> Konsep, Metode dan Aplikasi Menggunakan Program WarpPLS 4.0. Semarang: Badan Penerbit Universitas Diponegoro.</w:t>
      </w:r>
    </w:p>
    <w:p w14:paraId="668C843D" w14:textId="77777777" w:rsidR="00AE4193" w:rsidRPr="00B9104E" w:rsidRDefault="00AE4193" w:rsidP="00B9104E">
      <w:pPr>
        <w:shd w:val="clear" w:color="auto" w:fill="FFFFFF"/>
        <w:ind w:leftChars="0" w:left="850" w:hangingChars="354" w:hanging="850"/>
        <w:contextualSpacing/>
        <w:jc w:val="both"/>
        <w:rPr>
          <w:rFonts w:ascii="Times New Roman" w:eastAsia="Times New Roman" w:hAnsi="Times New Roman"/>
          <w:color w:val="000000"/>
          <w:sz w:val="24"/>
          <w:szCs w:val="24"/>
        </w:rPr>
      </w:pPr>
    </w:p>
    <w:p w14:paraId="37B9F958" w14:textId="77777777" w:rsidR="00AE4193" w:rsidRPr="00B9104E" w:rsidRDefault="00AE4193" w:rsidP="00B9104E">
      <w:pPr>
        <w:ind w:leftChars="0" w:left="850" w:hangingChars="354" w:hanging="850"/>
        <w:contextualSpacing/>
        <w:jc w:val="both"/>
        <w:rPr>
          <w:rFonts w:ascii="Times New Roman" w:eastAsia="Times New Roman" w:hAnsi="Times New Roman"/>
          <w:sz w:val="24"/>
          <w:szCs w:val="24"/>
        </w:rPr>
      </w:pPr>
      <w:r w:rsidRPr="00B9104E">
        <w:rPr>
          <w:rFonts w:ascii="Times New Roman" w:eastAsia="Times New Roman" w:hAnsi="Times New Roman"/>
          <w:sz w:val="24"/>
          <w:szCs w:val="24"/>
        </w:rPr>
        <w:t>Griffin, M. A., Neal, A. 2003</w:t>
      </w:r>
      <w:r w:rsidRPr="00B9104E">
        <w:rPr>
          <w:rFonts w:ascii="Times New Roman" w:eastAsia="Times New Roman" w:hAnsi="Times New Roman"/>
          <w:i/>
          <w:sz w:val="24"/>
          <w:szCs w:val="24"/>
        </w:rPr>
        <w:t>. Safety Climate and Safety at Work. Handbook</w:t>
      </w:r>
      <w:r w:rsidRPr="00B9104E">
        <w:rPr>
          <w:rFonts w:ascii="Times New Roman" w:eastAsia="Times New Roman" w:hAnsi="Times New Roman"/>
          <w:sz w:val="24"/>
          <w:szCs w:val="24"/>
        </w:rPr>
        <w:t xml:space="preserve"> : The Psychology of Work Place. (pp. 15-34). Washington : American Psychological Association.</w:t>
      </w:r>
    </w:p>
    <w:p w14:paraId="749F6EFF" w14:textId="77777777" w:rsidR="00AE4193" w:rsidRPr="00B9104E" w:rsidRDefault="00AE4193" w:rsidP="00B9104E">
      <w:pPr>
        <w:ind w:leftChars="0" w:left="850" w:hangingChars="354" w:hanging="850"/>
        <w:contextualSpacing/>
        <w:jc w:val="both"/>
        <w:rPr>
          <w:rFonts w:ascii="Times New Roman" w:eastAsia="Times New Roman" w:hAnsi="Times New Roman"/>
          <w:sz w:val="24"/>
          <w:szCs w:val="24"/>
        </w:rPr>
      </w:pPr>
    </w:p>
    <w:p w14:paraId="23721829" w14:textId="77777777" w:rsidR="00AE4193" w:rsidRPr="00B9104E" w:rsidRDefault="00AE4193" w:rsidP="00B9104E">
      <w:pPr>
        <w:ind w:leftChars="0" w:left="850" w:hangingChars="354" w:hanging="850"/>
        <w:contextualSpacing/>
        <w:jc w:val="both"/>
        <w:rPr>
          <w:rFonts w:ascii="Times New Roman" w:eastAsia="Times New Roman" w:hAnsi="Times New Roman"/>
          <w:sz w:val="24"/>
          <w:szCs w:val="24"/>
        </w:rPr>
      </w:pPr>
      <w:r w:rsidRPr="00B9104E">
        <w:rPr>
          <w:rFonts w:ascii="Times New Roman" w:eastAsia="Times New Roman" w:hAnsi="Times New Roman"/>
          <w:sz w:val="24"/>
          <w:szCs w:val="24"/>
        </w:rPr>
        <w:t xml:space="preserve">Griffin, Mark. A., Neal, Andrew. 2000. </w:t>
      </w:r>
      <w:r w:rsidRPr="00B9104E">
        <w:rPr>
          <w:rFonts w:ascii="Times New Roman" w:eastAsia="Times New Roman" w:hAnsi="Times New Roman"/>
          <w:i/>
          <w:sz w:val="24"/>
          <w:szCs w:val="24"/>
        </w:rPr>
        <w:t>Perceptions of Safety at Work: Framework from Linking Safety Climate to Safety Performance, Knowledge, and Motivation</w:t>
      </w:r>
      <w:r w:rsidRPr="00B9104E">
        <w:rPr>
          <w:rFonts w:ascii="Times New Roman" w:eastAsia="Times New Roman" w:hAnsi="Times New Roman"/>
          <w:sz w:val="24"/>
          <w:szCs w:val="24"/>
        </w:rPr>
        <w:t>. Journal of Motivational Health Psychology, Vol. 5, No. 3, 347-358.</w:t>
      </w:r>
    </w:p>
    <w:p w14:paraId="6B15A98B" w14:textId="77777777" w:rsidR="00AE4193" w:rsidRPr="00B9104E" w:rsidRDefault="00AE4193" w:rsidP="00B9104E">
      <w:pPr>
        <w:ind w:leftChars="0" w:left="850" w:hangingChars="354" w:hanging="850"/>
        <w:contextualSpacing/>
        <w:jc w:val="both"/>
        <w:rPr>
          <w:rFonts w:ascii="Times New Roman" w:eastAsia="Times New Roman" w:hAnsi="Times New Roman"/>
          <w:sz w:val="24"/>
          <w:szCs w:val="24"/>
        </w:rPr>
      </w:pPr>
    </w:p>
    <w:p w14:paraId="391632BB" w14:textId="77777777" w:rsidR="00AE4193" w:rsidRPr="00B9104E" w:rsidRDefault="00AE4193" w:rsidP="00B9104E">
      <w:pPr>
        <w:ind w:leftChars="0" w:left="850" w:hangingChars="354" w:hanging="850"/>
        <w:contextualSpacing/>
        <w:jc w:val="both"/>
        <w:rPr>
          <w:rFonts w:ascii="Times New Roman" w:eastAsia="Times New Roman" w:hAnsi="Times New Roman"/>
          <w:color w:val="000000"/>
          <w:sz w:val="24"/>
          <w:szCs w:val="24"/>
        </w:rPr>
      </w:pPr>
      <w:r w:rsidRPr="00B9104E">
        <w:rPr>
          <w:rFonts w:ascii="Times New Roman" w:eastAsia="Times New Roman" w:hAnsi="Times New Roman"/>
          <w:color w:val="000000"/>
          <w:sz w:val="24"/>
          <w:szCs w:val="24"/>
        </w:rPr>
        <w:t xml:space="preserve">Griffin, A. M. 2016. </w:t>
      </w:r>
      <w:r w:rsidRPr="00B9104E">
        <w:rPr>
          <w:rFonts w:ascii="Times New Roman" w:eastAsia="Times New Roman" w:hAnsi="Times New Roman"/>
          <w:i/>
          <w:color w:val="000000"/>
          <w:sz w:val="24"/>
          <w:szCs w:val="24"/>
        </w:rPr>
        <w:t>Safety Climate In Organization: New Challenges And Frontiers For Theory, Research, And Practice</w:t>
      </w:r>
      <w:r w:rsidRPr="00B9104E">
        <w:rPr>
          <w:rFonts w:ascii="Times New Roman" w:eastAsia="Times New Roman" w:hAnsi="Times New Roman"/>
          <w:color w:val="000000"/>
          <w:sz w:val="24"/>
          <w:szCs w:val="24"/>
        </w:rPr>
        <w:t>. Annual Review of Organizational Psychology and Organizational Behavior, 3.</w:t>
      </w:r>
    </w:p>
    <w:p w14:paraId="23A505E1" w14:textId="77777777" w:rsidR="00AE4193" w:rsidRPr="00B9104E" w:rsidRDefault="00AE4193" w:rsidP="00B9104E">
      <w:pPr>
        <w:ind w:leftChars="0" w:left="850" w:hangingChars="354" w:hanging="850"/>
        <w:contextualSpacing/>
        <w:jc w:val="both"/>
        <w:rPr>
          <w:rFonts w:ascii="Times New Roman" w:eastAsia="Times New Roman" w:hAnsi="Times New Roman"/>
          <w:color w:val="000000"/>
          <w:sz w:val="24"/>
          <w:szCs w:val="24"/>
        </w:rPr>
      </w:pPr>
    </w:p>
    <w:p w14:paraId="0CDF4954" w14:textId="77777777" w:rsidR="00AE4193" w:rsidRPr="00B9104E" w:rsidRDefault="00AE4193" w:rsidP="00B9104E">
      <w:pPr>
        <w:ind w:leftChars="0" w:left="850" w:hangingChars="354" w:hanging="850"/>
        <w:contextualSpacing/>
        <w:jc w:val="both"/>
        <w:rPr>
          <w:rFonts w:ascii="Times New Roman" w:eastAsia="Times New Roman" w:hAnsi="Times New Roman"/>
          <w:color w:val="000000"/>
          <w:sz w:val="24"/>
          <w:szCs w:val="24"/>
        </w:rPr>
      </w:pPr>
      <w:r w:rsidRPr="00B9104E">
        <w:rPr>
          <w:rFonts w:ascii="Times New Roman" w:eastAsia="Times New Roman" w:hAnsi="Times New Roman"/>
          <w:color w:val="000000"/>
          <w:sz w:val="24"/>
          <w:szCs w:val="24"/>
        </w:rPr>
        <w:t>Gunawan. 2013. Kepemimpinan Keselamatan Kerja (</w:t>
      </w:r>
      <w:r w:rsidRPr="00B9104E">
        <w:rPr>
          <w:rFonts w:ascii="Times New Roman" w:eastAsia="Times New Roman" w:hAnsi="Times New Roman"/>
          <w:i/>
          <w:color w:val="000000"/>
          <w:sz w:val="24"/>
          <w:szCs w:val="24"/>
        </w:rPr>
        <w:t>Building Excellent</w:t>
      </w:r>
      <w:r w:rsidRPr="00B9104E">
        <w:rPr>
          <w:rFonts w:ascii="Times New Roman" w:eastAsia="Times New Roman" w:hAnsi="Times New Roman"/>
          <w:i/>
          <w:sz w:val="24"/>
          <w:szCs w:val="24"/>
        </w:rPr>
        <w:t xml:space="preserve"> </w:t>
      </w:r>
      <w:r w:rsidRPr="00B9104E">
        <w:rPr>
          <w:rFonts w:ascii="Times New Roman" w:eastAsia="Times New Roman" w:hAnsi="Times New Roman"/>
          <w:i/>
          <w:color w:val="000000"/>
          <w:sz w:val="24"/>
          <w:szCs w:val="24"/>
        </w:rPr>
        <w:t>Operation</w:t>
      </w:r>
      <w:r w:rsidRPr="00B9104E">
        <w:rPr>
          <w:rFonts w:ascii="Times New Roman" w:eastAsia="Times New Roman" w:hAnsi="Times New Roman"/>
          <w:color w:val="000000"/>
          <w:sz w:val="24"/>
          <w:szCs w:val="24"/>
        </w:rPr>
        <w:t>). Jakarta: Dian Rakyat.</w:t>
      </w:r>
    </w:p>
    <w:p w14:paraId="6D0CE505" w14:textId="77777777" w:rsidR="00AE4193" w:rsidRPr="00B9104E" w:rsidRDefault="00AE4193" w:rsidP="00B9104E">
      <w:pPr>
        <w:ind w:leftChars="0" w:left="850" w:hangingChars="354" w:hanging="850"/>
        <w:contextualSpacing/>
        <w:jc w:val="both"/>
        <w:rPr>
          <w:rFonts w:ascii="Times New Roman" w:eastAsia="Times New Roman" w:hAnsi="Times New Roman"/>
          <w:color w:val="000000"/>
          <w:sz w:val="24"/>
          <w:szCs w:val="24"/>
        </w:rPr>
      </w:pPr>
    </w:p>
    <w:p w14:paraId="22BAD1ED" w14:textId="77777777" w:rsidR="00AE4193" w:rsidRPr="00B9104E" w:rsidRDefault="00AE4193" w:rsidP="00B9104E">
      <w:pPr>
        <w:shd w:val="clear" w:color="auto" w:fill="FFFFFF"/>
        <w:ind w:leftChars="0" w:left="850" w:hangingChars="354" w:hanging="850"/>
        <w:contextualSpacing/>
        <w:jc w:val="both"/>
        <w:rPr>
          <w:rFonts w:ascii="Times New Roman" w:eastAsia="Times New Roman" w:hAnsi="Times New Roman"/>
          <w:color w:val="000000"/>
          <w:sz w:val="24"/>
          <w:szCs w:val="24"/>
        </w:rPr>
      </w:pPr>
      <w:r w:rsidRPr="00B9104E">
        <w:rPr>
          <w:rFonts w:ascii="Times New Roman" w:eastAsia="Times New Roman" w:hAnsi="Times New Roman"/>
          <w:color w:val="000000"/>
          <w:sz w:val="24"/>
          <w:szCs w:val="24"/>
        </w:rPr>
        <w:t xml:space="preserve">HSE. 2014. </w:t>
      </w:r>
      <w:r w:rsidRPr="00B9104E">
        <w:rPr>
          <w:rFonts w:ascii="Times New Roman" w:eastAsia="Times New Roman" w:hAnsi="Times New Roman"/>
          <w:i/>
          <w:color w:val="000000"/>
          <w:sz w:val="24"/>
          <w:szCs w:val="24"/>
        </w:rPr>
        <w:t>Occupational Health and Safety Annual Report in Great Britain</w:t>
      </w:r>
      <w:r w:rsidRPr="00B9104E">
        <w:rPr>
          <w:rFonts w:ascii="Times New Roman" w:eastAsia="Times New Roman" w:hAnsi="Times New Roman"/>
          <w:color w:val="000000"/>
          <w:sz w:val="24"/>
          <w:szCs w:val="24"/>
        </w:rPr>
        <w:t>. (Sitasi 15 Oktober 2018).</w:t>
      </w:r>
    </w:p>
    <w:p w14:paraId="1A88D4B4" w14:textId="77777777" w:rsidR="00AE4193" w:rsidRPr="00B9104E" w:rsidRDefault="00AE4193" w:rsidP="008603D2">
      <w:pPr>
        <w:ind w:leftChars="0" w:left="0" w:firstLineChars="0" w:firstLine="0"/>
        <w:contextualSpacing/>
        <w:jc w:val="both"/>
        <w:rPr>
          <w:rFonts w:ascii="Times New Roman" w:eastAsia="Times New Roman" w:hAnsi="Times New Roman"/>
          <w:sz w:val="24"/>
          <w:szCs w:val="24"/>
        </w:rPr>
      </w:pPr>
    </w:p>
    <w:p w14:paraId="2776C20B" w14:textId="77777777" w:rsidR="00AE4193" w:rsidRPr="00B9104E" w:rsidRDefault="00AE4193" w:rsidP="00B9104E">
      <w:pPr>
        <w:ind w:leftChars="0" w:left="850" w:hangingChars="354" w:hanging="850"/>
        <w:contextualSpacing/>
        <w:jc w:val="both"/>
        <w:rPr>
          <w:rFonts w:ascii="Times New Roman" w:hAnsi="Times New Roman"/>
          <w:color w:val="000000"/>
          <w:sz w:val="24"/>
          <w:szCs w:val="24"/>
        </w:rPr>
      </w:pPr>
      <w:r w:rsidRPr="00B9104E">
        <w:rPr>
          <w:rFonts w:ascii="Times New Roman" w:hAnsi="Times New Roman"/>
          <w:color w:val="000000"/>
          <w:sz w:val="24"/>
          <w:szCs w:val="24"/>
        </w:rPr>
        <w:t xml:space="preserve">Handy Febri Satoto. 2020. </w:t>
      </w:r>
      <w:r w:rsidRPr="00B9104E">
        <w:rPr>
          <w:rFonts w:ascii="Times New Roman" w:eastAsia="Times New Roman" w:hAnsi="Times New Roman"/>
          <w:color w:val="000000"/>
          <w:sz w:val="24"/>
          <w:szCs w:val="24"/>
        </w:rPr>
        <w:t xml:space="preserve">Model Pengaruh </w:t>
      </w:r>
      <w:r w:rsidRPr="00B9104E">
        <w:rPr>
          <w:rFonts w:ascii="Times New Roman" w:eastAsia="Times New Roman" w:hAnsi="Times New Roman"/>
          <w:i/>
          <w:color w:val="000000"/>
          <w:sz w:val="24"/>
          <w:szCs w:val="24"/>
        </w:rPr>
        <w:t>Safety Management</w:t>
      </w:r>
      <w:r w:rsidRPr="00B9104E">
        <w:rPr>
          <w:rFonts w:ascii="Times New Roman" w:eastAsia="Times New Roman" w:hAnsi="Times New Roman"/>
          <w:color w:val="000000"/>
          <w:sz w:val="24"/>
          <w:szCs w:val="24"/>
        </w:rPr>
        <w:t xml:space="preserve"> Dan Kepemimpinan Keselamatan Terhadap Kinerja Keselamatan Pada Proyek</w:t>
      </w:r>
      <w:r w:rsidRPr="00B9104E">
        <w:rPr>
          <w:rFonts w:ascii="Times New Roman" w:eastAsia="Times New Roman" w:hAnsi="Times New Roman"/>
          <w:sz w:val="24"/>
          <w:szCs w:val="24"/>
        </w:rPr>
        <w:t xml:space="preserve"> </w:t>
      </w:r>
      <w:r w:rsidRPr="00B9104E">
        <w:rPr>
          <w:rFonts w:ascii="Times New Roman" w:eastAsia="Times New Roman" w:hAnsi="Times New Roman"/>
          <w:color w:val="000000"/>
          <w:sz w:val="24"/>
          <w:szCs w:val="24"/>
        </w:rPr>
        <w:t xml:space="preserve">Konstruksi Di Surabaya. </w:t>
      </w:r>
      <w:r w:rsidRPr="00B9104E">
        <w:rPr>
          <w:rFonts w:ascii="Times New Roman" w:hAnsi="Times New Roman"/>
          <w:color w:val="000000"/>
          <w:sz w:val="24"/>
          <w:szCs w:val="24"/>
        </w:rPr>
        <w:t>Jurnal Teknik Industri, Heuristik, ISSN 1693-8232.</w:t>
      </w:r>
    </w:p>
    <w:p w14:paraId="11FED978" w14:textId="77777777" w:rsidR="00AE4193" w:rsidRPr="00B9104E" w:rsidRDefault="00AE4193" w:rsidP="00B9104E">
      <w:pPr>
        <w:ind w:leftChars="0" w:left="850" w:hangingChars="354" w:hanging="850"/>
        <w:contextualSpacing/>
        <w:jc w:val="both"/>
        <w:rPr>
          <w:rFonts w:ascii="Times New Roman" w:eastAsia="Times New Roman" w:hAnsi="Times New Roman"/>
          <w:sz w:val="24"/>
          <w:szCs w:val="24"/>
        </w:rPr>
      </w:pPr>
    </w:p>
    <w:p w14:paraId="78E99048" w14:textId="77777777" w:rsidR="00AE4193" w:rsidRPr="00B9104E" w:rsidRDefault="00AE4193" w:rsidP="00B9104E">
      <w:pPr>
        <w:shd w:val="clear" w:color="auto" w:fill="FFFFFF"/>
        <w:ind w:leftChars="0" w:left="850" w:hangingChars="354" w:hanging="850"/>
        <w:contextualSpacing/>
        <w:jc w:val="both"/>
        <w:rPr>
          <w:rFonts w:ascii="Times New Roman" w:hAnsi="Times New Roman"/>
          <w:color w:val="000000"/>
          <w:sz w:val="24"/>
          <w:szCs w:val="24"/>
        </w:rPr>
      </w:pPr>
      <w:r w:rsidRPr="00B9104E">
        <w:rPr>
          <w:rFonts w:ascii="Times New Roman" w:hAnsi="Times New Roman"/>
          <w:color w:val="000000"/>
          <w:sz w:val="24"/>
          <w:szCs w:val="24"/>
        </w:rPr>
        <w:t xml:space="preserve">Kwangsu Moon, Jaehee lee, Shezeen Oah. 2013. </w:t>
      </w:r>
      <w:r w:rsidRPr="00B9104E">
        <w:rPr>
          <w:rFonts w:ascii="Times New Roman" w:eastAsia="Times New Roman" w:hAnsi="Times New Roman"/>
          <w:bCs/>
          <w:i/>
          <w:color w:val="2C2F37"/>
          <w:spacing w:val="-5"/>
          <w:kern w:val="36"/>
          <w:sz w:val="24"/>
          <w:szCs w:val="24"/>
        </w:rPr>
        <w:t>The Effects of Safety Leadership of Manager and Safety Climate in the Organization on the Workers' Safety Behaviors</w:t>
      </w:r>
      <w:r w:rsidRPr="00B9104E">
        <w:rPr>
          <w:rFonts w:ascii="Times New Roman" w:eastAsia="Times New Roman" w:hAnsi="Times New Roman"/>
          <w:bCs/>
          <w:color w:val="2C2F37"/>
          <w:spacing w:val="-5"/>
          <w:kern w:val="36"/>
          <w:sz w:val="24"/>
          <w:szCs w:val="24"/>
        </w:rPr>
        <w:t xml:space="preserve">. </w:t>
      </w:r>
      <w:r w:rsidRPr="00B9104E">
        <w:rPr>
          <w:rFonts w:ascii="Times New Roman" w:hAnsi="Times New Roman"/>
          <w:color w:val="000000"/>
          <w:sz w:val="24"/>
          <w:szCs w:val="24"/>
        </w:rPr>
        <w:t>Journal of the Korean Society of Safety Volume 28 Issue 2 / Pages.66-72.</w:t>
      </w:r>
    </w:p>
    <w:p w14:paraId="33510322" w14:textId="77777777" w:rsidR="00AE4193" w:rsidRPr="00B9104E" w:rsidRDefault="00AE4193" w:rsidP="00B9104E">
      <w:pPr>
        <w:shd w:val="clear" w:color="auto" w:fill="FFFFFF"/>
        <w:ind w:leftChars="0" w:left="850" w:hangingChars="354" w:hanging="850"/>
        <w:contextualSpacing/>
        <w:jc w:val="both"/>
        <w:rPr>
          <w:rFonts w:ascii="Times New Roman" w:hAnsi="Times New Roman"/>
          <w:color w:val="000000"/>
          <w:sz w:val="24"/>
          <w:szCs w:val="24"/>
        </w:rPr>
      </w:pPr>
    </w:p>
    <w:p w14:paraId="45F1F542" w14:textId="77777777" w:rsidR="00AE4193" w:rsidRPr="00B9104E" w:rsidRDefault="00AE4193" w:rsidP="00B9104E">
      <w:pPr>
        <w:shd w:val="clear" w:color="auto" w:fill="FFFFFF"/>
        <w:ind w:leftChars="0" w:left="850" w:hangingChars="354" w:hanging="850"/>
        <w:contextualSpacing/>
        <w:jc w:val="both"/>
        <w:rPr>
          <w:rFonts w:ascii="Times New Roman" w:hAnsi="Times New Roman"/>
          <w:color w:val="000000"/>
          <w:sz w:val="24"/>
          <w:szCs w:val="24"/>
        </w:rPr>
      </w:pPr>
      <w:r w:rsidRPr="00B9104E">
        <w:rPr>
          <w:rFonts w:ascii="Times New Roman" w:hAnsi="Times New Roman"/>
          <w:color w:val="000000"/>
          <w:sz w:val="24"/>
          <w:szCs w:val="24"/>
        </w:rPr>
        <w:t xml:space="preserve">Kwesi Amponsah Tawaih, Michel Appiah Adu. 2016. </w:t>
      </w:r>
      <w:r w:rsidRPr="00B9104E">
        <w:rPr>
          <w:rFonts w:ascii="Times New Roman" w:eastAsia="Times New Roman" w:hAnsi="Times New Roman"/>
          <w:i/>
          <w:color w:val="000000"/>
          <w:kern w:val="36"/>
          <w:sz w:val="24"/>
          <w:szCs w:val="24"/>
        </w:rPr>
        <w:t xml:space="preserve">Work Pressure and Safety Behaviors among Health Workers in Ghana: The Moderating Role of Management Commitment to Safety. </w:t>
      </w:r>
      <w:r w:rsidRPr="00B9104E">
        <w:rPr>
          <w:rFonts w:ascii="Times New Roman" w:hAnsi="Times New Roman"/>
          <w:color w:val="000000"/>
          <w:sz w:val="24"/>
          <w:szCs w:val="24"/>
        </w:rPr>
        <w:t>Journal of the Korean Society of Safety Volume 28 Issue 2 / Pages.66-72 / 2013.</w:t>
      </w:r>
    </w:p>
    <w:p w14:paraId="6E5AD0DF" w14:textId="77777777" w:rsidR="00AE4193" w:rsidRPr="00B9104E" w:rsidRDefault="00AE4193" w:rsidP="00B9104E">
      <w:pPr>
        <w:shd w:val="clear" w:color="auto" w:fill="FFFFFF"/>
        <w:ind w:leftChars="0" w:left="850" w:hangingChars="354" w:hanging="850"/>
        <w:contextualSpacing/>
        <w:jc w:val="both"/>
        <w:rPr>
          <w:rFonts w:ascii="Times New Roman" w:hAnsi="Times New Roman"/>
          <w:color w:val="000000"/>
          <w:sz w:val="24"/>
          <w:szCs w:val="24"/>
        </w:rPr>
      </w:pPr>
    </w:p>
    <w:p w14:paraId="2D0BEA6E" w14:textId="770A22B9" w:rsidR="00AE4193" w:rsidRPr="00B9104E" w:rsidRDefault="00AE4193" w:rsidP="00B9104E">
      <w:pPr>
        <w:shd w:val="clear" w:color="auto" w:fill="FFFFFF"/>
        <w:ind w:leftChars="0" w:left="850" w:hangingChars="354" w:hanging="850"/>
        <w:contextualSpacing/>
        <w:jc w:val="both"/>
        <w:rPr>
          <w:rFonts w:ascii="Times New Roman" w:hAnsi="Times New Roman"/>
          <w:color w:val="000000"/>
          <w:sz w:val="24"/>
          <w:szCs w:val="24"/>
        </w:rPr>
      </w:pPr>
      <w:r w:rsidRPr="00B9104E">
        <w:rPr>
          <w:rFonts w:ascii="Times New Roman" w:eastAsia="Times New Roman" w:hAnsi="Times New Roman"/>
          <w:color w:val="000000"/>
          <w:sz w:val="24"/>
          <w:szCs w:val="24"/>
        </w:rPr>
        <w:t>Mohammad Agus Setiawan, Tri Siwi Agustina.</w:t>
      </w:r>
      <w:r w:rsidR="00311357" w:rsidRPr="00B9104E">
        <w:rPr>
          <w:rFonts w:ascii="Times New Roman" w:eastAsia="Times New Roman" w:hAnsi="Times New Roman"/>
          <w:color w:val="000000"/>
          <w:sz w:val="24"/>
          <w:szCs w:val="24"/>
        </w:rPr>
        <w:t xml:space="preserve"> 2014</w:t>
      </w:r>
      <w:r w:rsidRPr="00B9104E">
        <w:rPr>
          <w:rFonts w:ascii="Times New Roman" w:eastAsia="Times New Roman" w:hAnsi="Times New Roman"/>
          <w:color w:val="000000"/>
          <w:sz w:val="24"/>
          <w:szCs w:val="24"/>
        </w:rPr>
        <w:t xml:space="preserve">. Pengaruh Iklim keselamatan Terhadap Kecelakaan Kerja Dengan Perilaku Keselamatan Sebagai Variabel Intervening Pada Karyawan PT. Panca Wana Indonesia Di Krian. </w:t>
      </w:r>
      <w:r w:rsidRPr="00B9104E">
        <w:rPr>
          <w:rFonts w:ascii="Times New Roman" w:hAnsi="Times New Roman"/>
          <w:color w:val="000000"/>
          <w:sz w:val="24"/>
          <w:szCs w:val="24"/>
        </w:rPr>
        <w:t>Jurnal Manajemen Teori dan Terapan Tahun 7. No. 2, Agustus 2014.</w:t>
      </w:r>
    </w:p>
    <w:p w14:paraId="3D2D5BB2" w14:textId="77777777" w:rsidR="00AE4193" w:rsidRPr="00B9104E" w:rsidRDefault="00AE4193" w:rsidP="00B9104E">
      <w:pPr>
        <w:shd w:val="clear" w:color="auto" w:fill="FFFFFF"/>
        <w:ind w:leftChars="0" w:left="850" w:hangingChars="354" w:hanging="850"/>
        <w:contextualSpacing/>
        <w:jc w:val="both"/>
        <w:rPr>
          <w:rFonts w:ascii="Times New Roman" w:hAnsi="Times New Roman"/>
          <w:color w:val="000000"/>
          <w:sz w:val="24"/>
          <w:szCs w:val="24"/>
        </w:rPr>
      </w:pPr>
    </w:p>
    <w:p w14:paraId="10239E6C" w14:textId="77777777" w:rsidR="00AE4193" w:rsidRPr="00B9104E" w:rsidRDefault="00AE4193" w:rsidP="00B9104E">
      <w:pPr>
        <w:ind w:leftChars="0" w:left="850" w:hangingChars="354" w:hanging="850"/>
        <w:contextualSpacing/>
        <w:jc w:val="both"/>
        <w:rPr>
          <w:rFonts w:ascii="Times New Roman" w:hAnsi="Times New Roman"/>
          <w:color w:val="000000"/>
          <w:sz w:val="24"/>
          <w:szCs w:val="24"/>
        </w:rPr>
      </w:pPr>
      <w:r w:rsidRPr="00B9104E">
        <w:rPr>
          <w:rFonts w:ascii="Times New Roman" w:hAnsi="Times New Roman"/>
          <w:color w:val="000000"/>
          <w:sz w:val="24"/>
          <w:szCs w:val="24"/>
        </w:rPr>
        <w:t xml:space="preserve">Natalie C. Skeepersa, Charles Mbohwa. 2015. </w:t>
      </w:r>
      <w:r w:rsidRPr="00B9104E">
        <w:rPr>
          <w:rFonts w:ascii="Times New Roman" w:hAnsi="Times New Roman"/>
          <w:i/>
          <w:color w:val="000000"/>
          <w:sz w:val="24"/>
          <w:szCs w:val="24"/>
        </w:rPr>
        <w:t>A Study On The Leadership Behaviour, Safety Leadership And Safety Performance In The Construction Industry In South Africa</w:t>
      </w:r>
      <w:r w:rsidRPr="00B9104E">
        <w:rPr>
          <w:rFonts w:ascii="Times New Roman" w:hAnsi="Times New Roman"/>
          <w:color w:val="000000"/>
          <w:sz w:val="24"/>
          <w:szCs w:val="24"/>
        </w:rPr>
        <w:t>. Industrial Engineering and Service Science 2015, Procedia Manufacturing 4 ( 2015 ) 10-16.</w:t>
      </w:r>
    </w:p>
    <w:p w14:paraId="41815825" w14:textId="77777777" w:rsidR="00AE4193" w:rsidRPr="00B9104E" w:rsidRDefault="00AE4193" w:rsidP="00B9104E">
      <w:pPr>
        <w:ind w:leftChars="0" w:left="850" w:hangingChars="354" w:hanging="850"/>
        <w:contextualSpacing/>
        <w:jc w:val="both"/>
        <w:rPr>
          <w:rFonts w:ascii="Times New Roman" w:eastAsia="Times New Roman" w:hAnsi="Times New Roman"/>
          <w:sz w:val="24"/>
          <w:szCs w:val="24"/>
        </w:rPr>
      </w:pPr>
    </w:p>
    <w:p w14:paraId="1A1F6527" w14:textId="77777777" w:rsidR="00AE4193" w:rsidRPr="00B9104E" w:rsidRDefault="00AE4193" w:rsidP="00B9104E">
      <w:pPr>
        <w:ind w:leftChars="0" w:left="850" w:hangingChars="354" w:hanging="850"/>
        <w:contextualSpacing/>
        <w:jc w:val="both"/>
        <w:rPr>
          <w:rFonts w:ascii="Times New Roman" w:eastAsia="Times New Roman" w:hAnsi="Times New Roman"/>
          <w:sz w:val="24"/>
          <w:szCs w:val="24"/>
        </w:rPr>
      </w:pPr>
      <w:r w:rsidRPr="00B9104E">
        <w:rPr>
          <w:rFonts w:ascii="Times New Roman" w:eastAsia="Times New Roman" w:hAnsi="Times New Roman"/>
          <w:sz w:val="24"/>
          <w:szCs w:val="24"/>
        </w:rPr>
        <w:t xml:space="preserve">Neal, Andrew &amp; Griffin Mark A., 2000. </w:t>
      </w:r>
      <w:r w:rsidRPr="00B9104E">
        <w:rPr>
          <w:rFonts w:ascii="Times New Roman" w:eastAsia="Times New Roman" w:hAnsi="Times New Roman"/>
          <w:i/>
          <w:sz w:val="24"/>
          <w:szCs w:val="24"/>
        </w:rPr>
        <w:t>Perceptions of Safety at Work: A Framework for Linking Safety Climate to Safety Performance, Knowledge, and Motivation</w:t>
      </w:r>
      <w:r w:rsidRPr="00B9104E">
        <w:rPr>
          <w:rFonts w:ascii="Times New Roman" w:eastAsia="Times New Roman" w:hAnsi="Times New Roman"/>
          <w:sz w:val="24"/>
          <w:szCs w:val="24"/>
        </w:rPr>
        <w:t>. Journal of Occupational Health Psychology Vol 5 No. 3, 347-358.</w:t>
      </w:r>
    </w:p>
    <w:p w14:paraId="41783740" w14:textId="77777777" w:rsidR="00AE4193" w:rsidRPr="00B9104E" w:rsidRDefault="00AE4193" w:rsidP="00B9104E">
      <w:pPr>
        <w:ind w:leftChars="0" w:left="850" w:hangingChars="354" w:hanging="850"/>
        <w:contextualSpacing/>
        <w:jc w:val="both"/>
        <w:rPr>
          <w:rFonts w:ascii="Times New Roman" w:eastAsia="Times New Roman" w:hAnsi="Times New Roman"/>
          <w:sz w:val="24"/>
          <w:szCs w:val="24"/>
        </w:rPr>
      </w:pPr>
    </w:p>
    <w:p w14:paraId="3BEC60ED" w14:textId="77777777" w:rsidR="00AE4193" w:rsidRPr="00B9104E" w:rsidRDefault="00AE4193" w:rsidP="00B9104E">
      <w:pPr>
        <w:ind w:leftChars="0" w:left="850" w:hangingChars="354" w:hanging="850"/>
        <w:contextualSpacing/>
        <w:jc w:val="both"/>
        <w:rPr>
          <w:rFonts w:ascii="Times New Roman" w:eastAsia="Times New Roman" w:hAnsi="Times New Roman"/>
          <w:sz w:val="24"/>
          <w:szCs w:val="24"/>
        </w:rPr>
      </w:pPr>
      <w:r w:rsidRPr="00B9104E">
        <w:rPr>
          <w:rFonts w:ascii="Times New Roman" w:eastAsia="Times New Roman" w:hAnsi="Times New Roman"/>
          <w:sz w:val="24"/>
          <w:szCs w:val="24"/>
        </w:rPr>
        <w:lastRenderedPageBreak/>
        <w:t xml:space="preserve">Neal, A. &amp; Griffin, M. A. 2004. </w:t>
      </w:r>
      <w:r w:rsidRPr="00B9104E">
        <w:rPr>
          <w:rFonts w:ascii="Times New Roman" w:eastAsia="Times New Roman" w:hAnsi="Times New Roman"/>
          <w:i/>
          <w:sz w:val="24"/>
          <w:szCs w:val="24"/>
        </w:rPr>
        <w:t>Safety Climate And Safety At Work</w:t>
      </w:r>
      <w:r w:rsidRPr="00B9104E">
        <w:rPr>
          <w:rFonts w:ascii="Times New Roman" w:eastAsia="Times New Roman" w:hAnsi="Times New Roman"/>
          <w:sz w:val="24"/>
          <w:szCs w:val="24"/>
        </w:rPr>
        <w:t>. Dalam The Psychology Of Workplace Safety. In J. Barling &amp; R.F. Michael (Eds.). Washington: American Psychological Association. </w:t>
      </w:r>
    </w:p>
    <w:p w14:paraId="75C7A1D6" w14:textId="77777777" w:rsidR="00AE4193" w:rsidRPr="00B9104E" w:rsidRDefault="00AE4193" w:rsidP="00311357">
      <w:pPr>
        <w:shd w:val="clear" w:color="auto" w:fill="FFFFFF"/>
        <w:ind w:leftChars="0" w:left="0" w:firstLineChars="0" w:firstLine="0"/>
        <w:contextualSpacing/>
        <w:jc w:val="both"/>
        <w:rPr>
          <w:rFonts w:ascii="Times New Roman" w:eastAsia="Times New Roman" w:hAnsi="Times New Roman"/>
          <w:color w:val="000000"/>
          <w:sz w:val="24"/>
          <w:szCs w:val="24"/>
        </w:rPr>
      </w:pPr>
    </w:p>
    <w:p w14:paraId="06987480" w14:textId="77777777" w:rsidR="00AE4193" w:rsidRPr="00B9104E" w:rsidRDefault="00AE4193" w:rsidP="00B9104E">
      <w:pPr>
        <w:ind w:leftChars="0" w:left="850" w:hangingChars="354" w:hanging="850"/>
        <w:contextualSpacing/>
        <w:jc w:val="both"/>
        <w:rPr>
          <w:rFonts w:ascii="Times New Roman" w:eastAsia="Times New Roman" w:hAnsi="Times New Roman"/>
          <w:color w:val="000000"/>
          <w:sz w:val="24"/>
          <w:szCs w:val="24"/>
        </w:rPr>
      </w:pPr>
      <w:r w:rsidRPr="00B9104E">
        <w:rPr>
          <w:rFonts w:ascii="Times New Roman" w:eastAsia="Times New Roman" w:hAnsi="Times New Roman"/>
          <w:color w:val="000000"/>
          <w:sz w:val="24"/>
          <w:szCs w:val="24"/>
        </w:rPr>
        <w:t xml:space="preserve">O’Dea A dan Flin R. 2001. </w:t>
      </w:r>
      <w:r w:rsidRPr="00B9104E">
        <w:rPr>
          <w:rFonts w:ascii="Times New Roman" w:eastAsia="Times New Roman" w:hAnsi="Times New Roman"/>
          <w:i/>
          <w:color w:val="000000"/>
          <w:sz w:val="24"/>
          <w:szCs w:val="24"/>
        </w:rPr>
        <w:t>Site Managers And Safety Leadership In The Offshore Oil And Gas Industry</w:t>
      </w:r>
      <w:r w:rsidRPr="00B9104E">
        <w:rPr>
          <w:rFonts w:ascii="Times New Roman" w:eastAsia="Times New Roman" w:hAnsi="Times New Roman"/>
          <w:color w:val="000000"/>
          <w:sz w:val="24"/>
          <w:szCs w:val="24"/>
        </w:rPr>
        <w:t>. Safety Science 37, 39-57.</w:t>
      </w:r>
    </w:p>
    <w:p w14:paraId="21B9F964" w14:textId="77777777" w:rsidR="00AE4193" w:rsidRPr="00B9104E" w:rsidRDefault="00AE4193" w:rsidP="00B9104E">
      <w:pPr>
        <w:ind w:leftChars="0" w:left="850" w:hangingChars="354" w:hanging="850"/>
        <w:contextualSpacing/>
        <w:jc w:val="both"/>
        <w:rPr>
          <w:rFonts w:ascii="Times New Roman" w:eastAsia="Times New Roman" w:hAnsi="Times New Roman"/>
          <w:color w:val="000000"/>
          <w:sz w:val="24"/>
          <w:szCs w:val="24"/>
        </w:rPr>
      </w:pPr>
    </w:p>
    <w:p w14:paraId="76A12F37" w14:textId="77777777" w:rsidR="00AE4193" w:rsidRPr="00B9104E" w:rsidRDefault="00AE4193" w:rsidP="00B9104E">
      <w:pPr>
        <w:ind w:leftChars="0" w:left="850" w:hangingChars="354" w:hanging="850"/>
        <w:contextualSpacing/>
        <w:jc w:val="both"/>
        <w:rPr>
          <w:rFonts w:ascii="Times New Roman" w:hAnsi="Times New Roman"/>
          <w:color w:val="000000"/>
          <w:sz w:val="24"/>
          <w:szCs w:val="24"/>
        </w:rPr>
      </w:pPr>
      <w:r w:rsidRPr="00B9104E">
        <w:rPr>
          <w:rFonts w:ascii="Times New Roman" w:hAnsi="Times New Roman"/>
          <w:color w:val="000000"/>
          <w:sz w:val="24"/>
          <w:szCs w:val="24"/>
        </w:rPr>
        <w:t xml:space="preserve">Ömer Sadullah, Selahattin Kanten. 2009. </w:t>
      </w:r>
      <w:r w:rsidRPr="00B9104E">
        <w:rPr>
          <w:rFonts w:ascii="Times New Roman" w:hAnsi="Times New Roman"/>
          <w:i/>
          <w:color w:val="000000"/>
          <w:sz w:val="24"/>
          <w:szCs w:val="24"/>
        </w:rPr>
        <w:t xml:space="preserve">A Research On The Effect Of Organizational Safety Climate Upon The Safe Behaviors. </w:t>
      </w:r>
      <w:r w:rsidRPr="00B9104E">
        <w:rPr>
          <w:rFonts w:ascii="Times New Roman" w:hAnsi="Times New Roman"/>
          <w:color w:val="000000"/>
          <w:sz w:val="24"/>
          <w:szCs w:val="24"/>
        </w:rPr>
        <w:t>Ege Akademik Bakış / Ege Academic Review</w:t>
      </w:r>
      <w:r w:rsidRPr="00B9104E">
        <w:rPr>
          <w:rFonts w:ascii="Times New Roman" w:hAnsi="Times New Roman"/>
          <w:i/>
          <w:color w:val="000000"/>
          <w:sz w:val="24"/>
          <w:szCs w:val="24"/>
        </w:rPr>
        <w:t xml:space="preserve"> </w:t>
      </w:r>
      <w:r w:rsidRPr="00B9104E">
        <w:rPr>
          <w:rFonts w:ascii="Times New Roman" w:hAnsi="Times New Roman"/>
          <w:color w:val="000000"/>
          <w:sz w:val="24"/>
          <w:szCs w:val="24"/>
        </w:rPr>
        <w:t>9 (3) 2009: 923-932.</w:t>
      </w:r>
    </w:p>
    <w:p w14:paraId="209D5289" w14:textId="77777777" w:rsidR="00AE4193" w:rsidRPr="00B9104E" w:rsidRDefault="00AE4193" w:rsidP="00B9104E">
      <w:pPr>
        <w:ind w:leftChars="0" w:left="850" w:hangingChars="354" w:hanging="850"/>
        <w:contextualSpacing/>
        <w:jc w:val="both"/>
        <w:rPr>
          <w:rFonts w:ascii="Times New Roman" w:eastAsia="Times New Roman" w:hAnsi="Times New Roman"/>
          <w:color w:val="000000"/>
          <w:sz w:val="24"/>
          <w:szCs w:val="24"/>
        </w:rPr>
      </w:pPr>
    </w:p>
    <w:p w14:paraId="4E74077E" w14:textId="77777777" w:rsidR="00AE4193" w:rsidRPr="00B9104E" w:rsidRDefault="00AE4193" w:rsidP="00B9104E">
      <w:pPr>
        <w:ind w:leftChars="0" w:left="850" w:hangingChars="354" w:hanging="850"/>
        <w:contextualSpacing/>
        <w:jc w:val="both"/>
        <w:rPr>
          <w:rFonts w:ascii="Times New Roman" w:eastAsia="Times New Roman" w:hAnsi="Times New Roman"/>
          <w:color w:val="000000"/>
          <w:sz w:val="24"/>
          <w:szCs w:val="24"/>
        </w:rPr>
      </w:pPr>
      <w:r w:rsidRPr="00B9104E">
        <w:rPr>
          <w:rFonts w:ascii="Times New Roman" w:eastAsia="Times New Roman" w:hAnsi="Times New Roman"/>
          <w:color w:val="000000"/>
          <w:sz w:val="24"/>
          <w:szCs w:val="24"/>
        </w:rPr>
        <w:t>Pratiwi, O.R. dan Hidayat, S. 2014. Analisis Faktor Karakteristik Individu Yang Berhubungan Dengan Tindakan Tidak Aman Pada Tenaga Kerja Di Perusahaan Konstruksi Baja. The Indonesian Journal Of Occupational Safety And Health. Vol.3, 182-191.</w:t>
      </w:r>
    </w:p>
    <w:p w14:paraId="54504FAE" w14:textId="77777777" w:rsidR="00AE4193" w:rsidRPr="00B9104E" w:rsidRDefault="00AE4193" w:rsidP="00B9104E">
      <w:pPr>
        <w:ind w:leftChars="0" w:left="850" w:hangingChars="354" w:hanging="850"/>
        <w:contextualSpacing/>
        <w:jc w:val="both"/>
        <w:rPr>
          <w:rFonts w:ascii="Times New Roman" w:eastAsia="Times New Roman" w:hAnsi="Times New Roman"/>
          <w:color w:val="000000"/>
          <w:sz w:val="24"/>
          <w:szCs w:val="24"/>
        </w:rPr>
      </w:pPr>
    </w:p>
    <w:p w14:paraId="280D970F" w14:textId="77777777" w:rsidR="00AE4193" w:rsidRPr="00B9104E" w:rsidRDefault="00AE4193" w:rsidP="00B9104E">
      <w:pPr>
        <w:ind w:leftChars="0" w:left="850" w:hangingChars="354" w:hanging="850"/>
        <w:contextualSpacing/>
        <w:jc w:val="both"/>
        <w:rPr>
          <w:rFonts w:ascii="Times New Roman" w:eastAsia="Times New Roman" w:hAnsi="Times New Roman"/>
          <w:color w:val="000000"/>
          <w:sz w:val="24"/>
          <w:szCs w:val="24"/>
        </w:rPr>
      </w:pPr>
      <w:r w:rsidRPr="00B9104E">
        <w:rPr>
          <w:rFonts w:ascii="Times New Roman" w:eastAsia="Times New Roman" w:hAnsi="Times New Roman"/>
          <w:sz w:val="24"/>
          <w:szCs w:val="24"/>
        </w:rPr>
        <w:t xml:space="preserve">Sainan Lyu, Carol K. H. Hon, Albert P. C. Chan, Francis K. W. Wong, Arshad Ali Javed. 2018. </w:t>
      </w:r>
      <w:r w:rsidRPr="00B9104E">
        <w:rPr>
          <w:rFonts w:ascii="Times New Roman" w:eastAsia="Times New Roman" w:hAnsi="Times New Roman"/>
          <w:i/>
          <w:sz w:val="24"/>
          <w:szCs w:val="24"/>
        </w:rPr>
        <w:t>Relationships Among Safety Climate, Safety Behavior, And Safety Outcomes For Ethnic Minority Construction Workers. Int J Environ Res Public Health 2018 Mar 9;15.</w:t>
      </w:r>
    </w:p>
    <w:p w14:paraId="13262660" w14:textId="77777777" w:rsidR="003F22B8" w:rsidRDefault="003F22B8" w:rsidP="00B9104E">
      <w:pPr>
        <w:ind w:leftChars="0" w:left="850" w:hangingChars="354" w:hanging="850"/>
        <w:contextualSpacing/>
        <w:jc w:val="both"/>
        <w:rPr>
          <w:rFonts w:ascii="Times New Roman" w:hAnsi="Times New Roman"/>
          <w:color w:val="000000"/>
          <w:sz w:val="24"/>
          <w:szCs w:val="24"/>
        </w:rPr>
      </w:pPr>
    </w:p>
    <w:p w14:paraId="2C68F3EA" w14:textId="77777777" w:rsidR="00AE4193" w:rsidRPr="00B9104E" w:rsidRDefault="00AE4193" w:rsidP="00B9104E">
      <w:pPr>
        <w:ind w:leftChars="0" w:left="850" w:hangingChars="354" w:hanging="850"/>
        <w:contextualSpacing/>
        <w:jc w:val="both"/>
        <w:rPr>
          <w:rFonts w:ascii="Times New Roman" w:hAnsi="Times New Roman"/>
          <w:color w:val="000000"/>
          <w:sz w:val="24"/>
          <w:szCs w:val="24"/>
        </w:rPr>
      </w:pPr>
      <w:r w:rsidRPr="00B9104E">
        <w:rPr>
          <w:rFonts w:ascii="Times New Roman" w:hAnsi="Times New Roman"/>
          <w:color w:val="000000"/>
          <w:sz w:val="24"/>
          <w:szCs w:val="24"/>
        </w:rPr>
        <w:t xml:space="preserve">Selahattin Kanten. 2013. </w:t>
      </w:r>
      <w:r w:rsidRPr="00B9104E">
        <w:rPr>
          <w:rFonts w:ascii="Times New Roman" w:hAnsi="Times New Roman"/>
          <w:i/>
          <w:color w:val="000000"/>
          <w:sz w:val="24"/>
          <w:szCs w:val="24"/>
        </w:rPr>
        <w:t xml:space="preserve">The Relationships Among Working Conditions, Safety Climate, Safe Behaviors And Occupational Accidents: An Empirical Research On The Marble Workers. </w:t>
      </w:r>
      <w:r w:rsidRPr="00B9104E">
        <w:rPr>
          <w:rFonts w:ascii="Times New Roman" w:hAnsi="Times New Roman"/>
          <w:color w:val="000000"/>
          <w:sz w:val="24"/>
          <w:szCs w:val="24"/>
        </w:rPr>
        <w:t>The Macrotheme Review 2(4), Summer 2013.</w:t>
      </w:r>
    </w:p>
    <w:p w14:paraId="51622D33" w14:textId="77777777" w:rsidR="00AE4193" w:rsidRPr="00B9104E" w:rsidRDefault="00AE4193" w:rsidP="00B9104E">
      <w:pPr>
        <w:ind w:leftChars="0" w:left="850" w:hangingChars="354" w:hanging="850"/>
        <w:contextualSpacing/>
        <w:jc w:val="both"/>
        <w:rPr>
          <w:rFonts w:ascii="Times New Roman" w:eastAsia="Times New Roman" w:hAnsi="Times New Roman"/>
          <w:color w:val="000000"/>
          <w:sz w:val="24"/>
          <w:szCs w:val="24"/>
        </w:rPr>
      </w:pPr>
    </w:p>
    <w:p w14:paraId="3E6CEB86" w14:textId="77777777" w:rsidR="00AE4193" w:rsidRPr="00B9104E" w:rsidRDefault="00AE4193" w:rsidP="00B9104E">
      <w:pPr>
        <w:shd w:val="clear" w:color="auto" w:fill="FFFFFF"/>
        <w:ind w:leftChars="0" w:left="850" w:hangingChars="354" w:hanging="850"/>
        <w:contextualSpacing/>
        <w:jc w:val="both"/>
        <w:rPr>
          <w:rFonts w:ascii="Times New Roman" w:eastAsia="Times New Roman" w:hAnsi="Times New Roman"/>
          <w:sz w:val="24"/>
          <w:szCs w:val="24"/>
        </w:rPr>
      </w:pPr>
      <w:r w:rsidRPr="00B9104E">
        <w:rPr>
          <w:rFonts w:ascii="Times New Roman" w:eastAsia="Times New Roman" w:hAnsi="Times New Roman"/>
          <w:sz w:val="24"/>
          <w:szCs w:val="24"/>
        </w:rPr>
        <w:t>Suma’mur. 2009. Higiene Perusahaan dan Kesehatan Kerja. Jakarta: CV. Sagung Seto (Edisi</w:t>
      </w:r>
      <w:r w:rsidRPr="00B9104E">
        <w:rPr>
          <w:rFonts w:ascii="Times New Roman" w:eastAsia="Times New Roman" w:hAnsi="Times New Roman"/>
          <w:color w:val="000000"/>
          <w:sz w:val="24"/>
          <w:szCs w:val="24"/>
        </w:rPr>
        <w:t xml:space="preserve"> </w:t>
      </w:r>
      <w:r w:rsidRPr="00B9104E">
        <w:rPr>
          <w:rFonts w:ascii="Times New Roman" w:eastAsia="Times New Roman" w:hAnsi="Times New Roman"/>
          <w:sz w:val="24"/>
          <w:szCs w:val="24"/>
        </w:rPr>
        <w:t>I).</w:t>
      </w:r>
    </w:p>
    <w:p w14:paraId="73944007" w14:textId="77777777" w:rsidR="00AE4193" w:rsidRPr="00B9104E" w:rsidRDefault="00AE4193" w:rsidP="00B9104E">
      <w:pPr>
        <w:shd w:val="clear" w:color="auto" w:fill="FFFFFF"/>
        <w:ind w:leftChars="0" w:left="850" w:hangingChars="354" w:hanging="850"/>
        <w:contextualSpacing/>
        <w:jc w:val="both"/>
        <w:rPr>
          <w:rFonts w:ascii="Times New Roman" w:eastAsia="Times New Roman" w:hAnsi="Times New Roman"/>
          <w:color w:val="000000"/>
          <w:sz w:val="24"/>
          <w:szCs w:val="24"/>
        </w:rPr>
      </w:pPr>
    </w:p>
    <w:p w14:paraId="19695045" w14:textId="77777777" w:rsidR="00AE4193" w:rsidRPr="00B9104E" w:rsidRDefault="00AE4193" w:rsidP="00B9104E">
      <w:pPr>
        <w:shd w:val="clear" w:color="auto" w:fill="FFFFFF"/>
        <w:ind w:leftChars="0" w:left="850" w:hangingChars="354" w:hanging="850"/>
        <w:contextualSpacing/>
        <w:jc w:val="both"/>
        <w:rPr>
          <w:rFonts w:ascii="Times New Roman" w:eastAsia="Times New Roman" w:hAnsi="Times New Roman"/>
          <w:color w:val="000000"/>
          <w:sz w:val="24"/>
          <w:szCs w:val="24"/>
        </w:rPr>
      </w:pPr>
      <w:r w:rsidRPr="00B9104E">
        <w:rPr>
          <w:rFonts w:ascii="Times New Roman" w:eastAsia="Times New Roman" w:hAnsi="Times New Roman"/>
          <w:color w:val="000000"/>
          <w:sz w:val="24"/>
          <w:szCs w:val="24"/>
        </w:rPr>
        <w:t>Snyder. M, Krauss, Chen, Finlinson, &amp; Huang. 2008. </w:t>
      </w:r>
      <w:r w:rsidRPr="00B9104E">
        <w:rPr>
          <w:rFonts w:ascii="Times New Roman" w:eastAsia="Times New Roman" w:hAnsi="Times New Roman"/>
          <w:i/>
          <w:iCs/>
          <w:color w:val="000000"/>
          <w:sz w:val="24"/>
          <w:szCs w:val="24"/>
        </w:rPr>
        <w:t>Occupational Safety: Application of The Job Demand-Control-Support Model</w:t>
      </w:r>
      <w:r w:rsidRPr="00B9104E">
        <w:rPr>
          <w:rFonts w:ascii="Times New Roman" w:eastAsia="Times New Roman" w:hAnsi="Times New Roman"/>
          <w:color w:val="000000"/>
          <w:sz w:val="24"/>
          <w:szCs w:val="24"/>
        </w:rPr>
        <w:t>. </w:t>
      </w:r>
      <w:r w:rsidRPr="00B9104E">
        <w:rPr>
          <w:rFonts w:ascii="Times New Roman" w:eastAsia="Times New Roman" w:hAnsi="Times New Roman"/>
          <w:iCs/>
          <w:color w:val="000000"/>
          <w:sz w:val="24"/>
          <w:szCs w:val="24"/>
        </w:rPr>
        <w:t>Journal of Accident Analysis and Prevention</w:t>
      </w:r>
      <w:r w:rsidRPr="00B9104E">
        <w:rPr>
          <w:rFonts w:ascii="Times New Roman" w:eastAsia="Times New Roman" w:hAnsi="Times New Roman"/>
          <w:i/>
          <w:iCs/>
          <w:color w:val="000000"/>
          <w:sz w:val="24"/>
          <w:szCs w:val="24"/>
        </w:rPr>
        <w:t>, </w:t>
      </w:r>
      <w:r w:rsidRPr="00B9104E">
        <w:rPr>
          <w:rFonts w:ascii="Times New Roman" w:eastAsia="Times New Roman" w:hAnsi="Times New Roman"/>
          <w:color w:val="000000"/>
          <w:sz w:val="24"/>
          <w:szCs w:val="24"/>
        </w:rPr>
        <w:t>40, 1713-1723.</w:t>
      </w:r>
    </w:p>
    <w:p w14:paraId="78392721" w14:textId="77777777" w:rsidR="00AE4193" w:rsidRPr="00B9104E" w:rsidRDefault="00AE4193" w:rsidP="00B9104E">
      <w:pPr>
        <w:shd w:val="clear" w:color="auto" w:fill="FFFFFF"/>
        <w:ind w:leftChars="0" w:left="850" w:hangingChars="354" w:hanging="850"/>
        <w:contextualSpacing/>
        <w:jc w:val="both"/>
        <w:rPr>
          <w:rFonts w:ascii="Times New Roman" w:eastAsia="Times New Roman" w:hAnsi="Times New Roman"/>
          <w:color w:val="000000"/>
          <w:sz w:val="24"/>
          <w:szCs w:val="24"/>
        </w:rPr>
      </w:pPr>
    </w:p>
    <w:p w14:paraId="439F0271" w14:textId="77777777" w:rsidR="00AE4193" w:rsidRPr="00B9104E" w:rsidRDefault="00AE4193" w:rsidP="00B9104E">
      <w:pPr>
        <w:ind w:leftChars="0" w:left="850" w:hangingChars="354" w:hanging="850"/>
        <w:contextualSpacing/>
        <w:jc w:val="both"/>
        <w:rPr>
          <w:rFonts w:ascii="Times New Roman" w:eastAsia="Times New Roman" w:hAnsi="Times New Roman"/>
          <w:color w:val="000000"/>
          <w:sz w:val="24"/>
          <w:szCs w:val="24"/>
        </w:rPr>
      </w:pPr>
      <w:r w:rsidRPr="00B9104E">
        <w:rPr>
          <w:rFonts w:ascii="Times New Roman" w:eastAsia="Times New Roman" w:hAnsi="Times New Roman"/>
          <w:color w:val="000000"/>
          <w:sz w:val="24"/>
          <w:szCs w:val="24"/>
        </w:rPr>
        <w:t xml:space="preserve">Shaheen, S., Bashir, S., Shahid, A.S., Yasin, G., Tariq, N.M., &amp; Qidwai, A.S. 2014. </w:t>
      </w:r>
      <w:r w:rsidRPr="00B9104E">
        <w:rPr>
          <w:rFonts w:ascii="Times New Roman" w:eastAsia="Times New Roman" w:hAnsi="Times New Roman"/>
          <w:i/>
          <w:color w:val="000000"/>
          <w:sz w:val="24"/>
          <w:szCs w:val="24"/>
        </w:rPr>
        <w:t>Impact of Safety Climate on Safety Performance</w:t>
      </w:r>
      <w:r w:rsidRPr="00B9104E">
        <w:rPr>
          <w:rFonts w:ascii="Times New Roman" w:eastAsia="Times New Roman" w:hAnsi="Times New Roman"/>
          <w:color w:val="000000"/>
          <w:sz w:val="24"/>
          <w:szCs w:val="24"/>
        </w:rPr>
        <w:t>: Evidence From Textile Dyeing Industries of Pakistan. International Journal of Chemical and Biochemical Sciences, 6, 50-55.</w:t>
      </w:r>
    </w:p>
    <w:p w14:paraId="462D80CB" w14:textId="77777777" w:rsidR="00AE4193" w:rsidRPr="00B9104E" w:rsidRDefault="00AE4193" w:rsidP="00B9104E">
      <w:pPr>
        <w:ind w:leftChars="0" w:left="850" w:hangingChars="354" w:hanging="850"/>
        <w:contextualSpacing/>
        <w:jc w:val="both"/>
        <w:rPr>
          <w:rFonts w:ascii="Times New Roman" w:eastAsia="Times New Roman" w:hAnsi="Times New Roman"/>
          <w:color w:val="000000"/>
          <w:sz w:val="24"/>
          <w:szCs w:val="24"/>
        </w:rPr>
      </w:pPr>
    </w:p>
    <w:p w14:paraId="5AB2BA1F" w14:textId="77777777" w:rsidR="00AE4193" w:rsidRPr="00B9104E" w:rsidRDefault="00AE4193" w:rsidP="00B9104E">
      <w:pPr>
        <w:shd w:val="clear" w:color="auto" w:fill="FFFFFF"/>
        <w:ind w:leftChars="0" w:left="850" w:hangingChars="354" w:hanging="850"/>
        <w:contextualSpacing/>
        <w:jc w:val="both"/>
        <w:rPr>
          <w:rFonts w:ascii="Times New Roman" w:eastAsia="Times New Roman" w:hAnsi="Times New Roman"/>
          <w:color w:val="000000"/>
          <w:sz w:val="24"/>
          <w:szCs w:val="24"/>
        </w:rPr>
      </w:pPr>
      <w:r w:rsidRPr="00B9104E">
        <w:rPr>
          <w:rFonts w:ascii="Times New Roman" w:eastAsia="Times New Roman" w:hAnsi="Times New Roman"/>
          <w:color w:val="000000"/>
          <w:sz w:val="24"/>
          <w:szCs w:val="24"/>
        </w:rPr>
        <w:t xml:space="preserve">Syahrial, Yoppy. 2017. </w:t>
      </w:r>
      <w:r w:rsidRPr="00B9104E">
        <w:rPr>
          <w:rFonts w:ascii="Times New Roman" w:hAnsi="Times New Roman"/>
          <w:color w:val="000000"/>
          <w:sz w:val="24"/>
          <w:szCs w:val="24"/>
        </w:rPr>
        <w:t>Pengaruh Safety Leadership Dan Safety Climate Pada Safety Behaviour</w:t>
      </w:r>
      <w:r w:rsidRPr="00B9104E">
        <w:rPr>
          <w:rFonts w:ascii="Times New Roman" w:hAnsi="Times New Roman"/>
          <w:i/>
          <w:color w:val="000000"/>
          <w:sz w:val="24"/>
          <w:szCs w:val="24"/>
        </w:rPr>
        <w:t>.</w:t>
      </w:r>
      <w:r w:rsidRPr="00B9104E">
        <w:rPr>
          <w:rFonts w:ascii="Times New Roman" w:hAnsi="Times New Roman"/>
          <w:color w:val="000000"/>
          <w:sz w:val="24"/>
          <w:szCs w:val="24"/>
        </w:rPr>
        <w:t xml:space="preserve"> Riset Manajemen &amp; Akuntansi Volume 7 Nomor 2 Edisi Mei 2017.</w:t>
      </w:r>
      <w:r w:rsidRPr="00B9104E">
        <w:rPr>
          <w:rFonts w:ascii="Times New Roman" w:eastAsia="Times New Roman" w:hAnsi="Times New Roman"/>
          <w:color w:val="000000"/>
          <w:sz w:val="24"/>
          <w:szCs w:val="24"/>
        </w:rPr>
        <w:t xml:space="preserve"> </w:t>
      </w:r>
    </w:p>
    <w:p w14:paraId="300E5882" w14:textId="77777777" w:rsidR="00AE4193" w:rsidRPr="00B9104E" w:rsidRDefault="00AE4193" w:rsidP="008A1098">
      <w:pPr>
        <w:shd w:val="clear" w:color="auto" w:fill="FFFFFF"/>
        <w:ind w:leftChars="0" w:left="0" w:firstLineChars="0" w:firstLine="0"/>
        <w:contextualSpacing/>
        <w:jc w:val="both"/>
        <w:rPr>
          <w:rFonts w:ascii="Times New Roman" w:hAnsi="Times New Roman"/>
          <w:color w:val="000000"/>
          <w:sz w:val="24"/>
          <w:szCs w:val="24"/>
        </w:rPr>
      </w:pPr>
    </w:p>
    <w:p w14:paraId="316640C7" w14:textId="77777777" w:rsidR="00AE4193" w:rsidRPr="00B9104E" w:rsidRDefault="00AE4193" w:rsidP="00B9104E">
      <w:pPr>
        <w:shd w:val="clear" w:color="auto" w:fill="FFFFFF"/>
        <w:ind w:leftChars="0" w:left="850" w:hangingChars="354" w:hanging="850"/>
        <w:contextualSpacing/>
        <w:jc w:val="both"/>
        <w:rPr>
          <w:rFonts w:ascii="Times New Roman" w:hAnsi="Times New Roman"/>
          <w:color w:val="000000"/>
          <w:sz w:val="24"/>
          <w:szCs w:val="24"/>
        </w:rPr>
      </w:pPr>
      <w:r w:rsidRPr="00B9104E">
        <w:rPr>
          <w:rFonts w:ascii="Times New Roman" w:hAnsi="Times New Roman"/>
          <w:color w:val="000000"/>
          <w:sz w:val="24"/>
          <w:szCs w:val="24"/>
        </w:rPr>
        <w:t xml:space="preserve">Tsung-Chih Wu Chi-Hsiang Chen, Chin-Chung Li. 2008. </w:t>
      </w:r>
      <w:r w:rsidRPr="00B9104E">
        <w:rPr>
          <w:rFonts w:ascii="Times New Roman" w:hAnsi="Times New Roman"/>
          <w:i/>
          <w:color w:val="000000"/>
          <w:sz w:val="24"/>
          <w:szCs w:val="24"/>
        </w:rPr>
        <w:t>A Correlation Among Safety Leadership, Safety Climate And Safety Performance</w:t>
      </w:r>
      <w:r w:rsidRPr="00B9104E">
        <w:rPr>
          <w:rFonts w:ascii="Times New Roman" w:hAnsi="Times New Roman"/>
          <w:color w:val="000000"/>
          <w:sz w:val="24"/>
          <w:szCs w:val="24"/>
        </w:rPr>
        <w:t>. Journal of Loss Prevention in the Process Industries 21 (2008) 307–318.</w:t>
      </w:r>
    </w:p>
    <w:p w14:paraId="6D81A3AD" w14:textId="77777777" w:rsidR="00AE4193" w:rsidRPr="00B9104E" w:rsidRDefault="00AE4193" w:rsidP="003F22B8">
      <w:pPr>
        <w:shd w:val="clear" w:color="auto" w:fill="FFFFFF"/>
        <w:ind w:leftChars="0" w:left="0" w:firstLineChars="0" w:firstLine="0"/>
        <w:contextualSpacing/>
        <w:jc w:val="both"/>
        <w:rPr>
          <w:rFonts w:ascii="Times New Roman" w:eastAsia="Times New Roman" w:hAnsi="Times New Roman"/>
          <w:color w:val="000000"/>
          <w:sz w:val="24"/>
          <w:szCs w:val="24"/>
        </w:rPr>
      </w:pPr>
    </w:p>
    <w:p w14:paraId="21711810" w14:textId="77777777" w:rsidR="00AE4193" w:rsidRPr="00B9104E" w:rsidRDefault="00AE4193" w:rsidP="00B9104E">
      <w:pPr>
        <w:shd w:val="clear" w:color="auto" w:fill="FFFFFF"/>
        <w:ind w:leftChars="0" w:left="850" w:hangingChars="354" w:hanging="850"/>
        <w:contextualSpacing/>
        <w:jc w:val="both"/>
        <w:rPr>
          <w:rFonts w:ascii="Times New Roman" w:eastAsia="Times New Roman" w:hAnsi="Times New Roman"/>
          <w:sz w:val="24"/>
          <w:szCs w:val="24"/>
        </w:rPr>
      </w:pPr>
      <w:r w:rsidRPr="00B9104E">
        <w:rPr>
          <w:rFonts w:ascii="Times New Roman" w:eastAsia="Times New Roman" w:hAnsi="Times New Roman"/>
          <w:sz w:val="24"/>
          <w:szCs w:val="24"/>
        </w:rPr>
        <w:t>Winarsunu, T. 2008. Psikologi Keselamatan Kerja. Malang: UMM Press.</w:t>
      </w:r>
    </w:p>
    <w:p w14:paraId="12D8614E" w14:textId="77777777" w:rsidR="00AE4193" w:rsidRPr="00B9104E" w:rsidRDefault="00AE4193" w:rsidP="00AE4193">
      <w:pPr>
        <w:ind w:leftChars="0" w:left="0" w:firstLineChars="0" w:firstLine="0"/>
        <w:contextualSpacing/>
        <w:jc w:val="both"/>
        <w:rPr>
          <w:rFonts w:ascii="Times New Roman" w:eastAsia="Times New Roman" w:hAnsi="Times New Roman"/>
          <w:sz w:val="24"/>
          <w:szCs w:val="24"/>
        </w:rPr>
      </w:pPr>
    </w:p>
    <w:p w14:paraId="1219AD7A" w14:textId="77777777" w:rsidR="00AE4193" w:rsidRPr="00B9104E" w:rsidRDefault="00AE4193" w:rsidP="00B9104E">
      <w:pPr>
        <w:ind w:leftChars="0" w:left="850" w:hangingChars="354" w:hanging="850"/>
        <w:contextualSpacing/>
        <w:jc w:val="both"/>
        <w:rPr>
          <w:rFonts w:ascii="Times New Roman" w:eastAsia="Times New Roman" w:hAnsi="Times New Roman"/>
          <w:color w:val="000000"/>
          <w:sz w:val="24"/>
          <w:szCs w:val="24"/>
        </w:rPr>
      </w:pPr>
      <w:r w:rsidRPr="00B9104E">
        <w:rPr>
          <w:rFonts w:ascii="Times New Roman" w:eastAsia="Times New Roman" w:hAnsi="Times New Roman"/>
          <w:color w:val="000000"/>
          <w:sz w:val="24"/>
          <w:szCs w:val="24"/>
        </w:rPr>
        <w:t xml:space="preserve">Zohar, D. 2003. </w:t>
      </w:r>
      <w:r w:rsidRPr="00B9104E">
        <w:rPr>
          <w:rFonts w:ascii="Times New Roman" w:eastAsia="Times New Roman" w:hAnsi="Times New Roman"/>
          <w:i/>
          <w:color w:val="000000"/>
          <w:sz w:val="24"/>
          <w:szCs w:val="24"/>
        </w:rPr>
        <w:t>Safety Climate: Conceptual and measurement issues. In Quick, J. C &amp; Tetrick, L. E (Eds)</w:t>
      </w:r>
      <w:r w:rsidRPr="00B9104E">
        <w:rPr>
          <w:rFonts w:ascii="Times New Roman" w:eastAsia="Times New Roman" w:hAnsi="Times New Roman"/>
          <w:color w:val="000000"/>
          <w:sz w:val="24"/>
          <w:szCs w:val="24"/>
        </w:rPr>
        <w:t xml:space="preserve">, </w:t>
      </w:r>
      <w:r w:rsidRPr="00B9104E">
        <w:rPr>
          <w:rFonts w:ascii="Times New Roman" w:eastAsia="Times New Roman" w:hAnsi="Times New Roman"/>
          <w:i/>
          <w:color w:val="000000"/>
          <w:sz w:val="24"/>
          <w:szCs w:val="24"/>
        </w:rPr>
        <w:t>Handbook of occupational health psychology</w:t>
      </w:r>
      <w:r w:rsidRPr="00B9104E">
        <w:rPr>
          <w:rFonts w:ascii="Times New Roman" w:eastAsia="Times New Roman" w:hAnsi="Times New Roman"/>
          <w:color w:val="000000"/>
          <w:sz w:val="24"/>
          <w:szCs w:val="24"/>
        </w:rPr>
        <w:t xml:space="preserve"> (pp. 123-142). American Psychologycal Association.</w:t>
      </w:r>
    </w:p>
    <w:p w14:paraId="7E20E760" w14:textId="77777777" w:rsidR="00AE4193" w:rsidRPr="00B9104E" w:rsidRDefault="00AE4193" w:rsidP="00B9104E">
      <w:pPr>
        <w:ind w:leftChars="0" w:left="850" w:hangingChars="354" w:hanging="850"/>
        <w:contextualSpacing/>
        <w:jc w:val="both"/>
        <w:rPr>
          <w:rFonts w:ascii="Times New Roman" w:eastAsia="Times New Roman" w:hAnsi="Times New Roman"/>
          <w:color w:val="000000"/>
          <w:sz w:val="24"/>
          <w:szCs w:val="24"/>
        </w:rPr>
      </w:pPr>
    </w:p>
    <w:p w14:paraId="70D13C00" w14:textId="77777777" w:rsidR="00AE4193" w:rsidRDefault="00AE4193" w:rsidP="00AE4193">
      <w:pPr>
        <w:shd w:val="clear" w:color="auto" w:fill="FFFFFF"/>
        <w:ind w:leftChars="0" w:left="708" w:hangingChars="354" w:hanging="708"/>
        <w:contextualSpacing/>
        <w:jc w:val="both"/>
        <w:rPr>
          <w:rFonts w:ascii="Times New Roman" w:eastAsia="Times New Roman" w:hAnsi="Times New Roman"/>
          <w:color w:val="000000"/>
        </w:rPr>
      </w:pPr>
    </w:p>
    <w:sectPr w:rsidR="00AE4193" w:rsidSect="00F31A80">
      <w:pgSz w:w="11907" w:h="16839"/>
      <w:pgMar w:top="1701" w:right="1701" w:bottom="1701" w:left="1843" w:header="720" w:footer="720" w:gutter="0"/>
      <w:cols w:space="720" w:equalWidth="0">
        <w:col w:w="9218"/>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C78F2" w14:textId="77777777" w:rsidR="00851C56" w:rsidRDefault="00851C56">
      <w:pPr>
        <w:spacing w:line="240" w:lineRule="auto"/>
        <w:ind w:left="0" w:hanging="2"/>
      </w:pPr>
      <w:r>
        <w:separator/>
      </w:r>
    </w:p>
  </w:endnote>
  <w:endnote w:type="continuationSeparator" w:id="0">
    <w:p w14:paraId="0CF81C55" w14:textId="77777777" w:rsidR="00851C56" w:rsidRDefault="00851C5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no Pro">
    <w:altName w:val="Calibri"/>
    <w:charset w:val="00"/>
    <w:family w:val="auto"/>
    <w:pitch w:val="default"/>
  </w:font>
  <w:font w:name="Cambria">
    <w:panose1 w:val="02040503050406030204"/>
    <w:charset w:val="00"/>
    <w:family w:val="auto"/>
    <w:pitch w:val="variable"/>
    <w:sig w:usb0="E00002FF" w:usb1="400004FF" w:usb2="00000000" w:usb3="00000000" w:csb0="0000019F" w:csb1="00000000"/>
  </w:font>
  <w:font w:name="Calisto MT">
    <w:panose1 w:val="020406030505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inion Pro">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Lustria">
    <w:altName w:val="Times New Roman"/>
    <w:charset w:val="00"/>
    <w:family w:val="auto"/>
    <w:pitch w:val="default"/>
  </w:font>
  <w:font w:name="Arno Pro Caption">
    <w:altName w:val="Calibri"/>
    <w:charset w:val="00"/>
    <w:family w:val="auto"/>
    <w:pitch w:val="default"/>
  </w:font>
  <w:font w:name="Noto Sans Symbols">
    <w:altName w:val="Calibri"/>
    <w:charset w:val="00"/>
    <w:family w:val="auto"/>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443D2D" w14:textId="77777777" w:rsidR="00851C56" w:rsidRDefault="00851C56">
    <w:pPr>
      <w:pBdr>
        <w:top w:val="nil"/>
        <w:left w:val="nil"/>
        <w:bottom w:val="nil"/>
        <w:right w:val="nil"/>
        <w:between w:val="nil"/>
      </w:pBdr>
      <w:spacing w:line="240" w:lineRule="auto"/>
      <w:ind w:left="0" w:hanging="2"/>
      <w:rPr>
        <w:rFonts w:ascii="Lustria" w:eastAsia="Lustria" w:hAnsi="Lustria" w:cs="Lustria"/>
        <w:color w:val="000000"/>
        <w:szCs w:val="20"/>
      </w:rPr>
    </w:pPr>
    <w:r>
      <w:rPr>
        <w:rFonts w:ascii="Lustria" w:eastAsia="Lustria" w:hAnsi="Lustria" w:cs="Lustria"/>
        <w:color w:val="000000"/>
        <w:szCs w:val="20"/>
      </w:rPr>
      <w:fldChar w:fldCharType="begin"/>
    </w:r>
    <w:r>
      <w:rPr>
        <w:rFonts w:ascii="Lustria" w:eastAsia="Lustria" w:hAnsi="Lustria" w:cs="Lustria"/>
        <w:color w:val="000000"/>
        <w:szCs w:val="20"/>
      </w:rPr>
      <w:instrText>PAGE</w:instrText>
    </w:r>
    <w:r>
      <w:rPr>
        <w:rFonts w:ascii="Lustria" w:eastAsia="Lustria" w:hAnsi="Lustria" w:cs="Lustria"/>
        <w:color w:val="000000"/>
        <w:szCs w:val="20"/>
      </w:rPr>
      <w:fldChar w:fldCharType="separate"/>
    </w:r>
    <w:r w:rsidR="00DE07A2">
      <w:rPr>
        <w:rFonts w:ascii="Lustria" w:eastAsia="Lustria" w:hAnsi="Lustria" w:cs="Lustria"/>
        <w:noProof/>
        <w:color w:val="000000"/>
        <w:szCs w:val="20"/>
      </w:rPr>
      <w:t>2</w:t>
    </w:r>
    <w:r>
      <w:rPr>
        <w:rFonts w:ascii="Lustria" w:eastAsia="Lustria" w:hAnsi="Lustria" w:cs="Lustria"/>
        <w:color w:val="000000"/>
        <w:szCs w:val="20"/>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7B553" w14:textId="77777777" w:rsidR="00851C56" w:rsidRDefault="00851C56">
    <w:pPr>
      <w:pBdr>
        <w:top w:val="nil"/>
        <w:left w:val="nil"/>
        <w:bottom w:val="nil"/>
        <w:right w:val="nil"/>
        <w:between w:val="nil"/>
      </w:pBdr>
      <w:spacing w:before="100" w:after="100" w:line="240" w:lineRule="auto"/>
      <w:ind w:left="0" w:hanging="2"/>
      <w:rPr>
        <w:color w:val="00000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43687" w14:textId="77777777" w:rsidR="00851C56" w:rsidRDefault="00851C56">
      <w:pPr>
        <w:spacing w:line="240" w:lineRule="auto"/>
        <w:ind w:left="0" w:hanging="2"/>
      </w:pPr>
      <w:r>
        <w:separator/>
      </w:r>
    </w:p>
  </w:footnote>
  <w:footnote w:type="continuationSeparator" w:id="0">
    <w:p w14:paraId="7D7361EF" w14:textId="77777777" w:rsidR="00851C56" w:rsidRDefault="00851C56">
      <w:pPr>
        <w:spacing w:line="240" w:lineRule="auto"/>
        <w:ind w:left="0" w:hanging="2"/>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3AFEF" w14:textId="77777777" w:rsidR="00851C56" w:rsidRDefault="00851C56">
    <w:pPr>
      <w:pBdr>
        <w:top w:val="nil"/>
        <w:left w:val="nil"/>
        <w:bottom w:val="nil"/>
        <w:right w:val="nil"/>
        <w:between w:val="nil"/>
      </w:pBdr>
      <w:tabs>
        <w:tab w:val="left" w:pos="5051"/>
      </w:tabs>
      <w:spacing w:line="240" w:lineRule="auto"/>
      <w:ind w:left="0" w:hanging="2"/>
      <w:jc w:val="left"/>
      <w:rPr>
        <w:color w:val="000000"/>
        <w:szCs w:val="20"/>
      </w:rPr>
    </w:pPr>
    <w:r>
      <w:rPr>
        <w:color w:val="000000"/>
        <w:szCs w:val="20"/>
      </w:rPr>
      <w:tab/>
    </w:r>
    <w:r>
      <w:rPr>
        <w:rFonts w:ascii="Lustria" w:eastAsia="Lustria" w:hAnsi="Lustria" w:cs="Lustria"/>
        <w:color w:val="000000"/>
        <w:sz w:val="18"/>
        <w:szCs w:val="18"/>
      </w:rPr>
      <w:t>Ira Indrawardana / Komunitas 4 (1) (2012)</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3573D" w14:textId="77777777" w:rsidR="00851C56" w:rsidRDefault="00851C56">
    <w:pPr>
      <w:tabs>
        <w:tab w:val="left" w:pos="7740"/>
      </w:tabs>
      <w:spacing w:line="288" w:lineRule="auto"/>
      <w:ind w:left="0" w:hanging="2"/>
      <w:rPr>
        <w:rFonts w:ascii="Lustria" w:eastAsia="Lustria" w:hAnsi="Lustria" w:cs="Lustria"/>
        <w:color w:val="000000"/>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1FD9"/>
    <w:multiLevelType w:val="multilevel"/>
    <w:tmpl w:val="82764772"/>
    <w:lvl w:ilvl="0">
      <w:start w:val="1"/>
      <w:numFmt w:val="decimal"/>
      <w:lvlText w:val="%1."/>
      <w:lvlJc w:val="left"/>
      <w:pPr>
        <w:ind w:left="927" w:hanging="360"/>
      </w:pPr>
      <w:rPr>
        <w:rFonts w:hint="default"/>
      </w:rPr>
    </w:lvl>
    <w:lvl w:ilvl="1">
      <w:start w:val="4"/>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B697EC9"/>
    <w:multiLevelType w:val="hybridMultilevel"/>
    <w:tmpl w:val="5F744D36"/>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nsid w:val="128F2C7F"/>
    <w:multiLevelType w:val="hybridMultilevel"/>
    <w:tmpl w:val="807C9C04"/>
    <w:lvl w:ilvl="0" w:tplc="92F8C05A">
      <w:start w:val="1"/>
      <w:numFmt w:val="lowerLetter"/>
      <w:lvlText w:val="%1."/>
      <w:lvlJc w:val="left"/>
      <w:pPr>
        <w:ind w:left="718" w:hanging="360"/>
      </w:pPr>
      <w:rPr>
        <w:rFonts w:hint="default"/>
        <w:sz w:val="24"/>
      </w:r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nsid w:val="1328262A"/>
    <w:multiLevelType w:val="hybridMultilevel"/>
    <w:tmpl w:val="BCAA5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61DE2"/>
    <w:multiLevelType w:val="multilevel"/>
    <w:tmpl w:val="90DA98E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176F23E2"/>
    <w:multiLevelType w:val="hybridMultilevel"/>
    <w:tmpl w:val="7F020034"/>
    <w:lvl w:ilvl="0" w:tplc="6398326C">
      <w:start w:val="1"/>
      <w:numFmt w:val="decimal"/>
      <w:lvlText w:val="%1."/>
      <w:lvlJc w:val="left"/>
      <w:pPr>
        <w:ind w:left="1680" w:hanging="960"/>
      </w:pPr>
      <w:rPr>
        <w:rFonts w:hint="default"/>
      </w:rPr>
    </w:lvl>
    <w:lvl w:ilvl="1" w:tplc="334AF402">
      <w:start w:val="1"/>
      <w:numFmt w:val="lowerLetter"/>
      <w:lvlText w:val="%2."/>
      <w:lvlJc w:val="left"/>
      <w:pPr>
        <w:ind w:left="1800" w:hanging="360"/>
      </w:pPr>
      <w:rPr>
        <w:rFonts w:hint="default"/>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E218BE"/>
    <w:multiLevelType w:val="multilevel"/>
    <w:tmpl w:val="F2E268E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2F04C2"/>
    <w:multiLevelType w:val="multilevel"/>
    <w:tmpl w:val="90DA98E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295142C4"/>
    <w:multiLevelType w:val="hybridMultilevel"/>
    <w:tmpl w:val="B282B8C2"/>
    <w:lvl w:ilvl="0" w:tplc="614C1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5C7E3D"/>
    <w:multiLevelType w:val="hybridMultilevel"/>
    <w:tmpl w:val="089E0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DC5526"/>
    <w:multiLevelType w:val="hybridMultilevel"/>
    <w:tmpl w:val="C87EFECC"/>
    <w:lvl w:ilvl="0" w:tplc="04090019">
      <w:start w:val="1"/>
      <w:numFmt w:val="lowerLetter"/>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1">
    <w:nsid w:val="2FEE0754"/>
    <w:multiLevelType w:val="hybridMultilevel"/>
    <w:tmpl w:val="C6460712"/>
    <w:lvl w:ilvl="0" w:tplc="04090019">
      <w:start w:val="1"/>
      <w:numFmt w:val="lowerLetter"/>
      <w:lvlText w:val="%1."/>
      <w:lvlJc w:val="left"/>
      <w:pPr>
        <w:ind w:left="1800"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2">
    <w:nsid w:val="348F0B59"/>
    <w:multiLevelType w:val="hybridMultilevel"/>
    <w:tmpl w:val="EC504334"/>
    <w:lvl w:ilvl="0" w:tplc="04090013">
      <w:start w:val="1"/>
      <w:numFmt w:val="upperRoman"/>
      <w:lvlText w:val="%1."/>
      <w:lvlJc w:val="righ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
    <w:nsid w:val="38821EF0"/>
    <w:multiLevelType w:val="hybridMultilevel"/>
    <w:tmpl w:val="084EDFF0"/>
    <w:lvl w:ilvl="0" w:tplc="04090019">
      <w:start w:val="1"/>
      <w:numFmt w:val="lowerLetter"/>
      <w:lvlText w:val="%1."/>
      <w:lvlJc w:val="left"/>
      <w:pPr>
        <w:ind w:left="1438" w:hanging="360"/>
      </w:pPr>
    </w:lvl>
    <w:lvl w:ilvl="1" w:tplc="04090019">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14">
    <w:nsid w:val="3DBF14E5"/>
    <w:multiLevelType w:val="hybridMultilevel"/>
    <w:tmpl w:val="6D783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C15CF1"/>
    <w:multiLevelType w:val="hybridMultilevel"/>
    <w:tmpl w:val="C936D3E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nsid w:val="42E1799F"/>
    <w:multiLevelType w:val="multilevel"/>
    <w:tmpl w:val="DE945BB6"/>
    <w:lvl w:ilvl="0">
      <w:start w:val="2"/>
      <w:numFmt w:val="decimal"/>
      <w:lvlText w:val="%1"/>
      <w:lvlJc w:val="left"/>
      <w:pPr>
        <w:ind w:left="360" w:hanging="360"/>
      </w:pPr>
      <w:rPr>
        <w:rFonts w:hint="default"/>
        <w:i/>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nsid w:val="475C5896"/>
    <w:multiLevelType w:val="hybridMultilevel"/>
    <w:tmpl w:val="148487F0"/>
    <w:lvl w:ilvl="0" w:tplc="68B69094">
      <w:start w:val="1"/>
      <w:numFmt w:val="lowerLetter"/>
      <w:lvlText w:val="%1."/>
      <w:lvlJc w:val="left"/>
      <w:pPr>
        <w:ind w:left="720" w:hanging="360"/>
      </w:pPr>
      <w:rPr>
        <w:rFonts w:ascii="Times New Roman" w:eastAsia="ＭＳ 明朝"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816046"/>
    <w:multiLevelType w:val="hybridMultilevel"/>
    <w:tmpl w:val="34B4331C"/>
    <w:lvl w:ilvl="0" w:tplc="92F8C05A">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FB1064"/>
    <w:multiLevelType w:val="hybridMultilevel"/>
    <w:tmpl w:val="0C84952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
    <w:nsid w:val="58032DBE"/>
    <w:multiLevelType w:val="hybridMultilevel"/>
    <w:tmpl w:val="3FD65F60"/>
    <w:lvl w:ilvl="0" w:tplc="2D0463A8">
      <w:start w:val="1"/>
      <w:numFmt w:val="none"/>
      <w:lvlText w:val="b"/>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F835A2"/>
    <w:multiLevelType w:val="hybridMultilevel"/>
    <w:tmpl w:val="6FB87C70"/>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2">
    <w:nsid w:val="5F9C362C"/>
    <w:multiLevelType w:val="hybridMultilevel"/>
    <w:tmpl w:val="24CAA318"/>
    <w:lvl w:ilvl="0" w:tplc="DA3E0B0C">
      <w:start w:val="1"/>
      <w:numFmt w:val="decimal"/>
      <w:lvlText w:val="%1."/>
      <w:lvlJc w:val="left"/>
      <w:pPr>
        <w:ind w:left="720" w:hanging="360"/>
      </w:pPr>
      <w:rPr>
        <w:rFonts w:hint="default"/>
      </w:rPr>
    </w:lvl>
    <w:lvl w:ilvl="1" w:tplc="3976CFE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D560F5"/>
    <w:multiLevelType w:val="multilevel"/>
    <w:tmpl w:val="D410E9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B933C6A"/>
    <w:multiLevelType w:val="hybridMultilevel"/>
    <w:tmpl w:val="F314D9D6"/>
    <w:lvl w:ilvl="0" w:tplc="02061E54">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5">
    <w:nsid w:val="6CA67C05"/>
    <w:multiLevelType w:val="hybridMultilevel"/>
    <w:tmpl w:val="25BCF6E0"/>
    <w:lvl w:ilvl="0" w:tplc="6398326C">
      <w:start w:val="1"/>
      <w:numFmt w:val="decimal"/>
      <w:lvlText w:val="%1."/>
      <w:lvlJc w:val="left"/>
      <w:pPr>
        <w:ind w:left="1680" w:hanging="960"/>
      </w:pPr>
      <w:rPr>
        <w:rFonts w:hint="default"/>
      </w:rPr>
    </w:lvl>
    <w:lvl w:ilvl="1" w:tplc="04090019">
      <w:start w:val="1"/>
      <w:numFmt w:val="lowerLetter"/>
      <w:lvlText w:val="%2."/>
      <w:lvlJc w:val="left"/>
      <w:pPr>
        <w:ind w:left="1800" w:hanging="360"/>
      </w:pPr>
      <w:rPr>
        <w:rFonts w:hint="default"/>
        <w:sz w:val="24"/>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E4E6F43"/>
    <w:multiLevelType w:val="hybridMultilevel"/>
    <w:tmpl w:val="CC9E3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547FDF"/>
    <w:multiLevelType w:val="hybridMultilevel"/>
    <w:tmpl w:val="D94CDAE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20"/>
  </w:num>
  <w:num w:numId="2">
    <w:abstractNumId w:val="16"/>
  </w:num>
  <w:num w:numId="3">
    <w:abstractNumId w:val="4"/>
  </w:num>
  <w:num w:numId="4">
    <w:abstractNumId w:val="17"/>
  </w:num>
  <w:num w:numId="5">
    <w:abstractNumId w:val="22"/>
  </w:num>
  <w:num w:numId="6">
    <w:abstractNumId w:val="5"/>
  </w:num>
  <w:num w:numId="7">
    <w:abstractNumId w:val="6"/>
  </w:num>
  <w:num w:numId="8">
    <w:abstractNumId w:val="8"/>
  </w:num>
  <w:num w:numId="9">
    <w:abstractNumId w:val="3"/>
  </w:num>
  <w:num w:numId="10">
    <w:abstractNumId w:val="26"/>
  </w:num>
  <w:num w:numId="11">
    <w:abstractNumId w:val="9"/>
  </w:num>
  <w:num w:numId="12">
    <w:abstractNumId w:val="23"/>
  </w:num>
  <w:num w:numId="13">
    <w:abstractNumId w:val="14"/>
  </w:num>
  <w:num w:numId="14">
    <w:abstractNumId w:val="15"/>
  </w:num>
  <w:num w:numId="15">
    <w:abstractNumId w:val="21"/>
  </w:num>
  <w:num w:numId="16">
    <w:abstractNumId w:val="24"/>
  </w:num>
  <w:num w:numId="17">
    <w:abstractNumId w:val="25"/>
  </w:num>
  <w:num w:numId="18">
    <w:abstractNumId w:val="1"/>
  </w:num>
  <w:num w:numId="19">
    <w:abstractNumId w:val="27"/>
  </w:num>
  <w:num w:numId="20">
    <w:abstractNumId w:val="19"/>
  </w:num>
  <w:num w:numId="21">
    <w:abstractNumId w:val="0"/>
  </w:num>
  <w:num w:numId="22">
    <w:abstractNumId w:val="11"/>
  </w:num>
  <w:num w:numId="23">
    <w:abstractNumId w:val="10"/>
  </w:num>
  <w:num w:numId="24">
    <w:abstractNumId w:val="7"/>
  </w:num>
  <w:num w:numId="25">
    <w:abstractNumId w:val="18"/>
  </w:num>
  <w:num w:numId="26">
    <w:abstractNumId w:val="12"/>
  </w:num>
  <w:num w:numId="27">
    <w:abstractNumId w:val="13"/>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387"/>
    <w:rsid w:val="00006D82"/>
    <w:rsid w:val="0005191E"/>
    <w:rsid w:val="00087819"/>
    <w:rsid w:val="000A040A"/>
    <w:rsid w:val="000F3054"/>
    <w:rsid w:val="00171BB9"/>
    <w:rsid w:val="00237E73"/>
    <w:rsid w:val="002B3A14"/>
    <w:rsid w:val="00311357"/>
    <w:rsid w:val="00322C4E"/>
    <w:rsid w:val="00330F53"/>
    <w:rsid w:val="00393EA9"/>
    <w:rsid w:val="003F22B8"/>
    <w:rsid w:val="003F6F38"/>
    <w:rsid w:val="00437B49"/>
    <w:rsid w:val="0047754E"/>
    <w:rsid w:val="00520AEE"/>
    <w:rsid w:val="00647152"/>
    <w:rsid w:val="006953BE"/>
    <w:rsid w:val="006971F6"/>
    <w:rsid w:val="006C49C3"/>
    <w:rsid w:val="007143B5"/>
    <w:rsid w:val="00746F55"/>
    <w:rsid w:val="00782CB8"/>
    <w:rsid w:val="007E7CDE"/>
    <w:rsid w:val="008144C0"/>
    <w:rsid w:val="00831444"/>
    <w:rsid w:val="00846644"/>
    <w:rsid w:val="00851C56"/>
    <w:rsid w:val="008603D2"/>
    <w:rsid w:val="008A1098"/>
    <w:rsid w:val="008A11BF"/>
    <w:rsid w:val="008F62A7"/>
    <w:rsid w:val="00934F99"/>
    <w:rsid w:val="00944BA1"/>
    <w:rsid w:val="009C0052"/>
    <w:rsid w:val="009F2196"/>
    <w:rsid w:val="00A15D09"/>
    <w:rsid w:val="00A37E58"/>
    <w:rsid w:val="00A77C58"/>
    <w:rsid w:val="00A87014"/>
    <w:rsid w:val="00AA7D50"/>
    <w:rsid w:val="00AE4193"/>
    <w:rsid w:val="00AE6DB2"/>
    <w:rsid w:val="00B56337"/>
    <w:rsid w:val="00B67127"/>
    <w:rsid w:val="00B75387"/>
    <w:rsid w:val="00B9104E"/>
    <w:rsid w:val="00C00AF3"/>
    <w:rsid w:val="00C17303"/>
    <w:rsid w:val="00C661A0"/>
    <w:rsid w:val="00D56750"/>
    <w:rsid w:val="00D61BC8"/>
    <w:rsid w:val="00D6393B"/>
    <w:rsid w:val="00DE07A2"/>
    <w:rsid w:val="00E04F13"/>
    <w:rsid w:val="00ED06D9"/>
    <w:rsid w:val="00F31A80"/>
    <w:rsid w:val="00F4708F"/>
    <w:rsid w:val="00FB5494"/>
    <w:rsid w:val="00FC3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54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no Pro" w:eastAsia="Arno Pro" w:hAnsi="Arno Pro" w:cs="Arno Pro"/>
        <w:lang w:val="en-GB"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2"/>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paragraph" w:styleId="Heading7">
    <w:name w:val="heading 7"/>
    <w:basedOn w:val="Normal"/>
    <w:next w:val="Normal"/>
    <w:qFormat/>
    <w:pPr>
      <w:keepNext/>
      <w:keepLines/>
      <w:spacing w:before="40"/>
      <w:outlineLvl w:val="6"/>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Abstrak Indo"/>
    <w:basedOn w:val="Normal"/>
    <w:next w:val="Normal"/>
    <w:pPr>
      <w:suppressAutoHyphens w:val="0"/>
      <w:spacing w:line="288" w:lineRule="auto"/>
      <w:jc w:val="both"/>
    </w:pPr>
    <w:rPr>
      <w:rFonts w:ascii="Calisto MT" w:hAnsi="Calisto MT"/>
      <w:sz w:val="18"/>
      <w:szCs w:val="20"/>
      <w:lang w:val="id-ID"/>
    </w:rPr>
  </w:style>
  <w:style w:type="paragraph" w:customStyle="1" w:styleId="Heading21">
    <w:name w:val="Heading 21"/>
    <w:aliases w:val="Abstrak inggris"/>
    <w:basedOn w:val="Normal"/>
    <w:next w:val="Normal"/>
    <w:qFormat/>
    <w:pPr>
      <w:suppressAutoHyphens w:val="0"/>
      <w:spacing w:line="288" w:lineRule="auto"/>
      <w:jc w:val="both"/>
      <w:outlineLvl w:val="1"/>
    </w:pPr>
    <w:rPr>
      <w:rFonts w:ascii="Calisto MT" w:hAnsi="Calisto MT"/>
      <w:i/>
      <w:sz w:val="18"/>
      <w:szCs w:val="20"/>
      <w:lang w:val="id-ID"/>
    </w:rPr>
  </w:style>
  <w:style w:type="paragraph" w:customStyle="1" w:styleId="Heading31">
    <w:name w:val="Heading 31"/>
    <w:aliases w:val="BAB+"/>
    <w:basedOn w:val="ISI"/>
    <w:next w:val="Normal"/>
    <w:qFormat/>
    <w:pPr>
      <w:suppressAutoHyphens w:val="0"/>
      <w:ind w:firstLine="0"/>
      <w:jc w:val="center"/>
      <w:outlineLvl w:val="2"/>
    </w:pPr>
    <w:rPr>
      <w:rFonts w:ascii="Arno Pro" w:hAnsi="Arno Pro"/>
      <w:b/>
      <w:caps/>
      <w:sz w:val="24"/>
      <w:szCs w:val="20"/>
      <w:lang w:val="id-ID"/>
    </w:rPr>
  </w:style>
  <w:style w:type="paragraph" w:customStyle="1" w:styleId="Heading41">
    <w:name w:val="Heading 41"/>
    <w:aliases w:val="ISI+"/>
    <w:qFormat/>
    <w:pPr>
      <w:spacing w:line="1" w:lineRule="atLeast"/>
      <w:ind w:leftChars="-1" w:left="-1" w:hangingChars="1" w:hanging="1"/>
      <w:jc w:val="both"/>
      <w:textDirection w:val="btLr"/>
      <w:textAlignment w:val="top"/>
      <w:outlineLvl w:val="3"/>
    </w:pPr>
    <w:rPr>
      <w:rFonts w:cs="Calisto MT"/>
      <w:color w:val="000000"/>
      <w:position w:val="-1"/>
      <w:sz w:val="24"/>
      <w:lang w:val="id-ID"/>
    </w:rPr>
  </w:style>
  <w:style w:type="paragraph" w:customStyle="1" w:styleId="Heading51">
    <w:name w:val="Heading 51"/>
    <w:aliases w:val="Ket. Tabel Gambar"/>
    <w:basedOn w:val="Heading41"/>
    <w:next w:val="Heading41"/>
    <w:qFormat/>
    <w:pPr>
      <w:ind w:firstLine="0"/>
      <w:jc w:val="left"/>
      <w:outlineLvl w:val="4"/>
    </w:pPr>
  </w:style>
  <w:style w:type="paragraph" w:customStyle="1" w:styleId="Heading61">
    <w:name w:val="Heading 61"/>
    <w:aliases w:val="Daftar Pustaka"/>
    <w:basedOn w:val="NoParagraphStyle"/>
    <w:qFormat/>
    <w:pPr>
      <w:spacing w:line="240" w:lineRule="auto"/>
      <w:ind w:left="567" w:hanging="567"/>
      <w:outlineLvl w:val="5"/>
    </w:pPr>
    <w:rPr>
      <w:rFonts w:ascii="Calisto MT" w:eastAsia="Times New Roman" w:hAnsi="Calisto MT" w:cs="Times New Roman"/>
      <w:sz w:val="18"/>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Judul">
    <w:name w:val="Judul"/>
    <w:basedOn w:val="Normal"/>
    <w:pPr>
      <w:autoSpaceDE w:val="0"/>
      <w:autoSpaceDN w:val="0"/>
      <w:adjustRightInd w:val="0"/>
      <w:spacing w:line="288" w:lineRule="auto"/>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pPr>
      <w:autoSpaceDE w:val="0"/>
      <w:autoSpaceDN w:val="0"/>
      <w:adjustRightInd w:val="0"/>
      <w:spacing w:line="288" w:lineRule="auto"/>
      <w:jc w:val="left"/>
      <w:textAlignment w:val="center"/>
    </w:pPr>
    <w:rPr>
      <w:rFonts w:ascii="Minion Pro" w:hAnsi="Minion Pro" w:cs="Minion Pro"/>
      <w:color w:val="000000"/>
      <w:lang w:val="en-GB"/>
    </w:rPr>
  </w:style>
  <w:style w:type="paragraph" w:customStyle="1" w:styleId="SekolahDiterima">
    <w:name w:val="Sekolah &amp; Diterima"/>
    <w:basedOn w:val="Normal"/>
    <w:pPr>
      <w:autoSpaceDE w:val="0"/>
      <w:autoSpaceDN w:val="0"/>
      <w:adjustRightInd w:val="0"/>
      <w:spacing w:line="288" w:lineRule="auto"/>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pPr>
      <w:autoSpaceDE w:val="0"/>
      <w:autoSpaceDN w:val="0"/>
      <w:adjustRightInd w:val="0"/>
      <w:spacing w:line="288" w:lineRule="auto"/>
      <w:jc w:val="left"/>
      <w:textAlignment w:val="center"/>
    </w:pPr>
    <w:rPr>
      <w:rFonts w:ascii="Minion Pro" w:hAnsi="Minion Pro" w:cs="Minion Pro"/>
      <w:color w:val="000000"/>
      <w:sz w:val="16"/>
      <w:szCs w:val="16"/>
      <w:lang w:val="en-GB"/>
    </w:rPr>
  </w:style>
  <w:style w:type="paragraph" w:customStyle="1" w:styleId="AbstakIndo">
    <w:name w:val="Abstak Indo"/>
    <w:basedOn w:val="Normal"/>
    <w:pPr>
      <w:autoSpaceDE w:val="0"/>
      <w:autoSpaceDN w:val="0"/>
      <w:adjustRightInd w:val="0"/>
      <w:spacing w:line="288" w:lineRule="auto"/>
      <w:jc w:val="both"/>
      <w:textAlignment w:val="center"/>
    </w:pPr>
    <w:rPr>
      <w:rFonts w:ascii="Minion Pro" w:hAnsi="Minion Pro" w:cs="Minion Pro"/>
      <w:color w:val="000000"/>
      <w:szCs w:val="20"/>
      <w:lang w:val="en-GB"/>
    </w:rPr>
  </w:style>
  <w:style w:type="paragraph" w:customStyle="1" w:styleId="IsiAbstrakIndo">
    <w:name w:val="Isi Abstrak Indo"/>
    <w:basedOn w:val="Normal"/>
    <w:pPr>
      <w:autoSpaceDE w:val="0"/>
      <w:autoSpaceDN w:val="0"/>
      <w:adjustRightInd w:val="0"/>
      <w:spacing w:line="288" w:lineRule="auto"/>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pPr>
      <w:autoSpaceDE w:val="0"/>
      <w:autoSpaceDN w:val="0"/>
      <w:adjustRightInd w:val="0"/>
      <w:spacing w:line="288" w:lineRule="auto"/>
      <w:jc w:val="both"/>
      <w:textAlignment w:val="center"/>
    </w:pPr>
    <w:rPr>
      <w:rFonts w:ascii="Calisto MT" w:hAnsi="Calisto MT" w:cs="Calisto MT"/>
      <w:i/>
      <w:iCs/>
      <w:color w:val="000000"/>
      <w:lang w:val="fi-FI"/>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customStyle="1" w:styleId="NoParagraphStyle">
    <w:name w:val="[No Paragraph Style]"/>
    <w:pPr>
      <w:suppressAutoHyphens/>
      <w:autoSpaceDE w:val="0"/>
      <w:autoSpaceDN w:val="0"/>
      <w:adjustRightInd w:val="0"/>
      <w:spacing w:line="288" w:lineRule="auto"/>
      <w:ind w:leftChars="-1" w:left="-1" w:hangingChars="1" w:hanging="1"/>
      <w:textDirection w:val="btLr"/>
      <w:textAlignment w:val="center"/>
      <w:outlineLvl w:val="0"/>
    </w:pPr>
    <w:rPr>
      <w:rFonts w:ascii="Minion Pro" w:hAnsi="Minion Pro" w:cs="Minion Pro"/>
      <w:color w:val="000000"/>
      <w:position w:val="-1"/>
      <w:sz w:val="24"/>
      <w:szCs w:val="24"/>
    </w:rPr>
  </w:style>
  <w:style w:type="paragraph" w:customStyle="1" w:styleId="ISI">
    <w:name w:val="ISI"/>
    <w:basedOn w:val="NoParagraphStyle"/>
    <w:pPr>
      <w:ind w:firstLine="547"/>
      <w:jc w:val="both"/>
    </w:pPr>
    <w:rPr>
      <w:rFonts w:ascii="Calisto MT" w:hAnsi="Calisto MT" w:cs="Calisto MT"/>
      <w:sz w:val="22"/>
      <w:szCs w:val="22"/>
      <w:lang w:val="fi-FI"/>
    </w:rPr>
  </w:style>
  <w:style w:type="paragraph" w:customStyle="1" w:styleId="BAB">
    <w:name w:val="BAB"/>
    <w:basedOn w:val="ISI"/>
    <w:pPr>
      <w:ind w:firstLine="0"/>
      <w:jc w:val="left"/>
    </w:pPr>
    <w:rPr>
      <w:b/>
      <w:bCs/>
      <w:caps/>
      <w:lang w:val="en-US"/>
    </w:rPr>
  </w:style>
  <w:style w:type="paragraph" w:customStyle="1" w:styleId="Kutipan">
    <w:name w:val="Kutipan"/>
    <w:basedOn w:val="ISI"/>
    <w:pPr>
      <w:ind w:left="567" w:firstLine="0"/>
    </w:pPr>
    <w:rPr>
      <w:lang w:val="en-US"/>
    </w:rPr>
  </w:style>
  <w:style w:type="paragraph" w:customStyle="1" w:styleId="DAFTARPUSTAKA">
    <w:name w:val="DAFTAR PUSTAKA"/>
    <w:basedOn w:val="ISI"/>
    <w:pPr>
      <w:ind w:left="567" w:hanging="567"/>
    </w:pPr>
    <w:rPr>
      <w:sz w:val="18"/>
      <w:szCs w:val="18"/>
      <w:lang w:val="en-US"/>
    </w:rPr>
  </w:style>
  <w:style w:type="character" w:styleId="Hyperlink">
    <w:name w:val="Hyperlink"/>
    <w:rPr>
      <w:color w:val="0000FF"/>
      <w:w w:val="100"/>
      <w:position w:val="-1"/>
      <w:u w:val="thick" w:color="0000FF"/>
      <w:effect w:val="none"/>
      <w:vertAlign w:val="baseline"/>
      <w:cs w:val="0"/>
      <w:em w:val="none"/>
    </w:rPr>
  </w:style>
  <w:style w:type="character" w:styleId="Emphasis">
    <w:name w:val="Emphasis"/>
    <w:rPr>
      <w:i/>
      <w:iCs/>
      <w:w w:val="100"/>
      <w:position w:val="-1"/>
      <w:effect w:val="none"/>
      <w:vertAlign w:val="baseline"/>
      <w:cs w:val="0"/>
      <w:em w:val="none"/>
    </w:rPr>
  </w:style>
  <w:style w:type="table" w:styleId="LightGrid-Accent2">
    <w:name w:val="Light Grid Accent 2"/>
    <w:basedOn w:val="TableNormal"/>
    <w:pPr>
      <w:suppressAutoHyphens/>
      <w:spacing w:line="1" w:lineRule="atLeast"/>
      <w:ind w:leftChars="-1" w:left="-1" w:hangingChars="1" w:hanging="1"/>
      <w:jc w:val="left"/>
      <w:textDirection w:val="btLr"/>
      <w:textAlignment w:val="top"/>
      <w:outlineLvl w:val="0"/>
    </w:pPr>
    <w:rPr>
      <w:position w:val="-1"/>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Heading2Char">
    <w:name w:val="Heading 2 Char"/>
    <w:aliases w:val="Abstrak inggris Char"/>
    <w:rPr>
      <w:rFonts w:ascii="Calisto MT" w:hAnsi="Calisto MT"/>
      <w:i/>
      <w:w w:val="100"/>
      <w:position w:val="-1"/>
      <w:sz w:val="18"/>
      <w:szCs w:val="20"/>
      <w:effect w:val="none"/>
      <w:vertAlign w:val="baseline"/>
      <w:cs w:val="0"/>
      <w:em w:val="none"/>
      <w:lang w:val="id-ID"/>
    </w:rPr>
  </w:style>
  <w:style w:type="paragraph" w:customStyle="1" w:styleId="KETERANGANTABELGAMBAR">
    <w:name w:val="KETERANGAN TABEL GAMBAR"/>
    <w:basedOn w:val="ISI"/>
    <w:pPr>
      <w:ind w:firstLine="0"/>
    </w:pPr>
    <w:rPr>
      <w:sz w:val="20"/>
      <w:szCs w:val="20"/>
      <w:lang w:val="en-US"/>
    </w:rPr>
  </w:style>
  <w:style w:type="paragraph" w:customStyle="1" w:styleId="JudulDaftarPustaka">
    <w:name w:val="Judul Daftar Pustaka"/>
    <w:basedOn w:val="NoParagraphStyle"/>
    <w:pPr>
      <w:suppressAutoHyphens w:val="0"/>
    </w:pPr>
    <w:rPr>
      <w:rFonts w:ascii="Calisto MT" w:hAnsi="Calisto MT" w:cs="Calisto MT"/>
      <w:b/>
      <w:bCs/>
      <w:sz w:val="18"/>
      <w:szCs w:val="18"/>
      <w:lang w:val="sv-SE"/>
    </w:rPr>
  </w:style>
  <w:style w:type="paragraph" w:customStyle="1" w:styleId="JUDUL0">
    <w:name w:val="JUDUL"/>
    <w:basedOn w:val="Judul"/>
    <w:pPr>
      <w:suppressAutoHyphens w:val="0"/>
      <w:spacing w:line="276" w:lineRule="auto"/>
      <w:jc w:val="both"/>
    </w:pPr>
    <w:rPr>
      <w:rFonts w:ascii="Calisto MT" w:hAnsi="Calisto MT" w:cs="Times New Roman"/>
    </w:rPr>
  </w:style>
  <w:style w:type="paragraph" w:customStyle="1" w:styleId="NoSpacing1">
    <w:name w:val="No Spacing1"/>
    <w:aliases w:val="JUDUL +"/>
    <w:basedOn w:val="Normal"/>
    <w:next w:val="Normal"/>
    <w:pPr>
      <w:suppressAutoHyphens w:val="0"/>
      <w:jc w:val="left"/>
    </w:pPr>
    <w:rPr>
      <w:b/>
      <w:bCs/>
      <w:i/>
      <w:caps/>
      <w:sz w:val="26"/>
      <w:szCs w:val="20"/>
    </w:rPr>
  </w:style>
  <w:style w:type="character" w:customStyle="1" w:styleId="Heading1Char">
    <w:name w:val="Heading 1 Char"/>
    <w:aliases w:val="Abstrak Indo Char"/>
    <w:rPr>
      <w:rFonts w:ascii="Calisto MT" w:hAnsi="Calisto MT"/>
      <w:w w:val="100"/>
      <w:position w:val="-1"/>
      <w:sz w:val="18"/>
      <w:szCs w:val="20"/>
      <w:effect w:val="none"/>
      <w:vertAlign w:val="baseline"/>
      <w:cs w:val="0"/>
      <w:em w:val="none"/>
      <w:lang w:val="id-ID"/>
    </w:rPr>
  </w:style>
  <w:style w:type="paragraph" w:customStyle="1" w:styleId="Title1">
    <w:name w:val="Title1"/>
    <w:aliases w:val="5 DAFTAR PUSTAKA"/>
    <w:basedOn w:val="ISI"/>
    <w:next w:val="Heading41"/>
    <w:pPr>
      <w:suppressAutoHyphens w:val="0"/>
      <w:ind w:left="567" w:hanging="567"/>
    </w:pPr>
    <w:rPr>
      <w:sz w:val="18"/>
      <w:szCs w:val="20"/>
      <w:lang w:val="id-ID"/>
    </w:rPr>
  </w:style>
  <w:style w:type="character" w:customStyle="1" w:styleId="TitleChar">
    <w:name w:val="Title Char"/>
    <w:aliases w:val="5 DAFTAR PUSTAKA Char"/>
    <w:rPr>
      <w:rFonts w:ascii="Calisto MT" w:hAnsi="Calisto MT" w:cs="Calisto MT"/>
      <w:color w:val="000000"/>
      <w:w w:val="100"/>
      <w:position w:val="-1"/>
      <w:sz w:val="18"/>
      <w:szCs w:val="20"/>
      <w:effect w:val="none"/>
      <w:vertAlign w:val="baseline"/>
      <w:cs w:val="0"/>
      <w:em w:val="none"/>
      <w:lang w:val="id-ID"/>
    </w:rPr>
  </w:style>
  <w:style w:type="character" w:customStyle="1" w:styleId="Heading3Char">
    <w:name w:val="Heading 3 Char"/>
    <w:aliases w:val="BAB+ Char"/>
    <w:rPr>
      <w:rFonts w:ascii="Arno Pro" w:hAnsi="Arno Pro" w:cs="Calisto MT"/>
      <w:b/>
      <w:caps/>
      <w:color w:val="000000"/>
      <w:w w:val="100"/>
      <w:position w:val="-1"/>
      <w:sz w:val="24"/>
      <w:szCs w:val="20"/>
      <w:effect w:val="none"/>
      <w:vertAlign w:val="baseline"/>
      <w:cs w:val="0"/>
      <w:em w:val="none"/>
      <w:lang w:val="id-ID"/>
    </w:rPr>
  </w:style>
  <w:style w:type="character" w:customStyle="1" w:styleId="Heading4Char">
    <w:name w:val="Heading 4 Char"/>
    <w:aliases w:val="ISI+ Char"/>
    <w:rPr>
      <w:rFonts w:ascii="Arno Pro" w:hAnsi="Arno Pro" w:cs="Calisto MT"/>
      <w:color w:val="000000"/>
      <w:w w:val="100"/>
      <w:position w:val="-1"/>
      <w:sz w:val="24"/>
      <w:szCs w:val="20"/>
      <w:effect w:val="none"/>
      <w:vertAlign w:val="baseline"/>
      <w:cs w:val="0"/>
      <w:em w:val="none"/>
      <w:lang w:val="id-ID"/>
    </w:rPr>
  </w:style>
  <w:style w:type="character" w:customStyle="1" w:styleId="Heading5Char">
    <w:name w:val="Heading 5 Char"/>
    <w:aliases w:val="Ket. Tabel Gambar Char"/>
    <w:rPr>
      <w:rFonts w:ascii="Arno Pro" w:hAnsi="Arno Pro" w:cs="Calisto MT"/>
      <w:color w:val="000000"/>
      <w:w w:val="100"/>
      <w:position w:val="-1"/>
      <w:sz w:val="24"/>
      <w:szCs w:val="20"/>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ListParagraph1">
    <w:name w:val="List Paragraph1"/>
    <w:basedOn w:val="Normal"/>
    <w:pPr>
      <w:spacing w:after="200" w:line="276" w:lineRule="auto"/>
      <w:ind w:left="720"/>
      <w:contextualSpacing/>
      <w:jc w:val="left"/>
    </w:pPr>
    <w:rPr>
      <w:rFonts w:ascii="Calibri" w:eastAsia="SimSun" w:hAnsi="Calibri" w:cs="Times New Roman"/>
      <w:sz w:val="22"/>
      <w:lang w:eastAsia="zh-CN"/>
    </w:rPr>
  </w:style>
  <w:style w:type="character" w:customStyle="1" w:styleId="Heading6Char">
    <w:name w:val="Heading 6 Char"/>
    <w:aliases w:val="Daftar Pustaka Char"/>
    <w:rPr>
      <w:rFonts w:ascii="Calisto MT" w:eastAsia="Times New Roman" w:hAnsi="Calisto MT" w:cs="Times New Roman"/>
      <w:color w:val="000000"/>
      <w:w w:val="100"/>
      <w:position w:val="-1"/>
      <w:sz w:val="18"/>
      <w:szCs w:val="24"/>
      <w:effect w:val="none"/>
      <w:vertAlign w:val="baseline"/>
      <w:cs w:val="0"/>
      <w:em w:val="none"/>
      <w:lang w:val="en-GB"/>
    </w:rPr>
  </w:style>
  <w:style w:type="paragraph" w:styleId="Subtitle">
    <w:name w:val="Subtitle"/>
    <w:basedOn w:val="Normal"/>
    <w:next w:val="Normal"/>
    <w:uiPriority w:val="11"/>
    <w:qFormat/>
    <w:pPr>
      <w:spacing w:after="160"/>
    </w:pPr>
    <w:rPr>
      <w:rFonts w:ascii="Calibri" w:eastAsia="Calibri" w:hAnsi="Calibri" w:cs="Calibri"/>
      <w:color w:val="5A5A5A"/>
      <w:sz w:val="22"/>
    </w:rPr>
  </w:style>
  <w:style w:type="character" w:customStyle="1" w:styleId="SubtitleChar">
    <w:name w:val="Subtitle Char"/>
    <w:rPr>
      <w:color w:val="5A5A5A"/>
      <w:spacing w:val="15"/>
      <w:w w:val="100"/>
      <w:position w:val="-1"/>
      <w:effect w:val="none"/>
      <w:vertAlign w:val="baseline"/>
      <w:cs w:val="0"/>
      <w:em w:val="none"/>
    </w:rPr>
  </w:style>
  <w:style w:type="character" w:customStyle="1" w:styleId="Heading7Char">
    <w:name w:val="Heading 7 Char"/>
    <w:rPr>
      <w:rFonts w:ascii="Cambria" w:eastAsia="Times New Roman" w:hAnsi="Cambria" w:cs="Times New Roman"/>
      <w:i/>
      <w:iCs/>
      <w:color w:val="243F60"/>
      <w:w w:val="100"/>
      <w:position w:val="-1"/>
      <w:sz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rFonts w:ascii="Arno Pro" w:hAnsi="Arno Pro"/>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no Pro" w:hAnsi="Arno Pro"/>
      <w:b/>
      <w:bCs/>
      <w:w w:val="100"/>
      <w:position w:val="-1"/>
      <w:sz w:val="20"/>
      <w:szCs w:val="20"/>
      <w:effect w:val="none"/>
      <w:vertAlign w:val="baseline"/>
      <w:cs w:val="0"/>
      <w:em w:val="none"/>
    </w:rPr>
  </w:style>
  <w:style w:type="table" w:customStyle="1" w:styleId="a">
    <w:basedOn w:val="TableNormal"/>
    <w:pPr>
      <w:ind w:left="-57" w:right="-57"/>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831444"/>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lang w:val="id-ID" w:eastAsia="id-ID"/>
    </w:rPr>
  </w:style>
  <w:style w:type="paragraph" w:styleId="ListParagraph">
    <w:name w:val="List Paragraph"/>
    <w:basedOn w:val="Normal"/>
    <w:link w:val="ListParagraphChar"/>
    <w:uiPriority w:val="34"/>
    <w:qFormat/>
    <w:rsid w:val="00A37E58"/>
    <w:pPr>
      <w:suppressAutoHyphens w:val="0"/>
      <w:spacing w:line="240" w:lineRule="auto"/>
      <w:ind w:leftChars="0" w:left="720" w:firstLineChars="0" w:firstLine="0"/>
      <w:contextualSpacing/>
      <w:jc w:val="left"/>
      <w:textDirection w:val="lrTb"/>
      <w:textAlignment w:val="auto"/>
      <w:outlineLvl w:val="9"/>
    </w:pPr>
    <w:rPr>
      <w:rFonts w:ascii="Cambria" w:eastAsia="ＭＳ 明朝" w:hAnsi="Cambria" w:cs="Times New Roman"/>
      <w:position w:val="0"/>
      <w:sz w:val="24"/>
      <w:szCs w:val="24"/>
    </w:rPr>
  </w:style>
  <w:style w:type="character" w:customStyle="1" w:styleId="ListParagraphChar">
    <w:name w:val="List Paragraph Char"/>
    <w:link w:val="ListParagraph"/>
    <w:uiPriority w:val="34"/>
    <w:locked/>
    <w:rsid w:val="00A37E58"/>
    <w:rPr>
      <w:rFonts w:ascii="Cambria" w:eastAsia="ＭＳ 明朝" w:hAnsi="Cambria" w:cs="Times New Roman"/>
      <w:sz w:val="24"/>
      <w:szCs w:val="24"/>
      <w:lang w:val="en-US"/>
    </w:rPr>
  </w:style>
  <w:style w:type="table" w:styleId="LightShading">
    <w:name w:val="Light Shading"/>
    <w:basedOn w:val="TableNormal"/>
    <w:uiPriority w:val="60"/>
    <w:rsid w:val="00647152"/>
    <w:pPr>
      <w:jc w:val="left"/>
    </w:pPr>
    <w:rPr>
      <w:rFonts w:ascii="Cambria" w:eastAsia="ＭＳ 明朝" w:hAnsi="Cambria"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no Pro" w:eastAsia="Arno Pro" w:hAnsi="Arno Pro" w:cs="Arno Pro"/>
        <w:lang w:val="en-GB" w:eastAsia="en-US" w:bidi="ar-SA"/>
      </w:rPr>
    </w:rPrDefault>
    <w:pPrDefault>
      <w:pPr>
        <w:jc w:val="cente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szCs w:val="22"/>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paragraph" w:styleId="Heading7">
    <w:name w:val="heading 7"/>
    <w:basedOn w:val="Normal"/>
    <w:next w:val="Normal"/>
    <w:qFormat/>
    <w:pPr>
      <w:keepNext/>
      <w:keepLines/>
      <w:spacing w:before="40"/>
      <w:outlineLvl w:val="6"/>
    </w:pPr>
    <w:rPr>
      <w:rFonts w:ascii="Cambria" w:eastAsia="Times New Roman" w:hAnsi="Cambria" w:cs="Times New Roman"/>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11">
    <w:name w:val="Heading 11"/>
    <w:aliases w:val="Abstrak Indo"/>
    <w:basedOn w:val="Normal"/>
    <w:next w:val="Normal"/>
    <w:pPr>
      <w:suppressAutoHyphens w:val="0"/>
      <w:spacing w:line="288" w:lineRule="auto"/>
      <w:jc w:val="both"/>
    </w:pPr>
    <w:rPr>
      <w:rFonts w:ascii="Calisto MT" w:hAnsi="Calisto MT"/>
      <w:sz w:val="18"/>
      <w:szCs w:val="20"/>
      <w:lang w:val="id-ID"/>
    </w:rPr>
  </w:style>
  <w:style w:type="paragraph" w:customStyle="1" w:styleId="Heading21">
    <w:name w:val="Heading 21"/>
    <w:aliases w:val="Abstrak inggris"/>
    <w:basedOn w:val="Normal"/>
    <w:next w:val="Normal"/>
    <w:qFormat/>
    <w:pPr>
      <w:suppressAutoHyphens w:val="0"/>
      <w:spacing w:line="288" w:lineRule="auto"/>
      <w:jc w:val="both"/>
      <w:outlineLvl w:val="1"/>
    </w:pPr>
    <w:rPr>
      <w:rFonts w:ascii="Calisto MT" w:hAnsi="Calisto MT"/>
      <w:i/>
      <w:sz w:val="18"/>
      <w:szCs w:val="20"/>
      <w:lang w:val="id-ID"/>
    </w:rPr>
  </w:style>
  <w:style w:type="paragraph" w:customStyle="1" w:styleId="Heading31">
    <w:name w:val="Heading 31"/>
    <w:aliases w:val="BAB+"/>
    <w:basedOn w:val="ISI"/>
    <w:next w:val="Normal"/>
    <w:qFormat/>
    <w:pPr>
      <w:suppressAutoHyphens w:val="0"/>
      <w:ind w:firstLine="0"/>
      <w:jc w:val="center"/>
      <w:outlineLvl w:val="2"/>
    </w:pPr>
    <w:rPr>
      <w:rFonts w:ascii="Arno Pro" w:hAnsi="Arno Pro"/>
      <w:b/>
      <w:caps/>
      <w:sz w:val="24"/>
      <w:szCs w:val="20"/>
      <w:lang w:val="id-ID"/>
    </w:rPr>
  </w:style>
  <w:style w:type="paragraph" w:customStyle="1" w:styleId="Heading41">
    <w:name w:val="Heading 41"/>
    <w:aliases w:val="ISI+"/>
    <w:qFormat/>
    <w:pPr>
      <w:spacing w:line="1" w:lineRule="atLeast"/>
      <w:ind w:leftChars="-1" w:left="-1" w:hangingChars="1" w:hanging="1"/>
      <w:jc w:val="both"/>
      <w:textDirection w:val="btLr"/>
      <w:textAlignment w:val="top"/>
      <w:outlineLvl w:val="3"/>
    </w:pPr>
    <w:rPr>
      <w:rFonts w:cs="Calisto MT"/>
      <w:color w:val="000000"/>
      <w:position w:val="-1"/>
      <w:sz w:val="24"/>
      <w:lang w:val="id-ID"/>
    </w:rPr>
  </w:style>
  <w:style w:type="paragraph" w:customStyle="1" w:styleId="Heading51">
    <w:name w:val="Heading 51"/>
    <w:aliases w:val="Ket. Tabel Gambar"/>
    <w:basedOn w:val="Heading41"/>
    <w:next w:val="Heading41"/>
    <w:qFormat/>
    <w:pPr>
      <w:ind w:firstLine="0"/>
      <w:jc w:val="left"/>
      <w:outlineLvl w:val="4"/>
    </w:pPr>
  </w:style>
  <w:style w:type="paragraph" w:customStyle="1" w:styleId="Heading61">
    <w:name w:val="Heading 61"/>
    <w:aliases w:val="Daftar Pustaka"/>
    <w:basedOn w:val="NoParagraphStyle"/>
    <w:qFormat/>
    <w:pPr>
      <w:spacing w:line="240" w:lineRule="auto"/>
      <w:ind w:left="567" w:hanging="567"/>
      <w:outlineLvl w:val="5"/>
    </w:pPr>
    <w:rPr>
      <w:rFonts w:ascii="Calisto MT" w:eastAsia="Times New Roman" w:hAnsi="Calisto MT" w:cs="Times New Roman"/>
      <w:sz w:val="18"/>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sicParagraph">
    <w:name w:val="[Basic Paragraph]"/>
    <w:basedOn w:val="Normal"/>
    <w:pPr>
      <w:autoSpaceDE w:val="0"/>
      <w:autoSpaceDN w:val="0"/>
      <w:adjustRightInd w:val="0"/>
      <w:spacing w:line="288" w:lineRule="auto"/>
      <w:jc w:val="left"/>
      <w:textAlignment w:val="center"/>
    </w:pPr>
    <w:rPr>
      <w:rFonts w:ascii="Calisto MT" w:hAnsi="Calisto MT" w:cs="Calisto MT"/>
      <w:color w:val="000000"/>
      <w:szCs w:val="20"/>
      <w:lang w:val="en-GB"/>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Judul">
    <w:name w:val="Judul"/>
    <w:basedOn w:val="Normal"/>
    <w:pPr>
      <w:autoSpaceDE w:val="0"/>
      <w:autoSpaceDN w:val="0"/>
      <w:adjustRightInd w:val="0"/>
      <w:spacing w:line="288" w:lineRule="auto"/>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pPr>
      <w:autoSpaceDE w:val="0"/>
      <w:autoSpaceDN w:val="0"/>
      <w:adjustRightInd w:val="0"/>
      <w:spacing w:line="288" w:lineRule="auto"/>
      <w:jc w:val="left"/>
      <w:textAlignment w:val="center"/>
    </w:pPr>
    <w:rPr>
      <w:rFonts w:ascii="Minion Pro" w:hAnsi="Minion Pro" w:cs="Minion Pro"/>
      <w:color w:val="000000"/>
      <w:lang w:val="en-GB"/>
    </w:rPr>
  </w:style>
  <w:style w:type="paragraph" w:customStyle="1" w:styleId="SekolahDiterima">
    <w:name w:val="Sekolah &amp; Diterima"/>
    <w:basedOn w:val="Normal"/>
    <w:pPr>
      <w:autoSpaceDE w:val="0"/>
      <w:autoSpaceDN w:val="0"/>
      <w:adjustRightInd w:val="0"/>
      <w:spacing w:line="288" w:lineRule="auto"/>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pPr>
      <w:autoSpaceDE w:val="0"/>
      <w:autoSpaceDN w:val="0"/>
      <w:adjustRightInd w:val="0"/>
      <w:spacing w:line="288" w:lineRule="auto"/>
      <w:jc w:val="left"/>
      <w:textAlignment w:val="center"/>
    </w:pPr>
    <w:rPr>
      <w:rFonts w:ascii="Minion Pro" w:hAnsi="Minion Pro" w:cs="Minion Pro"/>
      <w:color w:val="000000"/>
      <w:sz w:val="16"/>
      <w:szCs w:val="16"/>
      <w:lang w:val="en-GB"/>
    </w:rPr>
  </w:style>
  <w:style w:type="paragraph" w:customStyle="1" w:styleId="AbstakIndo">
    <w:name w:val="Abstak Indo"/>
    <w:basedOn w:val="Normal"/>
    <w:pPr>
      <w:autoSpaceDE w:val="0"/>
      <w:autoSpaceDN w:val="0"/>
      <w:adjustRightInd w:val="0"/>
      <w:spacing w:line="288" w:lineRule="auto"/>
      <w:jc w:val="both"/>
      <w:textAlignment w:val="center"/>
    </w:pPr>
    <w:rPr>
      <w:rFonts w:ascii="Minion Pro" w:hAnsi="Minion Pro" w:cs="Minion Pro"/>
      <w:color w:val="000000"/>
      <w:szCs w:val="20"/>
      <w:lang w:val="en-GB"/>
    </w:rPr>
  </w:style>
  <w:style w:type="paragraph" w:customStyle="1" w:styleId="IsiAbstrakIndo">
    <w:name w:val="Isi Abstrak Indo"/>
    <w:basedOn w:val="Normal"/>
    <w:pPr>
      <w:autoSpaceDE w:val="0"/>
      <w:autoSpaceDN w:val="0"/>
      <w:adjustRightInd w:val="0"/>
      <w:spacing w:line="288" w:lineRule="auto"/>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pPr>
      <w:autoSpaceDE w:val="0"/>
      <w:autoSpaceDN w:val="0"/>
      <w:adjustRightInd w:val="0"/>
      <w:spacing w:line="288" w:lineRule="auto"/>
      <w:jc w:val="both"/>
      <w:textAlignment w:val="center"/>
    </w:pPr>
    <w:rPr>
      <w:rFonts w:ascii="Calisto MT" w:hAnsi="Calisto MT" w:cs="Calisto MT"/>
      <w:i/>
      <w:iCs/>
      <w:color w:val="000000"/>
      <w:lang w:val="fi-FI"/>
    </w:rPr>
  </w:style>
  <w:style w:type="paragraph" w:styleId="Header">
    <w:name w:val="header"/>
    <w:basedOn w:val="Normal"/>
    <w:qFormat/>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style>
  <w:style w:type="character" w:customStyle="1" w:styleId="FooterChar">
    <w:name w:val="Footer Char"/>
    <w:basedOn w:val="DefaultParagraphFont"/>
    <w:rPr>
      <w:w w:val="100"/>
      <w:position w:val="-1"/>
      <w:effect w:val="none"/>
      <w:vertAlign w:val="baseline"/>
      <w:cs w:val="0"/>
      <w:em w:val="none"/>
    </w:rPr>
  </w:style>
  <w:style w:type="paragraph" w:customStyle="1" w:styleId="NoParagraphStyle">
    <w:name w:val="[No Paragraph Style]"/>
    <w:pPr>
      <w:suppressAutoHyphens/>
      <w:autoSpaceDE w:val="0"/>
      <w:autoSpaceDN w:val="0"/>
      <w:adjustRightInd w:val="0"/>
      <w:spacing w:line="288" w:lineRule="auto"/>
      <w:ind w:leftChars="-1" w:left="-1" w:hangingChars="1" w:hanging="1"/>
      <w:textDirection w:val="btLr"/>
      <w:textAlignment w:val="center"/>
      <w:outlineLvl w:val="0"/>
    </w:pPr>
    <w:rPr>
      <w:rFonts w:ascii="Minion Pro" w:hAnsi="Minion Pro" w:cs="Minion Pro"/>
      <w:color w:val="000000"/>
      <w:position w:val="-1"/>
      <w:sz w:val="24"/>
      <w:szCs w:val="24"/>
    </w:rPr>
  </w:style>
  <w:style w:type="paragraph" w:customStyle="1" w:styleId="ISI">
    <w:name w:val="ISI"/>
    <w:basedOn w:val="NoParagraphStyle"/>
    <w:pPr>
      <w:ind w:firstLine="547"/>
      <w:jc w:val="both"/>
    </w:pPr>
    <w:rPr>
      <w:rFonts w:ascii="Calisto MT" w:hAnsi="Calisto MT" w:cs="Calisto MT"/>
      <w:sz w:val="22"/>
      <w:szCs w:val="22"/>
      <w:lang w:val="fi-FI"/>
    </w:rPr>
  </w:style>
  <w:style w:type="paragraph" w:customStyle="1" w:styleId="BAB">
    <w:name w:val="BAB"/>
    <w:basedOn w:val="ISI"/>
    <w:pPr>
      <w:ind w:firstLine="0"/>
      <w:jc w:val="left"/>
    </w:pPr>
    <w:rPr>
      <w:b/>
      <w:bCs/>
      <w:caps/>
      <w:lang w:val="en-US"/>
    </w:rPr>
  </w:style>
  <w:style w:type="paragraph" w:customStyle="1" w:styleId="Kutipan">
    <w:name w:val="Kutipan"/>
    <w:basedOn w:val="ISI"/>
    <w:pPr>
      <w:ind w:left="567" w:firstLine="0"/>
    </w:pPr>
    <w:rPr>
      <w:lang w:val="en-US"/>
    </w:rPr>
  </w:style>
  <w:style w:type="paragraph" w:customStyle="1" w:styleId="DAFTARPUSTAKA">
    <w:name w:val="DAFTAR PUSTAKA"/>
    <w:basedOn w:val="ISI"/>
    <w:pPr>
      <w:ind w:left="567" w:hanging="567"/>
    </w:pPr>
    <w:rPr>
      <w:sz w:val="18"/>
      <w:szCs w:val="18"/>
      <w:lang w:val="en-US"/>
    </w:rPr>
  </w:style>
  <w:style w:type="character" w:styleId="Hyperlink">
    <w:name w:val="Hyperlink"/>
    <w:rPr>
      <w:color w:val="0000FF"/>
      <w:w w:val="100"/>
      <w:position w:val="-1"/>
      <w:u w:val="thick" w:color="0000FF"/>
      <w:effect w:val="none"/>
      <w:vertAlign w:val="baseline"/>
      <w:cs w:val="0"/>
      <w:em w:val="none"/>
    </w:rPr>
  </w:style>
  <w:style w:type="character" w:styleId="Emphasis">
    <w:name w:val="Emphasis"/>
    <w:rPr>
      <w:i/>
      <w:iCs/>
      <w:w w:val="100"/>
      <w:position w:val="-1"/>
      <w:effect w:val="none"/>
      <w:vertAlign w:val="baseline"/>
      <w:cs w:val="0"/>
      <w:em w:val="none"/>
    </w:rPr>
  </w:style>
  <w:style w:type="table" w:styleId="LightGrid-Accent2">
    <w:name w:val="Light Grid Accent 2"/>
    <w:basedOn w:val="TableNormal"/>
    <w:pPr>
      <w:suppressAutoHyphens/>
      <w:spacing w:line="1" w:lineRule="atLeast"/>
      <w:ind w:leftChars="-1" w:left="-1" w:hangingChars="1" w:hanging="1"/>
      <w:jc w:val="left"/>
      <w:textDirection w:val="btLr"/>
      <w:textAlignment w:val="top"/>
      <w:outlineLvl w:val="0"/>
    </w:pPr>
    <w:rPr>
      <w:position w:val="-1"/>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Heading2Char">
    <w:name w:val="Heading 2 Char"/>
    <w:aliases w:val="Abstrak inggris Char"/>
    <w:rPr>
      <w:rFonts w:ascii="Calisto MT" w:hAnsi="Calisto MT"/>
      <w:i/>
      <w:w w:val="100"/>
      <w:position w:val="-1"/>
      <w:sz w:val="18"/>
      <w:szCs w:val="20"/>
      <w:effect w:val="none"/>
      <w:vertAlign w:val="baseline"/>
      <w:cs w:val="0"/>
      <w:em w:val="none"/>
      <w:lang w:val="id-ID"/>
    </w:rPr>
  </w:style>
  <w:style w:type="paragraph" w:customStyle="1" w:styleId="KETERANGANTABELGAMBAR">
    <w:name w:val="KETERANGAN TABEL GAMBAR"/>
    <w:basedOn w:val="ISI"/>
    <w:pPr>
      <w:ind w:firstLine="0"/>
    </w:pPr>
    <w:rPr>
      <w:sz w:val="20"/>
      <w:szCs w:val="20"/>
      <w:lang w:val="en-US"/>
    </w:rPr>
  </w:style>
  <w:style w:type="paragraph" w:customStyle="1" w:styleId="JudulDaftarPustaka">
    <w:name w:val="Judul Daftar Pustaka"/>
    <w:basedOn w:val="NoParagraphStyle"/>
    <w:pPr>
      <w:suppressAutoHyphens w:val="0"/>
    </w:pPr>
    <w:rPr>
      <w:rFonts w:ascii="Calisto MT" w:hAnsi="Calisto MT" w:cs="Calisto MT"/>
      <w:b/>
      <w:bCs/>
      <w:sz w:val="18"/>
      <w:szCs w:val="18"/>
      <w:lang w:val="sv-SE"/>
    </w:rPr>
  </w:style>
  <w:style w:type="paragraph" w:customStyle="1" w:styleId="JUDUL0">
    <w:name w:val="JUDUL"/>
    <w:basedOn w:val="Judul"/>
    <w:pPr>
      <w:suppressAutoHyphens w:val="0"/>
      <w:spacing w:line="276" w:lineRule="auto"/>
      <w:jc w:val="both"/>
    </w:pPr>
    <w:rPr>
      <w:rFonts w:ascii="Calisto MT" w:hAnsi="Calisto MT" w:cs="Times New Roman"/>
    </w:rPr>
  </w:style>
  <w:style w:type="paragraph" w:customStyle="1" w:styleId="NoSpacing1">
    <w:name w:val="No Spacing1"/>
    <w:aliases w:val="JUDUL +"/>
    <w:basedOn w:val="Normal"/>
    <w:next w:val="Normal"/>
    <w:pPr>
      <w:suppressAutoHyphens w:val="0"/>
      <w:jc w:val="left"/>
    </w:pPr>
    <w:rPr>
      <w:b/>
      <w:bCs/>
      <w:i/>
      <w:caps/>
      <w:sz w:val="26"/>
      <w:szCs w:val="20"/>
    </w:rPr>
  </w:style>
  <w:style w:type="character" w:customStyle="1" w:styleId="Heading1Char">
    <w:name w:val="Heading 1 Char"/>
    <w:aliases w:val="Abstrak Indo Char"/>
    <w:rPr>
      <w:rFonts w:ascii="Calisto MT" w:hAnsi="Calisto MT"/>
      <w:w w:val="100"/>
      <w:position w:val="-1"/>
      <w:sz w:val="18"/>
      <w:szCs w:val="20"/>
      <w:effect w:val="none"/>
      <w:vertAlign w:val="baseline"/>
      <w:cs w:val="0"/>
      <w:em w:val="none"/>
      <w:lang w:val="id-ID"/>
    </w:rPr>
  </w:style>
  <w:style w:type="paragraph" w:customStyle="1" w:styleId="Title1">
    <w:name w:val="Title1"/>
    <w:aliases w:val="5 DAFTAR PUSTAKA"/>
    <w:basedOn w:val="ISI"/>
    <w:next w:val="Heading41"/>
    <w:pPr>
      <w:suppressAutoHyphens w:val="0"/>
      <w:ind w:left="567" w:hanging="567"/>
    </w:pPr>
    <w:rPr>
      <w:sz w:val="18"/>
      <w:szCs w:val="20"/>
      <w:lang w:val="id-ID"/>
    </w:rPr>
  </w:style>
  <w:style w:type="character" w:customStyle="1" w:styleId="TitleChar">
    <w:name w:val="Title Char"/>
    <w:aliases w:val="5 DAFTAR PUSTAKA Char"/>
    <w:rPr>
      <w:rFonts w:ascii="Calisto MT" w:hAnsi="Calisto MT" w:cs="Calisto MT"/>
      <w:color w:val="000000"/>
      <w:w w:val="100"/>
      <w:position w:val="-1"/>
      <w:sz w:val="18"/>
      <w:szCs w:val="20"/>
      <w:effect w:val="none"/>
      <w:vertAlign w:val="baseline"/>
      <w:cs w:val="0"/>
      <w:em w:val="none"/>
      <w:lang w:val="id-ID"/>
    </w:rPr>
  </w:style>
  <w:style w:type="character" w:customStyle="1" w:styleId="Heading3Char">
    <w:name w:val="Heading 3 Char"/>
    <w:aliases w:val="BAB+ Char"/>
    <w:rPr>
      <w:rFonts w:ascii="Arno Pro" w:hAnsi="Arno Pro" w:cs="Calisto MT"/>
      <w:b/>
      <w:caps/>
      <w:color w:val="000000"/>
      <w:w w:val="100"/>
      <w:position w:val="-1"/>
      <w:sz w:val="24"/>
      <w:szCs w:val="20"/>
      <w:effect w:val="none"/>
      <w:vertAlign w:val="baseline"/>
      <w:cs w:val="0"/>
      <w:em w:val="none"/>
      <w:lang w:val="id-ID"/>
    </w:rPr>
  </w:style>
  <w:style w:type="character" w:customStyle="1" w:styleId="Heading4Char">
    <w:name w:val="Heading 4 Char"/>
    <w:aliases w:val="ISI+ Char"/>
    <w:rPr>
      <w:rFonts w:ascii="Arno Pro" w:hAnsi="Arno Pro" w:cs="Calisto MT"/>
      <w:color w:val="000000"/>
      <w:w w:val="100"/>
      <w:position w:val="-1"/>
      <w:sz w:val="24"/>
      <w:szCs w:val="20"/>
      <w:effect w:val="none"/>
      <w:vertAlign w:val="baseline"/>
      <w:cs w:val="0"/>
      <w:em w:val="none"/>
      <w:lang w:val="id-ID"/>
    </w:rPr>
  </w:style>
  <w:style w:type="character" w:customStyle="1" w:styleId="Heading5Char">
    <w:name w:val="Heading 5 Char"/>
    <w:aliases w:val="Ket. Tabel Gambar Char"/>
    <w:rPr>
      <w:rFonts w:ascii="Arno Pro" w:hAnsi="Arno Pro" w:cs="Calisto MT"/>
      <w:color w:val="000000"/>
      <w:w w:val="100"/>
      <w:position w:val="-1"/>
      <w:sz w:val="24"/>
      <w:szCs w:val="20"/>
      <w:effect w:val="none"/>
      <w:vertAlign w:val="baseline"/>
      <w:cs w:val="0"/>
      <w:em w:val="none"/>
      <w:lang w:val="id-ID"/>
    </w:rPr>
  </w:style>
  <w:style w:type="character" w:customStyle="1" w:styleId="apple-style-span">
    <w:name w:val="apple-style-span"/>
    <w:rPr>
      <w:w w:val="100"/>
      <w:position w:val="-1"/>
      <w:effect w:val="none"/>
      <w:vertAlign w:val="baseline"/>
      <w:cs w:val="0"/>
      <w:em w:val="none"/>
    </w:rPr>
  </w:style>
  <w:style w:type="paragraph" w:customStyle="1" w:styleId="ListParagraph1">
    <w:name w:val="List Paragraph1"/>
    <w:basedOn w:val="Normal"/>
    <w:pPr>
      <w:spacing w:after="200" w:line="276" w:lineRule="auto"/>
      <w:ind w:left="720"/>
      <w:contextualSpacing/>
      <w:jc w:val="left"/>
    </w:pPr>
    <w:rPr>
      <w:rFonts w:ascii="Calibri" w:eastAsia="SimSun" w:hAnsi="Calibri" w:cs="Times New Roman"/>
      <w:sz w:val="22"/>
      <w:lang w:eastAsia="zh-CN"/>
    </w:rPr>
  </w:style>
  <w:style w:type="character" w:customStyle="1" w:styleId="Heading6Char">
    <w:name w:val="Heading 6 Char"/>
    <w:aliases w:val="Daftar Pustaka Char"/>
    <w:rPr>
      <w:rFonts w:ascii="Calisto MT" w:eastAsia="Times New Roman" w:hAnsi="Calisto MT" w:cs="Times New Roman"/>
      <w:color w:val="000000"/>
      <w:w w:val="100"/>
      <w:position w:val="-1"/>
      <w:sz w:val="18"/>
      <w:szCs w:val="24"/>
      <w:effect w:val="none"/>
      <w:vertAlign w:val="baseline"/>
      <w:cs w:val="0"/>
      <w:em w:val="none"/>
      <w:lang w:val="en-GB"/>
    </w:rPr>
  </w:style>
  <w:style w:type="paragraph" w:styleId="Subtitle">
    <w:name w:val="Subtitle"/>
    <w:basedOn w:val="Normal"/>
    <w:next w:val="Normal"/>
    <w:uiPriority w:val="11"/>
    <w:qFormat/>
    <w:pPr>
      <w:spacing w:after="160"/>
    </w:pPr>
    <w:rPr>
      <w:rFonts w:ascii="Calibri" w:eastAsia="Calibri" w:hAnsi="Calibri" w:cs="Calibri"/>
      <w:color w:val="5A5A5A"/>
      <w:sz w:val="22"/>
    </w:rPr>
  </w:style>
  <w:style w:type="character" w:customStyle="1" w:styleId="SubtitleChar">
    <w:name w:val="Subtitle Char"/>
    <w:rPr>
      <w:color w:val="5A5A5A"/>
      <w:spacing w:val="15"/>
      <w:w w:val="100"/>
      <w:position w:val="-1"/>
      <w:effect w:val="none"/>
      <w:vertAlign w:val="baseline"/>
      <w:cs w:val="0"/>
      <w:em w:val="none"/>
    </w:rPr>
  </w:style>
  <w:style w:type="character" w:customStyle="1" w:styleId="Heading7Char">
    <w:name w:val="Heading 7 Char"/>
    <w:rPr>
      <w:rFonts w:ascii="Cambria" w:eastAsia="Times New Roman" w:hAnsi="Cambria" w:cs="Times New Roman"/>
      <w:i/>
      <w:iCs/>
      <w:color w:val="243F60"/>
      <w:w w:val="100"/>
      <w:position w:val="-1"/>
      <w:sz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Cs w:val="20"/>
    </w:rPr>
  </w:style>
  <w:style w:type="character" w:customStyle="1" w:styleId="CommentTextChar">
    <w:name w:val="Comment Text Char"/>
    <w:rPr>
      <w:rFonts w:ascii="Arno Pro" w:hAnsi="Arno Pro"/>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no Pro" w:hAnsi="Arno Pro"/>
      <w:b/>
      <w:bCs/>
      <w:w w:val="100"/>
      <w:position w:val="-1"/>
      <w:sz w:val="20"/>
      <w:szCs w:val="20"/>
      <w:effect w:val="none"/>
      <w:vertAlign w:val="baseline"/>
      <w:cs w:val="0"/>
      <w:em w:val="none"/>
    </w:rPr>
  </w:style>
  <w:style w:type="table" w:customStyle="1" w:styleId="a">
    <w:basedOn w:val="TableNormal"/>
    <w:pPr>
      <w:ind w:left="-57" w:right="-57"/>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paragraph" w:styleId="NormalWeb">
    <w:name w:val="Normal (Web)"/>
    <w:basedOn w:val="Normal"/>
    <w:uiPriority w:val="99"/>
    <w:unhideWhenUsed/>
    <w:rsid w:val="00831444"/>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lang w:val="id-ID" w:eastAsia="id-ID"/>
    </w:rPr>
  </w:style>
  <w:style w:type="paragraph" w:styleId="ListParagraph">
    <w:name w:val="List Paragraph"/>
    <w:basedOn w:val="Normal"/>
    <w:link w:val="ListParagraphChar"/>
    <w:uiPriority w:val="34"/>
    <w:qFormat/>
    <w:rsid w:val="00A37E58"/>
    <w:pPr>
      <w:suppressAutoHyphens w:val="0"/>
      <w:spacing w:line="240" w:lineRule="auto"/>
      <w:ind w:leftChars="0" w:left="720" w:firstLineChars="0" w:firstLine="0"/>
      <w:contextualSpacing/>
      <w:jc w:val="left"/>
      <w:textDirection w:val="lrTb"/>
      <w:textAlignment w:val="auto"/>
      <w:outlineLvl w:val="9"/>
    </w:pPr>
    <w:rPr>
      <w:rFonts w:ascii="Cambria" w:eastAsia="ＭＳ 明朝" w:hAnsi="Cambria" w:cs="Times New Roman"/>
      <w:position w:val="0"/>
      <w:sz w:val="24"/>
      <w:szCs w:val="24"/>
    </w:rPr>
  </w:style>
  <w:style w:type="character" w:customStyle="1" w:styleId="ListParagraphChar">
    <w:name w:val="List Paragraph Char"/>
    <w:link w:val="ListParagraph"/>
    <w:uiPriority w:val="34"/>
    <w:locked/>
    <w:rsid w:val="00A37E58"/>
    <w:rPr>
      <w:rFonts w:ascii="Cambria" w:eastAsia="ＭＳ 明朝" w:hAnsi="Cambria" w:cs="Times New Roman"/>
      <w:sz w:val="24"/>
      <w:szCs w:val="24"/>
      <w:lang w:val="en-US"/>
    </w:rPr>
  </w:style>
  <w:style w:type="table" w:styleId="LightShading">
    <w:name w:val="Light Shading"/>
    <w:basedOn w:val="TableNormal"/>
    <w:uiPriority w:val="60"/>
    <w:rsid w:val="00647152"/>
    <w:pPr>
      <w:jc w:val="left"/>
    </w:pPr>
    <w:rPr>
      <w:rFonts w:ascii="Cambria" w:eastAsia="ＭＳ 明朝" w:hAnsi="Cambria"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258984">
      <w:bodyDiv w:val="1"/>
      <w:marLeft w:val="0"/>
      <w:marRight w:val="0"/>
      <w:marTop w:val="0"/>
      <w:marBottom w:val="0"/>
      <w:divBdr>
        <w:top w:val="none" w:sz="0" w:space="0" w:color="auto"/>
        <w:left w:val="none" w:sz="0" w:space="0" w:color="auto"/>
        <w:bottom w:val="none" w:sz="0" w:space="0" w:color="auto"/>
        <w:right w:val="none" w:sz="0" w:space="0" w:color="auto"/>
      </w:divBdr>
    </w:div>
    <w:div w:id="165413779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image" Target="media/image2.jpg"/><Relationship Id="rId12" Type="http://schemas.openxmlformats.org/officeDocument/2006/relationships/hyperlink" Target="mailto:Paulus_w@usm.ac.id2" TargetMode="External"/><Relationship Id="rId13" Type="http://schemas.openxmlformats.org/officeDocument/2006/relationships/hyperlink" Target="mailto:aldyanrosika@yahoo.com"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image" Target="media/image3.png"/><Relationship Id="rId19" Type="http://schemas.openxmlformats.org/officeDocument/2006/relationships/image" Target="media/image4.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CdKjj8s2MLpKcMCLlmsqZyQ00A==">AMUW2mUw9eJbbMREC0tA/E8AlkfN69tCvDON0iR9myVeBmoseASjpwCtNKJB3oyZiKxZKA0jdiGp8P4+hVcCEajA79UzmteUJRlnDho1oTXCk9bLTuX28QIsbVYiJWjzIXBtsOZwR130Nmeii48Q0909W+MG7IiaHdIv0cmshRzq4c4/NFfFNGTu5NlfNp06AZgBoHWDat5ONXuCCb8+YJpx7N7jpDIRRjb9BFS12CA4F11Q8wf/oNw7Vw1j2b0TSLwm+MzaSRjpSeAcx2WI9Q8SZIWqIU5k1vYoALt6eFdfGwD3rz9xyerNtklnuInV56e5UfZwfzdE6Ta7DtOSIGQ3dUYucGmfQDRLbvCWgGrWCkbQJ0lBVm3+ul0JPSimwz/xk17qotd7qULICKPwciK/xg49idHJTR+1jrhNzX0eH7SAr6+2IOk8E7cBmfLC4AYGe17K6287ZBkp56rAS9TKHAhKJ8dDR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A7A8BD-E36D-C042-94D6-2BDC66AD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19</Pages>
  <Words>8017</Words>
  <Characters>45699</Characters>
  <Application>Microsoft Macintosh Word</Application>
  <DocSecurity>0</DocSecurity>
  <Lines>380</Lines>
  <Paragraphs>107</Paragraphs>
  <ScaleCrop>false</ScaleCrop>
  <Company/>
  <LinksUpToDate>false</LinksUpToDate>
  <CharactersWithSpaces>53609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Patraniaga</cp:lastModifiedBy>
  <cp:revision>50</cp:revision>
  <dcterms:created xsi:type="dcterms:W3CDTF">2021-08-11T04:56:00Z</dcterms:created>
  <dcterms:modified xsi:type="dcterms:W3CDTF">2021-08-16T07:18:00Z</dcterms:modified>
</cp:coreProperties>
</file>