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E485B" w14:textId="77777777" w:rsidR="009E046A" w:rsidRDefault="009E046A">
      <w:pPr>
        <w:widowControl w:val="0"/>
        <w:pBdr>
          <w:top w:val="nil"/>
          <w:left w:val="nil"/>
          <w:bottom w:val="nil"/>
          <w:right w:val="nil"/>
          <w:between w:val="nil"/>
        </w:pBdr>
        <w:spacing w:after="0" w:line="276" w:lineRule="auto"/>
        <w:ind w:left="0" w:right="0"/>
        <w:jc w:val="left"/>
        <w:rPr>
          <w:rFonts w:ascii="Arial" w:eastAsia="Arial" w:hAnsi="Arial" w:cs="Arial"/>
          <w:color w:val="000000"/>
        </w:rPr>
      </w:pPr>
    </w:p>
    <w:tbl>
      <w:tblPr>
        <w:tblStyle w:val="a"/>
        <w:tblW w:w="8505" w:type="dxa"/>
        <w:tblBorders>
          <w:top w:val="nil"/>
          <w:left w:val="nil"/>
          <w:bottom w:val="nil"/>
          <w:right w:val="nil"/>
          <w:insideH w:val="nil"/>
          <w:insideV w:val="nil"/>
        </w:tblBorders>
        <w:tblLayout w:type="fixed"/>
        <w:tblLook w:val="0400" w:firstRow="0" w:lastRow="0" w:firstColumn="0" w:lastColumn="0" w:noHBand="0" w:noVBand="1"/>
      </w:tblPr>
      <w:tblGrid>
        <w:gridCol w:w="2268"/>
        <w:gridCol w:w="2951"/>
        <w:gridCol w:w="3286"/>
      </w:tblGrid>
      <w:tr w:rsidR="009E046A" w14:paraId="7606665F" w14:textId="77777777">
        <w:tc>
          <w:tcPr>
            <w:tcW w:w="8505" w:type="dxa"/>
            <w:gridSpan w:val="3"/>
          </w:tcPr>
          <w:p w14:paraId="5C6AA798" w14:textId="77777777" w:rsidR="002B7350" w:rsidRPr="00440614" w:rsidRDefault="002B7350" w:rsidP="002B7350">
            <w:pPr>
              <w:pStyle w:val="Stylepapertitle14pt"/>
              <w:rPr>
                <w:rFonts w:ascii="Calibri" w:hAnsi="Calibri" w:cs="Calibri"/>
                <w:b/>
              </w:rPr>
            </w:pPr>
            <w:r>
              <w:rPr>
                <w:rFonts w:ascii="Calibri" w:hAnsi="Calibri" w:cs="Calibri"/>
                <w:b/>
              </w:rPr>
              <w:t>AKSESIBILITAS LAYANAN PADA PROGRAM SATELIT B-11 DI TAMAN BACAAN MASYARAKAT RUMAH BACA UJUNGBERUNG (TBM-RBU)</w:t>
            </w:r>
          </w:p>
          <w:p w14:paraId="02AC5893" w14:textId="77777777" w:rsidR="009E046A" w:rsidRDefault="009E046A">
            <w:pPr>
              <w:pBdr>
                <w:top w:val="nil"/>
                <w:left w:val="nil"/>
                <w:bottom w:val="nil"/>
                <w:right w:val="nil"/>
                <w:between w:val="nil"/>
              </w:pBdr>
              <w:spacing w:before="280" w:after="280"/>
              <w:ind w:left="0" w:right="0"/>
              <w:jc w:val="left"/>
              <w:rPr>
                <w:rFonts w:ascii="Lustria" w:eastAsia="Lustria" w:hAnsi="Lustria" w:cs="Lustria"/>
                <w:b/>
                <w:color w:val="000000"/>
              </w:rPr>
            </w:pPr>
          </w:p>
          <w:p w14:paraId="28CEB786" w14:textId="77777777" w:rsidR="009E046A" w:rsidRDefault="002B7350">
            <w:pPr>
              <w:pStyle w:val="Heading4"/>
              <w:spacing w:before="280" w:after="280" w:line="240" w:lineRule="auto"/>
              <w:ind w:firstLine="34"/>
            </w:pPr>
            <w:r>
              <w:rPr>
                <w:b/>
                <w:lang w:val="en-US"/>
              </w:rPr>
              <w:t xml:space="preserve">Diva Puspa </w:t>
            </w:r>
            <w:proofErr w:type="spellStart"/>
            <w:r>
              <w:rPr>
                <w:b/>
                <w:lang w:val="en-US"/>
              </w:rPr>
              <w:t>Prameswara</w:t>
            </w:r>
            <w:proofErr w:type="spellEnd"/>
            <w:r>
              <w:rPr>
                <w:vertAlign w:val="superscript"/>
              </w:rPr>
              <w:t xml:space="preserve"> 1</w:t>
            </w:r>
            <w:r>
              <w:rPr>
                <w:b/>
              </w:rPr>
              <w:t xml:space="preserve">, </w:t>
            </w:r>
            <w:r>
              <w:rPr>
                <w:b/>
                <w:lang w:val="en-US"/>
              </w:rPr>
              <w:t>Sukaesih</w:t>
            </w:r>
            <w:r>
              <w:rPr>
                <w:vertAlign w:val="superscript"/>
              </w:rPr>
              <w:t>2</w:t>
            </w:r>
            <w:r>
              <w:rPr>
                <w:b/>
              </w:rPr>
              <w:t xml:space="preserve">, </w:t>
            </w:r>
            <w:proofErr w:type="spellStart"/>
            <w:r>
              <w:rPr>
                <w:b/>
                <w:lang w:val="en-US"/>
              </w:rPr>
              <w:t>Nuning</w:t>
            </w:r>
            <w:proofErr w:type="spellEnd"/>
            <w:r>
              <w:rPr>
                <w:b/>
                <w:lang w:val="en-US"/>
              </w:rPr>
              <w:t xml:space="preserve"> Kurniasih</w:t>
            </w:r>
            <w:r>
              <w:rPr>
                <w:vertAlign w:val="superscript"/>
              </w:rPr>
              <w:t>3</w:t>
            </w:r>
          </w:p>
          <w:p w14:paraId="1D636B66" w14:textId="77777777" w:rsidR="009E046A" w:rsidRPr="00705D92" w:rsidRDefault="00000000">
            <w:pPr>
              <w:pBdr>
                <w:top w:val="nil"/>
                <w:left w:val="nil"/>
                <w:bottom w:val="nil"/>
                <w:right w:val="nil"/>
                <w:between w:val="nil"/>
              </w:pBdr>
              <w:spacing w:before="280" w:after="280"/>
              <w:ind w:left="0" w:right="0"/>
              <w:jc w:val="left"/>
              <w:rPr>
                <w:rFonts w:ascii="Lustria" w:eastAsia="Lustria" w:hAnsi="Lustria" w:cs="Lustria"/>
                <w:color w:val="000000"/>
                <w:sz w:val="20"/>
                <w:szCs w:val="20"/>
                <w:lang w:val="en-US"/>
              </w:rPr>
            </w:pPr>
            <w:r>
              <w:rPr>
                <w:rFonts w:ascii="Lustria" w:eastAsia="Lustria" w:hAnsi="Lustria" w:cs="Lustria"/>
                <w:color w:val="000000"/>
                <w:sz w:val="18"/>
                <w:szCs w:val="18"/>
                <w:vertAlign w:val="superscript"/>
              </w:rPr>
              <w:t>1</w:t>
            </w:r>
            <w:r w:rsidR="00705D92">
              <w:rPr>
                <w:rFonts w:ascii="Lustria" w:eastAsia="Lustria" w:hAnsi="Lustria" w:cs="Lustria"/>
                <w:color w:val="000000"/>
                <w:sz w:val="20"/>
                <w:szCs w:val="20"/>
                <w:lang w:val="en-US"/>
              </w:rPr>
              <w:t xml:space="preserve">Universitas </w:t>
            </w:r>
            <w:proofErr w:type="spellStart"/>
            <w:r w:rsidR="00705D92">
              <w:rPr>
                <w:rFonts w:ascii="Lustria" w:eastAsia="Lustria" w:hAnsi="Lustria" w:cs="Lustria"/>
                <w:color w:val="000000"/>
                <w:sz w:val="20"/>
                <w:szCs w:val="20"/>
                <w:lang w:val="en-US"/>
              </w:rPr>
              <w:t>Padjadjaran</w:t>
            </w:r>
            <w:proofErr w:type="spellEnd"/>
            <w:r>
              <w:rPr>
                <w:rFonts w:ascii="Lustria" w:eastAsia="Lustria" w:hAnsi="Lustria" w:cs="Lustria"/>
                <w:color w:val="000000"/>
                <w:sz w:val="20"/>
                <w:szCs w:val="20"/>
              </w:rPr>
              <w:t xml:space="preserve">, </w:t>
            </w:r>
            <w:r w:rsidR="00705D92">
              <w:rPr>
                <w:rFonts w:ascii="Lustria" w:eastAsia="Lustria" w:hAnsi="Lustria" w:cs="Lustria"/>
                <w:color w:val="000000"/>
                <w:sz w:val="20"/>
                <w:szCs w:val="20"/>
                <w:lang w:val="en-US"/>
              </w:rPr>
              <w:t xml:space="preserve">Prodi Perpustakaan dan Sains </w:t>
            </w:r>
            <w:proofErr w:type="spellStart"/>
            <w:r w:rsidR="00705D92">
              <w:rPr>
                <w:rFonts w:ascii="Lustria" w:eastAsia="Lustria" w:hAnsi="Lustria" w:cs="Lustria"/>
                <w:color w:val="000000"/>
                <w:sz w:val="20"/>
                <w:szCs w:val="20"/>
                <w:lang w:val="en-US"/>
              </w:rPr>
              <w:t>Informasi</w:t>
            </w:r>
            <w:proofErr w:type="spellEnd"/>
            <w:r w:rsidR="00705D92">
              <w:rPr>
                <w:rFonts w:ascii="Lustria" w:eastAsia="Lustria" w:hAnsi="Lustria" w:cs="Lustria"/>
                <w:color w:val="000000"/>
                <w:sz w:val="20"/>
                <w:szCs w:val="20"/>
                <w:lang w:val="en-US"/>
              </w:rPr>
              <w:t>, Indonesia</w:t>
            </w:r>
          </w:p>
          <w:p w14:paraId="0A1BD8C3" w14:textId="77777777" w:rsidR="00705D92" w:rsidRPr="00705D92" w:rsidRDefault="00000000" w:rsidP="00705D92">
            <w:pPr>
              <w:pBdr>
                <w:top w:val="nil"/>
                <w:left w:val="nil"/>
                <w:bottom w:val="nil"/>
                <w:right w:val="nil"/>
                <w:between w:val="nil"/>
              </w:pBdr>
              <w:spacing w:before="280" w:after="280"/>
              <w:ind w:left="0" w:right="0"/>
              <w:jc w:val="left"/>
              <w:rPr>
                <w:rFonts w:ascii="Lustria" w:eastAsia="Lustria" w:hAnsi="Lustria" w:cs="Lustria"/>
                <w:color w:val="000000"/>
                <w:sz w:val="20"/>
                <w:szCs w:val="20"/>
                <w:lang w:val="en-US"/>
              </w:rPr>
            </w:pPr>
            <w:r>
              <w:rPr>
                <w:rFonts w:ascii="Lustria" w:eastAsia="Lustria" w:hAnsi="Lustria" w:cs="Lustria"/>
                <w:color w:val="000000"/>
                <w:sz w:val="18"/>
                <w:szCs w:val="18"/>
                <w:vertAlign w:val="superscript"/>
              </w:rPr>
              <w:t>2</w:t>
            </w:r>
            <w:r w:rsidR="00705D92">
              <w:rPr>
                <w:rFonts w:ascii="Lustria" w:eastAsia="Lustria" w:hAnsi="Lustria" w:cs="Lustria"/>
                <w:color w:val="000000"/>
                <w:sz w:val="20"/>
                <w:szCs w:val="20"/>
                <w:lang w:val="en-US"/>
              </w:rPr>
              <w:t xml:space="preserve">Universitas </w:t>
            </w:r>
            <w:proofErr w:type="spellStart"/>
            <w:r w:rsidR="00705D92">
              <w:rPr>
                <w:rFonts w:ascii="Lustria" w:eastAsia="Lustria" w:hAnsi="Lustria" w:cs="Lustria"/>
                <w:color w:val="000000"/>
                <w:sz w:val="20"/>
                <w:szCs w:val="20"/>
                <w:lang w:val="en-US"/>
              </w:rPr>
              <w:t>Padjadjaran</w:t>
            </w:r>
            <w:proofErr w:type="spellEnd"/>
            <w:r w:rsidR="00705D92">
              <w:rPr>
                <w:rFonts w:ascii="Lustria" w:eastAsia="Lustria" w:hAnsi="Lustria" w:cs="Lustria"/>
                <w:color w:val="000000"/>
                <w:sz w:val="20"/>
                <w:szCs w:val="20"/>
              </w:rPr>
              <w:t xml:space="preserve">, </w:t>
            </w:r>
            <w:r w:rsidR="00705D92">
              <w:rPr>
                <w:rFonts w:ascii="Lustria" w:eastAsia="Lustria" w:hAnsi="Lustria" w:cs="Lustria"/>
                <w:color w:val="000000"/>
                <w:sz w:val="20"/>
                <w:szCs w:val="20"/>
                <w:lang w:val="en-US"/>
              </w:rPr>
              <w:t xml:space="preserve">Prodi Perpustakaan dan Sains </w:t>
            </w:r>
            <w:proofErr w:type="spellStart"/>
            <w:r w:rsidR="00705D92">
              <w:rPr>
                <w:rFonts w:ascii="Lustria" w:eastAsia="Lustria" w:hAnsi="Lustria" w:cs="Lustria"/>
                <w:color w:val="000000"/>
                <w:sz w:val="20"/>
                <w:szCs w:val="20"/>
                <w:lang w:val="en-US"/>
              </w:rPr>
              <w:t>Informasi</w:t>
            </w:r>
            <w:proofErr w:type="spellEnd"/>
            <w:r w:rsidR="00705D92">
              <w:rPr>
                <w:rFonts w:ascii="Lustria" w:eastAsia="Lustria" w:hAnsi="Lustria" w:cs="Lustria"/>
                <w:color w:val="000000"/>
                <w:sz w:val="20"/>
                <w:szCs w:val="20"/>
                <w:lang w:val="en-US"/>
              </w:rPr>
              <w:t>, Indonesia</w:t>
            </w:r>
          </w:p>
          <w:p w14:paraId="695766DC" w14:textId="77777777" w:rsidR="00705D92" w:rsidRPr="00705D92" w:rsidRDefault="00000000" w:rsidP="00705D92">
            <w:pPr>
              <w:pBdr>
                <w:top w:val="nil"/>
                <w:left w:val="nil"/>
                <w:bottom w:val="nil"/>
                <w:right w:val="nil"/>
                <w:between w:val="nil"/>
              </w:pBdr>
              <w:spacing w:before="280" w:after="280"/>
              <w:ind w:left="0" w:right="0"/>
              <w:jc w:val="left"/>
              <w:rPr>
                <w:rFonts w:ascii="Lustria" w:eastAsia="Lustria" w:hAnsi="Lustria" w:cs="Lustria"/>
                <w:color w:val="000000"/>
                <w:sz w:val="20"/>
                <w:szCs w:val="20"/>
                <w:lang w:val="en-US"/>
              </w:rPr>
            </w:pPr>
            <w:r>
              <w:rPr>
                <w:rFonts w:ascii="Lustria" w:eastAsia="Lustria" w:hAnsi="Lustria" w:cs="Lustria"/>
                <w:color w:val="000000"/>
                <w:sz w:val="18"/>
                <w:szCs w:val="18"/>
                <w:vertAlign w:val="superscript"/>
              </w:rPr>
              <w:t>3</w:t>
            </w:r>
            <w:r w:rsidR="00705D92">
              <w:rPr>
                <w:rFonts w:ascii="Lustria" w:eastAsia="Lustria" w:hAnsi="Lustria" w:cs="Lustria"/>
                <w:color w:val="000000"/>
                <w:sz w:val="20"/>
                <w:szCs w:val="20"/>
                <w:lang w:val="en-US"/>
              </w:rPr>
              <w:t xml:space="preserve">Universitas </w:t>
            </w:r>
            <w:proofErr w:type="spellStart"/>
            <w:r w:rsidR="00705D92">
              <w:rPr>
                <w:rFonts w:ascii="Lustria" w:eastAsia="Lustria" w:hAnsi="Lustria" w:cs="Lustria"/>
                <w:color w:val="000000"/>
                <w:sz w:val="20"/>
                <w:szCs w:val="20"/>
                <w:lang w:val="en-US"/>
              </w:rPr>
              <w:t>Padjadjaran</w:t>
            </w:r>
            <w:proofErr w:type="spellEnd"/>
            <w:r w:rsidR="00705D92">
              <w:rPr>
                <w:rFonts w:ascii="Lustria" w:eastAsia="Lustria" w:hAnsi="Lustria" w:cs="Lustria"/>
                <w:color w:val="000000"/>
                <w:sz w:val="20"/>
                <w:szCs w:val="20"/>
              </w:rPr>
              <w:t xml:space="preserve">, </w:t>
            </w:r>
            <w:r w:rsidR="00705D92">
              <w:rPr>
                <w:rFonts w:ascii="Lustria" w:eastAsia="Lustria" w:hAnsi="Lustria" w:cs="Lustria"/>
                <w:color w:val="000000"/>
                <w:sz w:val="20"/>
                <w:szCs w:val="20"/>
                <w:lang w:val="en-US"/>
              </w:rPr>
              <w:t xml:space="preserve">Prodi Perpustakaan dan Sains </w:t>
            </w:r>
            <w:proofErr w:type="spellStart"/>
            <w:r w:rsidR="00705D92">
              <w:rPr>
                <w:rFonts w:ascii="Lustria" w:eastAsia="Lustria" w:hAnsi="Lustria" w:cs="Lustria"/>
                <w:color w:val="000000"/>
                <w:sz w:val="20"/>
                <w:szCs w:val="20"/>
                <w:lang w:val="en-US"/>
              </w:rPr>
              <w:t>Informasi</w:t>
            </w:r>
            <w:proofErr w:type="spellEnd"/>
            <w:r w:rsidR="00705D92">
              <w:rPr>
                <w:rFonts w:ascii="Lustria" w:eastAsia="Lustria" w:hAnsi="Lustria" w:cs="Lustria"/>
                <w:color w:val="000000"/>
                <w:sz w:val="20"/>
                <w:szCs w:val="20"/>
                <w:lang w:val="en-US"/>
              </w:rPr>
              <w:t>, Indonesia</w:t>
            </w:r>
          </w:p>
          <w:p w14:paraId="591204B3" w14:textId="77777777" w:rsidR="009E046A" w:rsidRDefault="009E046A">
            <w:pPr>
              <w:pBdr>
                <w:top w:val="nil"/>
                <w:left w:val="nil"/>
                <w:bottom w:val="nil"/>
                <w:right w:val="nil"/>
                <w:between w:val="nil"/>
              </w:pBdr>
              <w:spacing w:before="280" w:after="280"/>
              <w:ind w:left="0" w:right="0"/>
              <w:jc w:val="both"/>
              <w:rPr>
                <w:rFonts w:ascii="Lustria" w:eastAsia="Lustria" w:hAnsi="Lustria" w:cs="Lustria"/>
                <w:b/>
                <w:color w:val="000000"/>
                <w:sz w:val="20"/>
                <w:szCs w:val="20"/>
              </w:rPr>
            </w:pPr>
          </w:p>
          <w:p w14:paraId="234B2DC2" w14:textId="77777777" w:rsidR="009E046A" w:rsidRDefault="00000000">
            <w:pPr>
              <w:pBdr>
                <w:top w:val="nil"/>
                <w:left w:val="nil"/>
                <w:bottom w:val="nil"/>
                <w:right w:val="nil"/>
                <w:between w:val="nil"/>
              </w:pBdr>
              <w:spacing w:before="280" w:after="280"/>
              <w:ind w:left="0" w:right="0"/>
              <w:jc w:val="both"/>
              <w:rPr>
                <w:rFonts w:ascii="Lustria" w:eastAsia="Lustria" w:hAnsi="Lustria" w:cs="Lustria"/>
                <w:color w:val="000000"/>
                <w:sz w:val="20"/>
                <w:szCs w:val="20"/>
              </w:rPr>
            </w:pPr>
            <w:r>
              <w:rPr>
                <w:rFonts w:ascii="Lustria" w:eastAsia="Lustria" w:hAnsi="Lustria" w:cs="Lustria"/>
                <w:b/>
                <w:color w:val="000000"/>
                <w:sz w:val="20"/>
                <w:szCs w:val="20"/>
              </w:rPr>
              <w:t>DOI</w:t>
            </w:r>
            <w:r>
              <w:rPr>
                <w:rFonts w:ascii="Lustria" w:eastAsia="Lustria" w:hAnsi="Lustria" w:cs="Lustria"/>
                <w:color w:val="000000"/>
                <w:sz w:val="20"/>
                <w:szCs w:val="20"/>
              </w:rPr>
              <w:t xml:space="preserve">: </w:t>
            </w:r>
            <w:hyperlink r:id="rId8">
              <w:r>
                <w:rPr>
                  <w:rFonts w:ascii="Lustria" w:eastAsia="Lustria" w:hAnsi="Lustria" w:cs="Lustria"/>
                  <w:color w:val="0000FF"/>
                  <w:sz w:val="20"/>
                  <w:szCs w:val="20"/>
                  <w:u w:val="single"/>
                </w:rPr>
                <w:t>http://dx.doi.org/10.26623/j</w:t>
              </w:r>
            </w:hyperlink>
            <w:r>
              <w:rPr>
                <w:rFonts w:ascii="Lustria" w:eastAsia="Lustria" w:hAnsi="Lustria" w:cs="Lustria"/>
                <w:color w:val="0000FF"/>
                <w:sz w:val="20"/>
                <w:szCs w:val="20"/>
              </w:rPr>
              <w:t>isl</w:t>
            </w:r>
            <w:r>
              <w:rPr>
                <w:rFonts w:ascii="Lustria" w:eastAsia="Lustria" w:hAnsi="Lustria" w:cs="Lustria"/>
                <w:color w:val="000000"/>
                <w:sz w:val="20"/>
                <w:szCs w:val="20"/>
              </w:rPr>
              <w:t xml:space="preserve"> </w:t>
            </w:r>
          </w:p>
          <w:p w14:paraId="16272014" w14:textId="77777777" w:rsidR="009E046A" w:rsidRDefault="009E046A">
            <w:pPr>
              <w:pBdr>
                <w:top w:val="nil"/>
                <w:left w:val="nil"/>
                <w:bottom w:val="nil"/>
                <w:right w:val="nil"/>
                <w:between w:val="nil"/>
              </w:pBdr>
              <w:spacing w:before="280" w:after="0" w:line="276" w:lineRule="auto"/>
              <w:ind w:left="0" w:right="0"/>
              <w:jc w:val="left"/>
              <w:rPr>
                <w:rFonts w:ascii="Lustria" w:eastAsia="Lustria" w:hAnsi="Lustria" w:cs="Lustria"/>
                <w:color w:val="000000"/>
                <w:sz w:val="20"/>
                <w:szCs w:val="20"/>
              </w:rPr>
            </w:pPr>
          </w:p>
        </w:tc>
      </w:tr>
      <w:tr w:rsidR="009E046A" w14:paraId="57282431" w14:textId="77777777">
        <w:tc>
          <w:tcPr>
            <w:tcW w:w="2268" w:type="dxa"/>
            <w:tcBorders>
              <w:bottom w:val="single" w:sz="4" w:space="0" w:color="000000"/>
            </w:tcBorders>
          </w:tcPr>
          <w:p w14:paraId="6E9232CF" w14:textId="77777777" w:rsidR="009E046A" w:rsidRDefault="00000000">
            <w:pPr>
              <w:pBdr>
                <w:top w:val="nil"/>
                <w:left w:val="nil"/>
                <w:bottom w:val="nil"/>
                <w:right w:val="nil"/>
                <w:between w:val="nil"/>
              </w:pBdr>
              <w:spacing w:after="280"/>
              <w:ind w:left="0" w:right="0"/>
              <w:jc w:val="left"/>
              <w:rPr>
                <w:rFonts w:ascii="Lustria" w:eastAsia="Lustria" w:hAnsi="Lustria" w:cs="Lustria"/>
                <w:b/>
                <w:color w:val="000000"/>
                <w:sz w:val="36"/>
                <w:szCs w:val="36"/>
                <w:vertAlign w:val="subscript"/>
              </w:rPr>
            </w:pPr>
            <w:r>
              <w:rPr>
                <w:rFonts w:ascii="Lustria" w:eastAsia="Lustria" w:hAnsi="Lustria" w:cs="Lustria"/>
                <w:b/>
                <w:color w:val="000000"/>
                <w:sz w:val="36"/>
                <w:szCs w:val="36"/>
                <w:vertAlign w:val="subscript"/>
              </w:rPr>
              <w:t>Info Artikel</w:t>
            </w:r>
          </w:p>
          <w:p w14:paraId="79B42967" w14:textId="77777777"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color w:val="000000"/>
                <w:sz w:val="20"/>
                <w:szCs w:val="20"/>
              </w:rPr>
            </w:pPr>
            <w:r>
              <w:rPr>
                <w:rFonts w:ascii="Lustria" w:eastAsia="Lustria" w:hAnsi="Lustria" w:cs="Lustria"/>
                <w:color w:val="000000"/>
                <w:sz w:val="20"/>
                <w:szCs w:val="20"/>
              </w:rPr>
              <w:t>___________________</w:t>
            </w:r>
          </w:p>
          <w:p w14:paraId="0FA55E84" w14:textId="77777777"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i/>
                <w:color w:val="000000"/>
                <w:sz w:val="26"/>
                <w:szCs w:val="26"/>
                <w:vertAlign w:val="subscript"/>
              </w:rPr>
            </w:pPr>
            <w:r>
              <w:rPr>
                <w:rFonts w:ascii="Lustria" w:eastAsia="Lustria" w:hAnsi="Lustria" w:cs="Lustria"/>
                <w:i/>
                <w:color w:val="000000"/>
                <w:sz w:val="26"/>
                <w:szCs w:val="26"/>
                <w:vertAlign w:val="subscript"/>
              </w:rPr>
              <w:t>Sejarah Artikel:</w:t>
            </w:r>
          </w:p>
          <w:p w14:paraId="56279870" w14:textId="7F0E6C3E"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color w:val="000000"/>
                <w:sz w:val="36"/>
                <w:szCs w:val="36"/>
                <w:vertAlign w:val="subscript"/>
              </w:rPr>
            </w:pPr>
            <w:r>
              <w:rPr>
                <w:rFonts w:ascii="Lustria" w:eastAsia="Lustria" w:hAnsi="Lustria" w:cs="Lustria"/>
                <w:color w:val="000000"/>
                <w:sz w:val="36"/>
                <w:szCs w:val="36"/>
                <w:vertAlign w:val="subscript"/>
              </w:rPr>
              <w:t>Disubmit 6 Mei 202</w:t>
            </w:r>
            <w:r w:rsidR="005B2608">
              <w:rPr>
                <w:rFonts w:ascii="Lustria" w:eastAsia="Lustria" w:hAnsi="Lustria" w:cs="Lustria"/>
                <w:color w:val="000000"/>
                <w:sz w:val="36"/>
                <w:szCs w:val="36"/>
                <w:vertAlign w:val="subscript"/>
              </w:rPr>
              <w:t>4</w:t>
            </w:r>
          </w:p>
          <w:p w14:paraId="480FDA27" w14:textId="3F8865A8"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color w:val="000000"/>
                <w:sz w:val="36"/>
                <w:szCs w:val="36"/>
                <w:vertAlign w:val="subscript"/>
              </w:rPr>
            </w:pPr>
            <w:r>
              <w:rPr>
                <w:rFonts w:ascii="Lustria" w:eastAsia="Lustria" w:hAnsi="Lustria" w:cs="Lustria"/>
                <w:color w:val="000000"/>
                <w:sz w:val="36"/>
                <w:szCs w:val="36"/>
                <w:vertAlign w:val="subscript"/>
              </w:rPr>
              <w:t>Direvisi 16 Mei 202</w:t>
            </w:r>
            <w:r w:rsidR="005B2608">
              <w:rPr>
                <w:rFonts w:ascii="Lustria" w:eastAsia="Lustria" w:hAnsi="Lustria" w:cs="Lustria"/>
                <w:color w:val="000000"/>
                <w:sz w:val="36"/>
                <w:szCs w:val="36"/>
                <w:vertAlign w:val="subscript"/>
              </w:rPr>
              <w:t>4</w:t>
            </w:r>
          </w:p>
          <w:p w14:paraId="2330DF5D" w14:textId="0C65595E"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color w:val="000000"/>
                <w:sz w:val="36"/>
                <w:szCs w:val="36"/>
                <w:vertAlign w:val="subscript"/>
              </w:rPr>
            </w:pPr>
            <w:r>
              <w:rPr>
                <w:rFonts w:ascii="Lustria" w:eastAsia="Lustria" w:hAnsi="Lustria" w:cs="Lustria"/>
                <w:color w:val="000000"/>
                <w:sz w:val="36"/>
                <w:szCs w:val="36"/>
                <w:vertAlign w:val="subscript"/>
              </w:rPr>
              <w:t>Disetujui 03 Juni 202</w:t>
            </w:r>
            <w:r w:rsidR="005B2608">
              <w:rPr>
                <w:rFonts w:ascii="Lustria" w:eastAsia="Lustria" w:hAnsi="Lustria" w:cs="Lustria"/>
                <w:color w:val="000000"/>
                <w:sz w:val="36"/>
                <w:szCs w:val="36"/>
                <w:vertAlign w:val="subscript"/>
              </w:rPr>
              <w:t>4</w:t>
            </w:r>
          </w:p>
          <w:p w14:paraId="24F5BA6B" w14:textId="77777777"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color w:val="000000"/>
                <w:sz w:val="20"/>
                <w:szCs w:val="20"/>
              </w:rPr>
            </w:pPr>
            <w:r>
              <w:rPr>
                <w:rFonts w:ascii="Lustria" w:eastAsia="Lustria" w:hAnsi="Lustria" w:cs="Lustria"/>
                <w:color w:val="000000"/>
                <w:sz w:val="20"/>
                <w:szCs w:val="20"/>
              </w:rPr>
              <w:t>___________________</w:t>
            </w:r>
          </w:p>
          <w:p w14:paraId="01FD673A" w14:textId="77777777"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i/>
                <w:color w:val="000000"/>
                <w:sz w:val="16"/>
                <w:szCs w:val="16"/>
              </w:rPr>
            </w:pPr>
            <w:r>
              <w:rPr>
                <w:rFonts w:ascii="Lustria" w:eastAsia="Lustria" w:hAnsi="Lustria" w:cs="Lustria"/>
                <w:i/>
                <w:color w:val="000000"/>
                <w:sz w:val="16"/>
                <w:szCs w:val="16"/>
              </w:rPr>
              <w:t>Keywords:</w:t>
            </w:r>
          </w:p>
          <w:p w14:paraId="716DD311" w14:textId="77777777" w:rsidR="009E046A" w:rsidRDefault="00000000">
            <w:pPr>
              <w:pBdr>
                <w:top w:val="nil"/>
                <w:left w:val="nil"/>
                <w:bottom w:val="nil"/>
                <w:right w:val="nil"/>
                <w:between w:val="nil"/>
              </w:pBdr>
              <w:spacing w:before="280" w:after="280" w:line="276" w:lineRule="auto"/>
              <w:ind w:left="0" w:right="0"/>
              <w:jc w:val="left"/>
              <w:rPr>
                <w:rFonts w:ascii="Lustria" w:eastAsia="Lustria" w:hAnsi="Lustria" w:cs="Lustria"/>
                <w:i/>
                <w:color w:val="000000"/>
                <w:sz w:val="16"/>
                <w:szCs w:val="16"/>
              </w:rPr>
            </w:pPr>
            <w:r>
              <w:rPr>
                <w:rFonts w:ascii="Lustria" w:eastAsia="Lustria" w:hAnsi="Lustria" w:cs="Lustria"/>
                <w:i/>
                <w:color w:val="000000"/>
                <w:sz w:val="16"/>
                <w:szCs w:val="16"/>
              </w:rPr>
              <w:t>Ditulis dalam bahasa Inggris 3-5 kata atau kelompok kata, ditulis menurut abjad, dipisah dengan titik koma ;</w:t>
            </w:r>
          </w:p>
          <w:p w14:paraId="1D471975" w14:textId="77777777" w:rsidR="009E046A" w:rsidRDefault="00000000">
            <w:pPr>
              <w:pBdr>
                <w:top w:val="nil"/>
                <w:left w:val="nil"/>
                <w:bottom w:val="nil"/>
                <w:right w:val="nil"/>
                <w:between w:val="nil"/>
              </w:pBdr>
              <w:spacing w:before="280" w:after="0" w:line="276" w:lineRule="auto"/>
              <w:ind w:left="0" w:right="0"/>
              <w:jc w:val="left"/>
              <w:rPr>
                <w:rFonts w:ascii="Lustria" w:eastAsia="Lustria" w:hAnsi="Lustria" w:cs="Lustria"/>
                <w:i/>
                <w:color w:val="000000"/>
                <w:sz w:val="16"/>
                <w:szCs w:val="16"/>
              </w:rPr>
            </w:pPr>
            <w:r>
              <w:rPr>
                <w:rFonts w:ascii="Lustria" w:eastAsia="Lustria" w:hAnsi="Lustria" w:cs="Lustria"/>
                <w:color w:val="000000"/>
                <w:sz w:val="16"/>
                <w:szCs w:val="16"/>
              </w:rPr>
              <w:t>_______________________</w:t>
            </w:r>
          </w:p>
        </w:tc>
        <w:tc>
          <w:tcPr>
            <w:tcW w:w="6237" w:type="dxa"/>
            <w:gridSpan w:val="2"/>
            <w:tcBorders>
              <w:bottom w:val="single" w:sz="4" w:space="0" w:color="000000"/>
            </w:tcBorders>
          </w:tcPr>
          <w:p w14:paraId="4BA865A9" w14:textId="77777777" w:rsidR="009E046A" w:rsidRDefault="00000000">
            <w:pPr>
              <w:pBdr>
                <w:top w:val="nil"/>
                <w:left w:val="nil"/>
                <w:bottom w:val="nil"/>
                <w:right w:val="nil"/>
                <w:between w:val="nil"/>
              </w:pBdr>
              <w:spacing w:after="280"/>
              <w:ind w:left="0" w:right="0"/>
              <w:jc w:val="left"/>
              <w:rPr>
                <w:rFonts w:ascii="Lustria" w:eastAsia="Lustria" w:hAnsi="Lustria" w:cs="Lustria"/>
                <w:color w:val="000000"/>
                <w:sz w:val="24"/>
                <w:szCs w:val="24"/>
              </w:rPr>
            </w:pPr>
            <w:r>
              <w:rPr>
                <w:rFonts w:ascii="Lustria" w:eastAsia="Lustria" w:hAnsi="Lustria" w:cs="Lustria"/>
                <w:b/>
                <w:color w:val="000000"/>
                <w:sz w:val="36"/>
                <w:szCs w:val="36"/>
                <w:vertAlign w:val="subscript"/>
              </w:rPr>
              <w:t>Abstrak</w:t>
            </w:r>
          </w:p>
          <w:p w14:paraId="1650DB2A" w14:textId="77777777" w:rsidR="009E046A" w:rsidRDefault="00000000">
            <w:pPr>
              <w:pBdr>
                <w:top w:val="nil"/>
                <w:left w:val="nil"/>
                <w:bottom w:val="nil"/>
                <w:right w:val="nil"/>
                <w:between w:val="nil"/>
              </w:pBdr>
              <w:spacing w:before="280" w:after="280" w:line="276" w:lineRule="auto"/>
              <w:ind w:left="0" w:right="0"/>
              <w:jc w:val="both"/>
              <w:rPr>
                <w:rFonts w:ascii="Lustria" w:eastAsia="Lustria" w:hAnsi="Lustria" w:cs="Lustria"/>
                <w:color w:val="000000"/>
                <w:sz w:val="20"/>
                <w:szCs w:val="20"/>
              </w:rPr>
            </w:pPr>
            <w:r>
              <w:rPr>
                <w:rFonts w:ascii="Lustria" w:eastAsia="Lustria" w:hAnsi="Lustria" w:cs="Lustria"/>
                <w:color w:val="000000"/>
                <w:sz w:val="20"/>
                <w:szCs w:val="20"/>
              </w:rPr>
              <w:t>____________________________________________________________</w:t>
            </w:r>
          </w:p>
          <w:p w14:paraId="36F49AC6" w14:textId="77777777" w:rsidR="00705D92" w:rsidRDefault="00705D92" w:rsidP="00705D92">
            <w:pPr>
              <w:jc w:val="both"/>
              <w:rPr>
                <w:lang w:val="en-US"/>
              </w:rPr>
            </w:pP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dilatarbelakangi</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keinginan</w:t>
            </w:r>
            <w:proofErr w:type="spellEnd"/>
            <w:r>
              <w:rPr>
                <w:lang w:val="en-US"/>
              </w:rPr>
              <w:t xml:space="preserve"> </w:t>
            </w:r>
            <w:proofErr w:type="spellStart"/>
            <w:r>
              <w:rPr>
                <w:lang w:val="en-US"/>
              </w:rPr>
              <w:t>dari</w:t>
            </w:r>
            <w:proofErr w:type="spellEnd"/>
            <w:r>
              <w:rPr>
                <w:lang w:val="en-US"/>
              </w:rPr>
              <w:t xml:space="preserve"> Taman </w:t>
            </w:r>
            <w:proofErr w:type="spellStart"/>
            <w:r>
              <w:rPr>
                <w:lang w:val="en-US"/>
              </w:rPr>
              <w:t>Bacaan</w:t>
            </w:r>
            <w:proofErr w:type="spellEnd"/>
            <w:r>
              <w:rPr>
                <w:lang w:val="en-US"/>
              </w:rPr>
              <w:t xml:space="preserve"> Masyarakat Rumah Baca </w:t>
            </w:r>
            <w:proofErr w:type="spellStart"/>
            <w:r>
              <w:rPr>
                <w:lang w:val="en-US"/>
              </w:rPr>
              <w:t>Ujungberung</w:t>
            </w:r>
            <w:proofErr w:type="spellEnd"/>
            <w:r>
              <w:rPr>
                <w:lang w:val="en-US"/>
              </w:rPr>
              <w:t xml:space="preserve"> Bandung (TBM RBU) </w:t>
            </w:r>
            <w:proofErr w:type="spellStart"/>
            <w:r>
              <w:rPr>
                <w:lang w:val="en-US"/>
              </w:rPr>
              <w:t>dalam</w:t>
            </w:r>
            <w:proofErr w:type="spellEnd"/>
            <w:r>
              <w:rPr>
                <w:lang w:val="en-US"/>
              </w:rPr>
              <w:t xml:space="preserve"> </w:t>
            </w:r>
            <w:proofErr w:type="spellStart"/>
            <w:r>
              <w:rPr>
                <w:lang w:val="en-US"/>
              </w:rPr>
              <w:t>mengatasi</w:t>
            </w:r>
            <w:proofErr w:type="spellEnd"/>
            <w:r>
              <w:rPr>
                <w:lang w:val="en-US"/>
              </w:rPr>
              <w:t xml:space="preserve"> </w:t>
            </w:r>
            <w:proofErr w:type="spellStart"/>
            <w:r>
              <w:rPr>
                <w:lang w:val="en-US"/>
              </w:rPr>
              <w:t>permasalahan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setempat</w:t>
            </w:r>
            <w:proofErr w:type="spellEnd"/>
            <w:r>
              <w:rPr>
                <w:lang w:val="en-US"/>
              </w:rPr>
              <w:t xml:space="preserve"> yang </w:t>
            </w:r>
            <w:proofErr w:type="spellStart"/>
            <w:r>
              <w:rPr>
                <w:lang w:val="en-US"/>
              </w:rPr>
              <w:t>sulit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mengakses</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dimana</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dirasa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merata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bagaimana</w:t>
            </w:r>
            <w:proofErr w:type="spellEnd"/>
            <w:r>
              <w:rPr>
                <w:lang w:val="en-US"/>
              </w:rPr>
              <w:t xml:space="preserve"> TBM RBU </w:t>
            </w:r>
            <w:proofErr w:type="spellStart"/>
            <w:r>
              <w:rPr>
                <w:lang w:val="en-US"/>
              </w:rPr>
              <w:t>menyediakan</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layanan</w:t>
            </w:r>
            <w:proofErr w:type="spellEnd"/>
            <w:r>
              <w:rPr>
                <w:lang w:val="en-US"/>
              </w:rPr>
              <w:t xml:space="preserve"> </w:t>
            </w:r>
            <w:proofErr w:type="spellStart"/>
            <w:r>
              <w:rPr>
                <w:lang w:val="en-US"/>
              </w:rPr>
              <w:t>informasi</w:t>
            </w:r>
            <w:proofErr w:type="spellEnd"/>
            <w:r>
              <w:rPr>
                <w:lang w:val="en-US"/>
              </w:rPr>
              <w:t xml:space="preserve"> pada program </w:t>
            </w:r>
            <w:proofErr w:type="spellStart"/>
            <w:r>
              <w:rPr>
                <w:lang w:val="en-US"/>
              </w:rPr>
              <w:t>satelit</w:t>
            </w:r>
            <w:proofErr w:type="spellEnd"/>
            <w:r>
              <w:rPr>
                <w:lang w:val="en-US"/>
              </w:rPr>
              <w:t xml:space="preserve"> b-11 </w:t>
            </w:r>
            <w:proofErr w:type="spellStart"/>
            <w:r>
              <w:rPr>
                <w:lang w:val="en-US"/>
              </w:rPr>
              <w:t>melalui</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perencanaan</w:t>
            </w:r>
            <w:proofErr w:type="spellEnd"/>
            <w:r>
              <w:rPr>
                <w:lang w:val="en-US"/>
              </w:rPr>
              <w:t xml:space="preserve">, </w:t>
            </w:r>
            <w:proofErr w:type="spellStart"/>
            <w:r>
              <w:rPr>
                <w:lang w:val="en-US"/>
              </w:rPr>
              <w:t>pelaksanaan</w:t>
            </w:r>
            <w:proofErr w:type="spellEnd"/>
            <w:r>
              <w:rPr>
                <w:lang w:val="en-US"/>
              </w:rPr>
              <w:t xml:space="preserve">, monitoring </w:t>
            </w:r>
            <w:proofErr w:type="spellStart"/>
            <w:r>
              <w:rPr>
                <w:lang w:val="en-US"/>
              </w:rPr>
              <w:t>sampai</w:t>
            </w:r>
            <w:proofErr w:type="spellEnd"/>
            <w:r>
              <w:rPr>
                <w:lang w:val="en-US"/>
              </w:rPr>
              <w:t xml:space="preserve"> pada </w:t>
            </w:r>
            <w:proofErr w:type="spellStart"/>
            <w:r>
              <w:rPr>
                <w:lang w:val="en-US"/>
              </w:rPr>
              <w:t>evaluasi</w:t>
            </w:r>
            <w:proofErr w:type="spellEnd"/>
            <w:r>
              <w:rPr>
                <w:lang w:val="en-US"/>
              </w:rPr>
              <w:t xml:space="preserve">. Metode </w:t>
            </w:r>
            <w:proofErr w:type="spellStart"/>
            <w:r>
              <w:rPr>
                <w:lang w:val="en-US"/>
              </w:rPr>
              <w:t>penelitian</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kualitatif</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kasus</w:t>
            </w:r>
            <w:proofErr w:type="spellEnd"/>
            <w:r>
              <w:rPr>
                <w:lang w:val="en-US"/>
              </w:rPr>
              <w:t xml:space="preserve">. Teknik </w:t>
            </w:r>
            <w:proofErr w:type="spellStart"/>
            <w:r>
              <w:rPr>
                <w:lang w:val="en-US"/>
              </w:rPr>
              <w:t>pengumpulan</w:t>
            </w:r>
            <w:proofErr w:type="spellEnd"/>
            <w:r>
              <w:rPr>
                <w:lang w:val="en-US"/>
              </w:rPr>
              <w:t xml:space="preserve"> data </w:t>
            </w:r>
            <w:proofErr w:type="spellStart"/>
            <w:r>
              <w:rPr>
                <w:lang w:val="en-US"/>
              </w:rPr>
              <w:t>melalui</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observasi</w:t>
            </w:r>
            <w:proofErr w:type="spellEnd"/>
            <w:r>
              <w:rPr>
                <w:lang w:val="en-US"/>
              </w:rPr>
              <w:t xml:space="preserve">, dan </w:t>
            </w:r>
            <w:proofErr w:type="spellStart"/>
            <w:r>
              <w:rPr>
                <w:lang w:val="en-US"/>
              </w:rPr>
              <w:t>studi</w:t>
            </w:r>
            <w:proofErr w:type="spellEnd"/>
            <w:r>
              <w:rPr>
                <w:lang w:val="en-US"/>
              </w:rPr>
              <w:t xml:space="preserve"> </w:t>
            </w:r>
            <w:proofErr w:type="spellStart"/>
            <w:r>
              <w:rPr>
                <w:lang w:val="en-US"/>
              </w:rPr>
              <w:t>pustaka</w:t>
            </w:r>
            <w:proofErr w:type="spellEnd"/>
            <w:r>
              <w:rPr>
                <w:lang w:val="en-US"/>
              </w:rPr>
              <w:t xml:space="preserve">. Hasil </w:t>
            </w:r>
            <w:proofErr w:type="spellStart"/>
            <w:r>
              <w:rPr>
                <w:lang w:val="en-US"/>
              </w:rPr>
              <w:t>penelitian</w:t>
            </w:r>
            <w:proofErr w:type="spellEnd"/>
            <w:r>
              <w:rPr>
                <w:lang w:val="en-US"/>
              </w:rPr>
              <w:t xml:space="preserve"> </w:t>
            </w:r>
            <w:proofErr w:type="spellStart"/>
            <w:r>
              <w:rPr>
                <w:lang w:val="en-US"/>
              </w:rPr>
              <w:t>menunjukan</w:t>
            </w:r>
            <w:proofErr w:type="spellEnd"/>
            <w:r>
              <w:rPr>
                <w:lang w:val="en-US"/>
              </w:rPr>
              <w:t xml:space="preserve"> (1) TBM RBU </w:t>
            </w:r>
            <w:proofErr w:type="spellStart"/>
            <w:r>
              <w:rPr>
                <w:lang w:val="en-US"/>
              </w:rPr>
              <w:t>telah</w:t>
            </w:r>
            <w:proofErr w:type="spellEnd"/>
            <w:r>
              <w:rPr>
                <w:lang w:val="en-US"/>
              </w:rPr>
              <w:t xml:space="preserve"> Menyusun </w:t>
            </w:r>
            <w:proofErr w:type="spellStart"/>
            <w:r>
              <w:rPr>
                <w:lang w:val="en-US"/>
              </w:rPr>
              <w:t>perencanaan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keadaan</w:t>
            </w:r>
            <w:proofErr w:type="spellEnd"/>
            <w:r>
              <w:rPr>
                <w:lang w:val="en-US"/>
              </w:rPr>
              <w:t xml:space="preserve"> di </w:t>
            </w:r>
            <w:proofErr w:type="spellStart"/>
            <w:r>
              <w:rPr>
                <w:lang w:val="en-US"/>
              </w:rPr>
              <w:t>lapangan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segi</w:t>
            </w:r>
            <w:proofErr w:type="spellEnd"/>
            <w:r>
              <w:rPr>
                <w:lang w:val="en-US"/>
              </w:rPr>
              <w:t xml:space="preserve"> </w:t>
            </w:r>
            <w:proofErr w:type="spellStart"/>
            <w:r>
              <w:rPr>
                <w:lang w:val="en-US"/>
              </w:rPr>
              <w:t>jadwal</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lokasi</w:t>
            </w:r>
            <w:proofErr w:type="spellEnd"/>
            <w:r>
              <w:rPr>
                <w:lang w:val="en-US"/>
              </w:rPr>
              <w:t xml:space="preserve"> </w:t>
            </w:r>
            <w:proofErr w:type="spellStart"/>
            <w:r>
              <w:rPr>
                <w:lang w:val="en-US"/>
              </w:rPr>
              <w:t>layanan</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sasaran</w:t>
            </w:r>
            <w:proofErr w:type="spellEnd"/>
            <w:r>
              <w:rPr>
                <w:lang w:val="en-US"/>
              </w:rPr>
              <w:t xml:space="preserve"> program, </w:t>
            </w:r>
            <w:proofErr w:type="spellStart"/>
            <w:r>
              <w:rPr>
                <w:lang w:val="en-US"/>
              </w:rPr>
              <w:t>menentukan</w:t>
            </w:r>
            <w:proofErr w:type="spellEnd"/>
            <w:r>
              <w:rPr>
                <w:lang w:val="en-US"/>
              </w:rPr>
              <w:t xml:space="preserve"> </w:t>
            </w:r>
            <w:proofErr w:type="spellStart"/>
            <w:r>
              <w:rPr>
                <w:lang w:val="en-US"/>
              </w:rPr>
              <w:t>petugas</w:t>
            </w:r>
            <w:proofErr w:type="spellEnd"/>
            <w:r>
              <w:rPr>
                <w:lang w:val="en-US"/>
              </w:rPr>
              <w:t xml:space="preserve"> </w:t>
            </w:r>
            <w:proofErr w:type="spellStart"/>
            <w:r>
              <w:rPr>
                <w:lang w:val="en-US"/>
              </w:rPr>
              <w:t>layanan</w:t>
            </w:r>
            <w:proofErr w:type="spellEnd"/>
            <w:r>
              <w:rPr>
                <w:lang w:val="en-US"/>
              </w:rPr>
              <w:t xml:space="preserve"> dan </w:t>
            </w:r>
            <w:proofErr w:type="spellStart"/>
            <w:r>
              <w:rPr>
                <w:lang w:val="en-US"/>
              </w:rPr>
              <w:t>menjalin</w:t>
            </w:r>
            <w:proofErr w:type="spellEnd"/>
            <w:r>
              <w:rPr>
                <w:lang w:val="en-US"/>
              </w:rPr>
              <w:t xml:space="preserve"> </w:t>
            </w:r>
            <w:proofErr w:type="spellStart"/>
            <w:r>
              <w:rPr>
                <w:lang w:val="en-US"/>
              </w:rPr>
              <w:t>kemitraan</w:t>
            </w:r>
            <w:proofErr w:type="spellEnd"/>
            <w:r>
              <w:rPr>
                <w:lang w:val="en-US"/>
              </w:rPr>
              <w:t xml:space="preserve"> </w:t>
            </w:r>
            <w:proofErr w:type="spellStart"/>
            <w:r>
              <w:rPr>
                <w:lang w:val="en-US"/>
              </w:rPr>
              <w:t>dengan</w:t>
            </w:r>
            <w:proofErr w:type="spellEnd"/>
            <w:r>
              <w:rPr>
                <w:lang w:val="en-US"/>
              </w:rPr>
              <w:t xml:space="preserve"> sponsor; (2) </w:t>
            </w:r>
            <w:proofErr w:type="spellStart"/>
            <w:r>
              <w:rPr>
                <w:lang w:val="en-US"/>
              </w:rPr>
              <w:t>Perencanaan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disusun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dilaksanakan</w:t>
            </w:r>
            <w:proofErr w:type="spellEnd"/>
            <w:r>
              <w:rPr>
                <w:lang w:val="en-US"/>
              </w:rPr>
              <w:t xml:space="preserve"> oleh TBM RBU. Pada </w:t>
            </w:r>
            <w:proofErr w:type="spellStart"/>
            <w:r>
              <w:rPr>
                <w:lang w:val="en-US"/>
              </w:rPr>
              <w:t>pelaksanaan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kendala</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jumlah</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bacaan</w:t>
            </w:r>
            <w:proofErr w:type="spellEnd"/>
            <w:r>
              <w:rPr>
                <w:lang w:val="en-US"/>
              </w:rPr>
              <w:t xml:space="preserve"> yang </w:t>
            </w:r>
            <w:proofErr w:type="spellStart"/>
            <w:r>
              <w:rPr>
                <w:lang w:val="en-US"/>
              </w:rPr>
              <w:t>tersebar</w:t>
            </w:r>
            <w:proofErr w:type="spellEnd"/>
            <w:r>
              <w:rPr>
                <w:lang w:val="en-US"/>
              </w:rPr>
              <w:t xml:space="preserve"> </w:t>
            </w:r>
            <w:proofErr w:type="spellStart"/>
            <w:r>
              <w:rPr>
                <w:lang w:val="en-US"/>
              </w:rPr>
              <w:t>dinilai</w:t>
            </w:r>
            <w:proofErr w:type="spellEnd"/>
            <w:r>
              <w:rPr>
                <w:lang w:val="en-US"/>
              </w:rPr>
              <w:t xml:space="preserve"> </w:t>
            </w:r>
            <w:proofErr w:type="spellStart"/>
            <w:r>
              <w:rPr>
                <w:lang w:val="en-US"/>
              </w:rPr>
              <w:t>terlalu</w:t>
            </w:r>
            <w:proofErr w:type="spellEnd"/>
            <w:r>
              <w:rPr>
                <w:lang w:val="en-US"/>
              </w:rPr>
              <w:t xml:space="preserve"> </w:t>
            </w:r>
            <w:proofErr w:type="spellStart"/>
            <w:r>
              <w:rPr>
                <w:lang w:val="en-US"/>
              </w:rPr>
              <w:t>banyak</w:t>
            </w:r>
            <w:proofErr w:type="spellEnd"/>
            <w:r>
              <w:rPr>
                <w:lang w:val="en-US"/>
              </w:rPr>
              <w:t xml:space="preserve"> dan </w:t>
            </w:r>
            <w:proofErr w:type="spellStart"/>
            <w:r>
              <w:rPr>
                <w:lang w:val="en-US"/>
              </w:rPr>
              <w:t>kurangnya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keamanan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rak</w:t>
            </w:r>
            <w:proofErr w:type="spellEnd"/>
            <w:r>
              <w:rPr>
                <w:lang w:val="en-US"/>
              </w:rPr>
              <w:t xml:space="preserve"> </w:t>
            </w:r>
            <w:proofErr w:type="spellStart"/>
            <w:r>
              <w:rPr>
                <w:lang w:val="en-US"/>
              </w:rPr>
              <w:t>buku</w:t>
            </w:r>
            <w:proofErr w:type="spellEnd"/>
            <w:r>
              <w:rPr>
                <w:lang w:val="en-US"/>
              </w:rPr>
              <w:t xml:space="preserve"> yang </w:t>
            </w:r>
            <w:proofErr w:type="spellStart"/>
            <w:r>
              <w:rPr>
                <w:lang w:val="en-US"/>
              </w:rPr>
              <w:t>hilang</w:t>
            </w:r>
            <w:proofErr w:type="spellEnd"/>
            <w:r>
              <w:rPr>
                <w:lang w:val="en-US"/>
              </w:rPr>
              <w:t xml:space="preserve">; (3) Pada </w:t>
            </w:r>
            <w:proofErr w:type="spellStart"/>
            <w:r>
              <w:rPr>
                <w:lang w:val="en-US"/>
              </w:rPr>
              <w:t>tahap</w:t>
            </w:r>
            <w:proofErr w:type="spellEnd"/>
            <w:r>
              <w:rPr>
                <w:lang w:val="en-US"/>
              </w:rPr>
              <w:t xml:space="preserve"> monitoring dan </w:t>
            </w:r>
            <w:proofErr w:type="spellStart"/>
            <w:r>
              <w:rPr>
                <w:lang w:val="en-US"/>
              </w:rPr>
              <w:t>evaluasi</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aksesibilitas</w:t>
            </w:r>
            <w:proofErr w:type="spellEnd"/>
            <w:r>
              <w:rPr>
                <w:lang w:val="en-US"/>
              </w:rPr>
              <w:t xml:space="preserve"> </w:t>
            </w:r>
            <w:proofErr w:type="spellStart"/>
            <w:r>
              <w:rPr>
                <w:lang w:val="en-US"/>
              </w:rPr>
              <w:t>layanan</w:t>
            </w:r>
            <w:proofErr w:type="spellEnd"/>
            <w:r>
              <w:rPr>
                <w:lang w:val="en-US"/>
              </w:rPr>
              <w:t xml:space="preserve"> pada program </w:t>
            </w:r>
            <w:proofErr w:type="spellStart"/>
            <w:r>
              <w:rPr>
                <w:lang w:val="en-US"/>
              </w:rPr>
              <w:t>satelit</w:t>
            </w:r>
            <w:proofErr w:type="spellEnd"/>
            <w:r>
              <w:rPr>
                <w:lang w:val="en-US"/>
              </w:rPr>
              <w:t xml:space="preserve"> b-11 </w:t>
            </w:r>
            <w:proofErr w:type="spellStart"/>
            <w:r>
              <w:rPr>
                <w:lang w:val="en-US"/>
              </w:rPr>
              <w:t>telah</w:t>
            </w:r>
            <w:proofErr w:type="spellEnd"/>
            <w:r>
              <w:rPr>
                <w:lang w:val="en-US"/>
              </w:rPr>
              <w:t xml:space="preserve"> </w:t>
            </w:r>
            <w:proofErr w:type="spellStart"/>
            <w:r>
              <w:rPr>
                <w:lang w:val="en-US"/>
              </w:rPr>
              <w:t>berjalan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lastRenderedPageBreak/>
              <w:t>dengan</w:t>
            </w:r>
            <w:proofErr w:type="spellEnd"/>
            <w:r>
              <w:rPr>
                <w:lang w:val="en-US"/>
              </w:rPr>
              <w:t xml:space="preserve"> </w:t>
            </w:r>
            <w:proofErr w:type="spellStart"/>
            <w:r>
              <w:rPr>
                <w:lang w:val="en-US"/>
              </w:rPr>
              <w:t>perencanaan</w:t>
            </w:r>
            <w:proofErr w:type="spellEnd"/>
            <w:r>
              <w:rPr>
                <w:lang w:val="en-US"/>
              </w:rPr>
              <w:t xml:space="preserve"> dan </w:t>
            </w:r>
            <w:proofErr w:type="spellStart"/>
            <w:r>
              <w:rPr>
                <w:lang w:val="en-US"/>
              </w:rPr>
              <w:t>tujuan</w:t>
            </w:r>
            <w:proofErr w:type="spellEnd"/>
            <w:r>
              <w:rPr>
                <w:lang w:val="en-US"/>
              </w:rPr>
              <w:t xml:space="preserve"> program. Oleh </w:t>
            </w:r>
            <w:proofErr w:type="spellStart"/>
            <w:r>
              <w:rPr>
                <w:lang w:val="en-US"/>
              </w:rPr>
              <w:t>karena</w:t>
            </w:r>
            <w:proofErr w:type="spellEnd"/>
            <w:r>
              <w:rPr>
                <w:lang w:val="en-US"/>
              </w:rPr>
              <w:t xml:space="preserve"> </w:t>
            </w:r>
            <w:proofErr w:type="spellStart"/>
            <w:r>
              <w:rPr>
                <w:lang w:val="en-US"/>
              </w:rPr>
              <w:t>itu</w:t>
            </w:r>
            <w:proofErr w:type="spellEnd"/>
            <w:r>
              <w:rPr>
                <w:lang w:val="en-US"/>
              </w:rPr>
              <w:t xml:space="preserve"> program </w:t>
            </w:r>
            <w:proofErr w:type="spellStart"/>
            <w:r>
              <w:rPr>
                <w:lang w:val="en-US"/>
              </w:rPr>
              <w:t>satelit</w:t>
            </w:r>
            <w:proofErr w:type="spellEnd"/>
            <w:r>
              <w:rPr>
                <w:lang w:val="en-US"/>
              </w:rPr>
              <w:t xml:space="preserve"> b-11 </w:t>
            </w:r>
            <w:proofErr w:type="spellStart"/>
            <w:r>
              <w:rPr>
                <w:lang w:val="en-US"/>
              </w:rPr>
              <w:t>dapat</w:t>
            </w:r>
            <w:proofErr w:type="spellEnd"/>
            <w:r>
              <w:rPr>
                <w:lang w:val="en-US"/>
              </w:rPr>
              <w:t xml:space="preserve"> </w:t>
            </w:r>
            <w:proofErr w:type="spellStart"/>
            <w:r>
              <w:rPr>
                <w:lang w:val="en-US"/>
              </w:rPr>
              <w:t>dilanjutkan</w:t>
            </w:r>
            <w:proofErr w:type="spellEnd"/>
            <w:r>
              <w:rPr>
                <w:lang w:val="en-US"/>
              </w:rPr>
              <w:t xml:space="preserve"> </w:t>
            </w:r>
            <w:proofErr w:type="spellStart"/>
            <w:r>
              <w:rPr>
                <w:lang w:val="en-US"/>
              </w:rPr>
              <w:t>pelaksanaannya</w:t>
            </w:r>
            <w:proofErr w:type="spellEnd"/>
            <w:r>
              <w:rPr>
                <w:lang w:val="en-US"/>
              </w:rPr>
              <w:t xml:space="preserve"> oleh TBM RBU.</w:t>
            </w:r>
          </w:p>
          <w:p w14:paraId="60E26077" w14:textId="77777777" w:rsidR="00705D92" w:rsidRDefault="00705D92" w:rsidP="00705D92">
            <w:pPr>
              <w:ind w:left="0"/>
              <w:jc w:val="both"/>
              <w:rPr>
                <w:lang w:val="en-US"/>
              </w:rPr>
            </w:pPr>
          </w:p>
          <w:p w14:paraId="679B9A75" w14:textId="77777777" w:rsidR="00705D92" w:rsidRPr="009D7F72" w:rsidRDefault="00705D92" w:rsidP="00705D92">
            <w:pPr>
              <w:ind w:left="0"/>
              <w:jc w:val="both"/>
            </w:pPr>
            <w:r w:rsidRPr="00181AF9">
              <w:rPr>
                <w:b/>
                <w:bCs/>
              </w:rPr>
              <w:t>Kata Kunci</w:t>
            </w:r>
            <w:r>
              <w:t>: Akses Informasi, Taman Bacaan Masyarakat, Penyediaan Layanan,</w:t>
            </w:r>
            <w:r>
              <w:rPr>
                <w:lang w:val="en-US"/>
              </w:rPr>
              <w:t xml:space="preserve"> </w:t>
            </w:r>
            <w:r>
              <w:t xml:space="preserve">Program Satelit b-11. </w:t>
            </w:r>
          </w:p>
          <w:p w14:paraId="5781638D" w14:textId="77777777" w:rsidR="009E046A" w:rsidRDefault="00000000">
            <w:pPr>
              <w:pBdr>
                <w:top w:val="nil"/>
                <w:left w:val="nil"/>
                <w:bottom w:val="nil"/>
                <w:right w:val="nil"/>
                <w:between w:val="nil"/>
              </w:pBdr>
              <w:spacing w:before="280" w:after="280"/>
              <w:ind w:left="0" w:right="0"/>
              <w:jc w:val="left"/>
              <w:rPr>
                <w:rFonts w:ascii="Lustria" w:eastAsia="Lustria" w:hAnsi="Lustria" w:cs="Lustria"/>
                <w:i/>
                <w:color w:val="000000"/>
                <w:sz w:val="24"/>
                <w:szCs w:val="24"/>
              </w:rPr>
            </w:pPr>
            <w:r>
              <w:rPr>
                <w:rFonts w:ascii="Lustria" w:eastAsia="Lustria" w:hAnsi="Lustria" w:cs="Lustria"/>
                <w:b/>
                <w:i/>
                <w:color w:val="000000"/>
                <w:sz w:val="36"/>
                <w:szCs w:val="36"/>
                <w:vertAlign w:val="subscript"/>
              </w:rPr>
              <w:t>Abstract</w:t>
            </w:r>
          </w:p>
          <w:p w14:paraId="19D50B64" w14:textId="77777777" w:rsidR="009E046A" w:rsidRDefault="00000000">
            <w:pPr>
              <w:pBdr>
                <w:top w:val="nil"/>
                <w:left w:val="nil"/>
                <w:bottom w:val="nil"/>
                <w:right w:val="nil"/>
                <w:between w:val="nil"/>
              </w:pBdr>
              <w:spacing w:before="280" w:after="280" w:line="276" w:lineRule="auto"/>
              <w:ind w:left="0" w:right="0"/>
              <w:jc w:val="both"/>
              <w:rPr>
                <w:rFonts w:ascii="Lustria" w:eastAsia="Lustria" w:hAnsi="Lustria" w:cs="Lustria"/>
                <w:color w:val="000000"/>
                <w:sz w:val="20"/>
                <w:szCs w:val="20"/>
              </w:rPr>
            </w:pPr>
            <w:r>
              <w:rPr>
                <w:rFonts w:ascii="Lustria" w:eastAsia="Lustria" w:hAnsi="Lustria" w:cs="Lustria"/>
                <w:color w:val="000000"/>
                <w:sz w:val="20"/>
                <w:szCs w:val="20"/>
              </w:rPr>
              <w:t>____________________________________________________________</w:t>
            </w:r>
          </w:p>
          <w:p w14:paraId="1D22B5C6" w14:textId="77777777" w:rsidR="00705D92" w:rsidRPr="005C2FB1" w:rsidRDefault="00705D92" w:rsidP="00705D92">
            <w:pPr>
              <w:jc w:val="both"/>
              <w:rPr>
                <w:i/>
                <w:iCs/>
                <w:lang w:val="en-US"/>
              </w:rPr>
            </w:pPr>
            <w:r w:rsidRPr="005C2FB1">
              <w:rPr>
                <w:i/>
                <w:iCs/>
                <w:lang w:val="en-US"/>
              </w:rPr>
              <w:t xml:space="preserve">This research is motivated by the desire of Taman </w:t>
            </w:r>
            <w:proofErr w:type="spellStart"/>
            <w:r w:rsidRPr="005C2FB1">
              <w:rPr>
                <w:i/>
                <w:iCs/>
                <w:lang w:val="en-US"/>
              </w:rPr>
              <w:t>Bacaan</w:t>
            </w:r>
            <w:proofErr w:type="spellEnd"/>
            <w:r w:rsidRPr="005C2FB1">
              <w:rPr>
                <w:i/>
                <w:iCs/>
                <w:lang w:val="en-US"/>
              </w:rPr>
              <w:t xml:space="preserve"> Masyarakat Rumah Baca </w:t>
            </w:r>
            <w:proofErr w:type="spellStart"/>
            <w:r w:rsidRPr="005C2FB1">
              <w:rPr>
                <w:i/>
                <w:iCs/>
                <w:lang w:val="en-US"/>
              </w:rPr>
              <w:t>Ujungberung</w:t>
            </w:r>
            <w:proofErr w:type="spellEnd"/>
            <w:r w:rsidRPr="005C2FB1">
              <w:rPr>
                <w:i/>
                <w:iCs/>
                <w:lang w:val="en-US"/>
              </w:rPr>
              <w:t xml:space="preserve"> Bandung (TBM RBU) in overcoming the problems of local communities who find it difficult to access information where access to information is felt to be uneven. This research aims to find out how TBM RBU provides access to information services on the b-11 satellite program through the stages of planning, implementation, monitoring to evaluation. The research method used in this research is a qualitative method with a case study approach. Data collection techniques through interviews, observation, and literature study. The results showed (1) TBM RBU has compiled planning in accordance with the circumstances in the field, both in terms of schedule, time, service location, determining program targets, determining service officers and establishing partnerships with sponsors; (2) Planning that has been prepared, has been implemented by TBM RBU. In this implementation, there are obstacles in the form of the amount of reading material that is spread is considered too much and the lack of security aspects so that many bookshelves are lost; (3) At the monitoring and evaluation stage, it is known that the accessibility of services in the b-11 satellite program has been running in accordance with the planning and objectives of the program. Therefore, the b-11 satellite program can be continued by TBM RBU.</w:t>
            </w:r>
          </w:p>
          <w:p w14:paraId="57A43A7B" w14:textId="77777777" w:rsidR="00705D92" w:rsidRPr="005C2FB1" w:rsidRDefault="00705D92" w:rsidP="00705D92">
            <w:pPr>
              <w:jc w:val="both"/>
              <w:rPr>
                <w:i/>
                <w:iCs/>
                <w:lang w:val="en-US"/>
              </w:rPr>
            </w:pPr>
            <w:r w:rsidRPr="005C2FB1">
              <w:rPr>
                <w:b/>
                <w:bCs/>
                <w:i/>
                <w:iCs/>
                <w:lang w:val="en-US"/>
              </w:rPr>
              <w:t>Keywords:</w:t>
            </w:r>
            <w:r w:rsidRPr="005C2FB1">
              <w:rPr>
                <w:i/>
                <w:iCs/>
                <w:lang w:val="en-US"/>
              </w:rPr>
              <w:t xml:space="preserve"> Access to Information, Community Reading Gardens, Service</w:t>
            </w:r>
            <w:r>
              <w:rPr>
                <w:i/>
                <w:iCs/>
                <w:lang w:val="en-US"/>
              </w:rPr>
              <w:t xml:space="preserve"> </w:t>
            </w:r>
            <w:r w:rsidRPr="005C2FB1">
              <w:rPr>
                <w:i/>
                <w:iCs/>
                <w:lang w:val="en-US"/>
              </w:rPr>
              <w:t>Provision,</w:t>
            </w:r>
            <w:r>
              <w:rPr>
                <w:i/>
                <w:iCs/>
                <w:lang w:val="en-US"/>
              </w:rPr>
              <w:t xml:space="preserve"> </w:t>
            </w:r>
            <w:r w:rsidRPr="005C2FB1">
              <w:rPr>
                <w:i/>
                <w:iCs/>
                <w:lang w:val="en-US"/>
              </w:rPr>
              <w:t xml:space="preserve">Satellite program b-11. </w:t>
            </w:r>
          </w:p>
          <w:p w14:paraId="52645A72" w14:textId="77777777" w:rsidR="00705D92" w:rsidRPr="005C2FB1" w:rsidRDefault="00705D92" w:rsidP="00705D92">
            <w:pPr>
              <w:ind w:firstLine="720"/>
              <w:jc w:val="both"/>
              <w:rPr>
                <w:i/>
                <w:iCs/>
                <w:lang w:val="en-US"/>
              </w:rPr>
            </w:pPr>
          </w:p>
          <w:p w14:paraId="6EEEB87A" w14:textId="77777777" w:rsidR="009E046A" w:rsidRDefault="00000000">
            <w:pPr>
              <w:pBdr>
                <w:top w:val="nil"/>
                <w:left w:val="nil"/>
                <w:bottom w:val="nil"/>
                <w:right w:val="nil"/>
                <w:between w:val="nil"/>
              </w:pBdr>
              <w:spacing w:before="280" w:after="0" w:line="276" w:lineRule="auto"/>
              <w:ind w:left="0" w:right="0"/>
              <w:jc w:val="both"/>
              <w:rPr>
                <w:rFonts w:ascii="Lustria" w:eastAsia="Lustria" w:hAnsi="Lustria" w:cs="Lustria"/>
                <w:b/>
                <w:color w:val="000000"/>
                <w:sz w:val="18"/>
                <w:szCs w:val="18"/>
              </w:rPr>
            </w:pPr>
            <w:r>
              <w:rPr>
                <w:rFonts w:ascii="Lustria" w:eastAsia="Lustria" w:hAnsi="Lustria" w:cs="Lustria"/>
                <w:color w:val="000000"/>
                <w:sz w:val="16"/>
                <w:szCs w:val="16"/>
              </w:rPr>
              <w:t xml:space="preserve"> </w:t>
            </w:r>
          </w:p>
        </w:tc>
      </w:tr>
      <w:tr w:rsidR="009E046A" w14:paraId="15B5FF2E" w14:textId="77777777">
        <w:tc>
          <w:tcPr>
            <w:tcW w:w="5219" w:type="dxa"/>
            <w:gridSpan w:val="2"/>
            <w:tcBorders>
              <w:top w:val="single" w:sz="4" w:space="0" w:color="000000"/>
            </w:tcBorders>
          </w:tcPr>
          <w:p w14:paraId="3A016004" w14:textId="77777777" w:rsidR="009E046A" w:rsidRDefault="00000000">
            <w:pPr>
              <w:pBdr>
                <w:top w:val="nil"/>
                <w:left w:val="nil"/>
                <w:bottom w:val="nil"/>
                <w:right w:val="nil"/>
                <w:between w:val="nil"/>
              </w:pBdr>
              <w:spacing w:after="280" w:line="276" w:lineRule="auto"/>
              <w:ind w:left="0" w:right="0"/>
              <w:jc w:val="left"/>
              <w:rPr>
                <w:rFonts w:ascii="Lustria" w:eastAsia="Lustria" w:hAnsi="Lustria" w:cs="Lustria"/>
                <w:color w:val="000000"/>
                <w:sz w:val="16"/>
                <w:szCs w:val="16"/>
              </w:rPr>
            </w:pPr>
            <w:r>
              <w:rPr>
                <w:rFonts w:ascii="Wingdings" w:eastAsia="Wingdings" w:hAnsi="Wingdings" w:cs="Wingdings"/>
                <w:color w:val="000000"/>
                <w:sz w:val="16"/>
                <w:szCs w:val="16"/>
                <w:vertAlign w:val="superscript"/>
              </w:rPr>
              <w:lastRenderedPageBreak/>
              <w:t>🖂</w:t>
            </w:r>
            <w:r>
              <w:rPr>
                <w:rFonts w:ascii="Lustria" w:eastAsia="Lustria" w:hAnsi="Lustria" w:cs="Lustria"/>
                <w:color w:val="000000"/>
                <w:sz w:val="16"/>
                <w:szCs w:val="16"/>
              </w:rPr>
              <w:t xml:space="preserve"> Alamat Korespondensi: </w:t>
            </w:r>
          </w:p>
          <w:p w14:paraId="61CD48BA" w14:textId="77777777" w:rsidR="009E046A" w:rsidRPr="00705D92" w:rsidRDefault="00000000">
            <w:pPr>
              <w:pBdr>
                <w:top w:val="nil"/>
                <w:left w:val="nil"/>
                <w:bottom w:val="nil"/>
                <w:right w:val="nil"/>
                <w:between w:val="nil"/>
              </w:pBdr>
              <w:spacing w:before="280" w:after="0" w:line="276" w:lineRule="auto"/>
              <w:ind w:left="0" w:right="0"/>
              <w:jc w:val="left"/>
              <w:rPr>
                <w:rFonts w:ascii="Lustria" w:eastAsia="Lustria" w:hAnsi="Lustria" w:cs="Lustria"/>
                <w:color w:val="000000"/>
                <w:sz w:val="16"/>
                <w:szCs w:val="16"/>
                <w:lang w:val="en-US"/>
              </w:rPr>
            </w:pPr>
            <w:r>
              <w:rPr>
                <w:rFonts w:ascii="Lustria" w:eastAsia="Lustria" w:hAnsi="Lustria" w:cs="Lustria"/>
                <w:color w:val="000000"/>
                <w:sz w:val="16"/>
                <w:szCs w:val="16"/>
              </w:rPr>
              <w:t xml:space="preserve">E-mail: </w:t>
            </w:r>
            <w:r w:rsidR="00705D92">
              <w:rPr>
                <w:rFonts w:ascii="Lustria" w:eastAsia="Lustria" w:hAnsi="Lustria" w:cs="Lustria"/>
                <w:color w:val="000000"/>
                <w:sz w:val="16"/>
                <w:szCs w:val="16"/>
                <w:lang w:val="en-US"/>
              </w:rPr>
              <w:t>diva19006@mail.unpad.ac.id</w:t>
            </w:r>
          </w:p>
        </w:tc>
        <w:tc>
          <w:tcPr>
            <w:tcW w:w="3286" w:type="dxa"/>
            <w:tcBorders>
              <w:top w:val="single" w:sz="4" w:space="0" w:color="000000"/>
            </w:tcBorders>
          </w:tcPr>
          <w:p w14:paraId="1B6BE828" w14:textId="77777777" w:rsidR="009E046A" w:rsidRDefault="00000000">
            <w:pPr>
              <w:pBdr>
                <w:top w:val="nil"/>
                <w:left w:val="nil"/>
                <w:bottom w:val="nil"/>
                <w:right w:val="nil"/>
                <w:between w:val="nil"/>
              </w:pBdr>
              <w:tabs>
                <w:tab w:val="left" w:pos="3431"/>
                <w:tab w:val="right" w:pos="4823"/>
              </w:tabs>
              <w:spacing w:after="0" w:line="276" w:lineRule="auto"/>
              <w:ind w:left="0" w:right="1134"/>
              <w:jc w:val="left"/>
              <w:rPr>
                <w:rFonts w:ascii="Lustria" w:eastAsia="Lustria" w:hAnsi="Lustria" w:cs="Lustria"/>
                <w:color w:val="000000"/>
                <w:sz w:val="20"/>
                <w:szCs w:val="20"/>
              </w:rPr>
            </w:pPr>
            <w:r>
              <w:rPr>
                <w:rFonts w:ascii="Lustria" w:eastAsia="Lustria" w:hAnsi="Lustria" w:cs="Lustria"/>
                <w:color w:val="000000"/>
                <w:sz w:val="20"/>
                <w:szCs w:val="20"/>
              </w:rPr>
              <w:t xml:space="preserve">e-ISSN: </w:t>
            </w:r>
            <w:r>
              <w:rPr>
                <w:rFonts w:ascii="Tahoma" w:eastAsia="Tahoma" w:hAnsi="Tahoma" w:cs="Tahoma"/>
                <w:color w:val="222222"/>
                <w:sz w:val="18"/>
                <w:szCs w:val="18"/>
                <w:highlight w:val="white"/>
              </w:rPr>
              <w:t>2723-2778</w:t>
            </w:r>
            <w:r>
              <w:rPr>
                <w:rFonts w:ascii="Lustria" w:eastAsia="Lustria" w:hAnsi="Lustria" w:cs="Lustria"/>
                <w:color w:val="000000"/>
                <w:sz w:val="20"/>
                <w:szCs w:val="20"/>
              </w:rPr>
              <w:t xml:space="preserve">   </w:t>
            </w:r>
          </w:p>
        </w:tc>
      </w:tr>
    </w:tbl>
    <w:p w14:paraId="020B477B" w14:textId="77777777" w:rsidR="009E046A" w:rsidRDefault="009E046A">
      <w:pPr>
        <w:spacing w:after="0" w:line="276" w:lineRule="auto"/>
        <w:ind w:left="0"/>
        <w:jc w:val="both"/>
        <w:rPr>
          <w:rFonts w:ascii="Lustria" w:eastAsia="Lustria" w:hAnsi="Lustria" w:cs="Lustria"/>
        </w:rPr>
        <w:sectPr w:rsidR="009E046A">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1701" w:header="720" w:footer="720" w:gutter="0"/>
          <w:pgNumType w:start="1"/>
          <w:cols w:space="720"/>
          <w:titlePg/>
        </w:sectPr>
      </w:pPr>
    </w:p>
    <w:p w14:paraId="05C1DCE7" w14:textId="77777777" w:rsidR="009E046A" w:rsidRDefault="009E046A">
      <w:pPr>
        <w:pBdr>
          <w:top w:val="nil"/>
          <w:left w:val="nil"/>
          <w:bottom w:val="nil"/>
          <w:right w:val="nil"/>
          <w:between w:val="nil"/>
        </w:pBdr>
        <w:spacing w:after="0" w:line="288" w:lineRule="auto"/>
        <w:ind w:left="0" w:right="0"/>
        <w:jc w:val="left"/>
        <w:rPr>
          <w:rFonts w:ascii="Lustria" w:eastAsia="Lustria" w:hAnsi="Lustria" w:cs="Lustria"/>
          <w:b/>
          <w:smallCaps/>
          <w:color w:val="000000"/>
          <w:sz w:val="20"/>
          <w:szCs w:val="20"/>
        </w:rPr>
        <w:sectPr w:rsidR="009E046A">
          <w:headerReference w:type="first" r:id="rId15"/>
          <w:type w:val="continuous"/>
          <w:pgSz w:w="11907" w:h="16839"/>
          <w:pgMar w:top="1701" w:right="1701" w:bottom="1701" w:left="1701" w:header="720" w:footer="720" w:gutter="0"/>
          <w:cols w:space="720"/>
          <w:titlePg/>
        </w:sectPr>
      </w:pPr>
    </w:p>
    <w:p w14:paraId="79444BA1" w14:textId="77777777" w:rsidR="009E046A" w:rsidRDefault="00000000">
      <w:pPr>
        <w:pStyle w:val="Heading2"/>
        <w:spacing w:before="280" w:after="280" w:line="276" w:lineRule="auto"/>
      </w:pPr>
      <w:r>
        <w:lastRenderedPageBreak/>
        <w:t>PENDAHULUAN</w:t>
      </w:r>
    </w:p>
    <w:p w14:paraId="4C165BC9" w14:textId="77777777" w:rsidR="009E046A" w:rsidRDefault="009E046A">
      <w:pPr>
        <w:pStyle w:val="Heading2"/>
        <w:spacing w:before="280" w:after="280" w:line="276" w:lineRule="auto"/>
      </w:pPr>
    </w:p>
    <w:p w14:paraId="10CC05C4"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color w:val="000000"/>
        </w:rPr>
      </w:pPr>
      <w:proofErr w:type="spellStart"/>
      <w:r w:rsidRPr="00C32A3F">
        <w:rPr>
          <w:rFonts w:ascii="Times New Roman" w:hAnsi="Times New Roman" w:cs="Times New Roman"/>
        </w:rPr>
        <w:t>Hadirnya</w:t>
      </w:r>
      <w:proofErr w:type="spellEnd"/>
      <w:r w:rsidRPr="00C32A3F">
        <w:rPr>
          <w:rFonts w:ascii="Times New Roman" w:hAnsi="Times New Roman" w:cs="Times New Roman"/>
        </w:rPr>
        <w:t xml:space="preserve">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w:t>
      </w:r>
      <w:proofErr w:type="spellStart"/>
      <w:r w:rsidRPr="00C32A3F">
        <w:rPr>
          <w:rFonts w:ascii="Times New Roman" w:hAnsi="Times New Roman" w:cs="Times New Roman"/>
        </w:rPr>
        <w:t>selalu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dikaitkan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kepedulian</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kondisi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sekitar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khususnya</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minat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buku</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makin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tergerus</w:t>
      </w:r>
      <w:proofErr w:type="spellEnd"/>
      <w:r w:rsidRPr="00C32A3F">
        <w:rPr>
          <w:rFonts w:ascii="Times New Roman" w:hAnsi="Times New Roman" w:cs="Times New Roman"/>
        </w:rPr>
        <w:t xml:space="preserve"> oleh </w:t>
      </w:r>
      <w:proofErr w:type="spellStart"/>
      <w:r w:rsidRPr="00C32A3F">
        <w:rPr>
          <w:rFonts w:ascii="Times New Roman" w:hAnsi="Times New Roman" w:cs="Times New Roman"/>
        </w:rPr>
        <w:t>pesatnya</w:t>
      </w:r>
      <w:proofErr w:type="spellEnd"/>
      <w:r w:rsidRPr="00C32A3F">
        <w:rPr>
          <w:rFonts w:ascii="Times New Roman" w:hAnsi="Times New Roman" w:cs="Times New Roman"/>
        </w:rPr>
        <w:t xml:space="preserve"> media </w:t>
      </w:r>
      <w:proofErr w:type="spellStart"/>
      <w:r w:rsidRPr="00C32A3F">
        <w:rPr>
          <w:rFonts w:ascii="Times New Roman" w:hAnsi="Times New Roman" w:cs="Times New Roman"/>
        </w:rPr>
        <w:t>informasi</w:t>
      </w:r>
      <w:proofErr w:type="spellEnd"/>
      <w:r w:rsidRPr="00C32A3F">
        <w:rPr>
          <w:rFonts w:ascii="Times New Roman" w:hAnsi="Times New Roman" w:cs="Times New Roman"/>
        </w:rPr>
        <w:t xml:space="preserve">. </w:t>
      </w:r>
      <w:r w:rsidRPr="00C32A3F">
        <w:rPr>
          <w:rFonts w:ascii="Times New Roman" w:hAnsi="Times New Roman" w:cs="Times New Roman"/>
          <w:color w:val="000000"/>
          <w:shd w:val="clear" w:color="auto" w:fill="FFFFFF"/>
        </w:rPr>
        <w:t xml:space="preserve">Taman </w:t>
      </w:r>
      <w:proofErr w:type="spellStart"/>
      <w:r w:rsidRPr="00C32A3F">
        <w:rPr>
          <w:rFonts w:ascii="Times New Roman" w:hAnsi="Times New Roman" w:cs="Times New Roman"/>
          <w:color w:val="000000"/>
          <w:shd w:val="clear" w:color="auto" w:fill="FFFFFF"/>
        </w:rPr>
        <w:t>Bacaaan</w:t>
      </w:r>
      <w:proofErr w:type="spellEnd"/>
      <w:r w:rsidRPr="00C32A3F">
        <w:rPr>
          <w:rFonts w:ascii="Times New Roman" w:hAnsi="Times New Roman" w:cs="Times New Roman"/>
          <w:color w:val="000000"/>
          <w:shd w:val="clear" w:color="auto" w:fill="FFFFFF"/>
        </w:rPr>
        <w:t xml:space="preserve"> Masyarakat Rumah Baca </w:t>
      </w:r>
      <w:proofErr w:type="spellStart"/>
      <w:r w:rsidRPr="00C32A3F">
        <w:rPr>
          <w:rFonts w:ascii="Times New Roman" w:hAnsi="Times New Roman" w:cs="Times New Roman"/>
          <w:color w:val="000000"/>
          <w:shd w:val="clear" w:color="auto" w:fill="FFFFFF"/>
        </w:rPr>
        <w:t>Ujungberung</w:t>
      </w:r>
      <w:proofErr w:type="spellEnd"/>
      <w:r w:rsidRPr="00C32A3F">
        <w:rPr>
          <w:rFonts w:ascii="Times New Roman" w:hAnsi="Times New Roman" w:cs="Times New Roman"/>
          <w:color w:val="000000"/>
          <w:shd w:val="clear" w:color="auto" w:fill="FFFFFF"/>
        </w:rPr>
        <w:t xml:space="preserve"> </w:t>
      </w:r>
      <w:proofErr w:type="spellStart"/>
      <w:r w:rsidRPr="00C32A3F">
        <w:rPr>
          <w:rFonts w:ascii="Times New Roman" w:hAnsi="Times New Roman" w:cs="Times New Roman"/>
          <w:color w:val="000000"/>
          <w:shd w:val="clear" w:color="auto" w:fill="FFFFFF"/>
        </w:rPr>
        <w:t>merupakan</w:t>
      </w:r>
      <w:proofErr w:type="spellEnd"/>
      <w:r w:rsidRPr="00C32A3F">
        <w:rPr>
          <w:rFonts w:ascii="Times New Roman" w:hAnsi="Times New Roman" w:cs="Times New Roman"/>
          <w:color w:val="000000"/>
          <w:shd w:val="clear" w:color="auto" w:fill="FFFFFF"/>
        </w:rPr>
        <w:t xml:space="preserve"> salah </w:t>
      </w:r>
      <w:proofErr w:type="spellStart"/>
      <w:r w:rsidRPr="00C32A3F">
        <w:rPr>
          <w:rFonts w:ascii="Times New Roman" w:hAnsi="Times New Roman" w:cs="Times New Roman"/>
          <w:color w:val="000000"/>
          <w:shd w:val="clear" w:color="auto" w:fill="FFFFFF"/>
        </w:rPr>
        <w:t>satu</w:t>
      </w:r>
      <w:proofErr w:type="spellEnd"/>
      <w:r w:rsidRPr="00C32A3F">
        <w:rPr>
          <w:rFonts w:ascii="Times New Roman" w:hAnsi="Times New Roman" w:cs="Times New Roman"/>
          <w:color w:val="000000"/>
          <w:shd w:val="clear" w:color="auto" w:fill="FFFFFF"/>
        </w:rPr>
        <w:t xml:space="preserve"> </w:t>
      </w:r>
      <w:proofErr w:type="spellStart"/>
      <w:r w:rsidRPr="00C32A3F">
        <w:rPr>
          <w:rFonts w:ascii="Times New Roman" w:hAnsi="Times New Roman" w:cs="Times New Roman"/>
          <w:color w:val="000000"/>
          <w:shd w:val="clear" w:color="auto" w:fill="FFFFFF"/>
        </w:rPr>
        <w:t>bagian</w:t>
      </w:r>
      <w:proofErr w:type="spellEnd"/>
      <w:r w:rsidRPr="00C32A3F">
        <w:rPr>
          <w:rFonts w:ascii="Times New Roman" w:hAnsi="Times New Roman" w:cs="Times New Roman"/>
          <w:color w:val="000000"/>
          <w:shd w:val="clear" w:color="auto" w:fill="FFFFFF"/>
        </w:rPr>
        <w:t xml:space="preserve"> </w:t>
      </w:r>
      <w:proofErr w:type="spellStart"/>
      <w:r w:rsidRPr="00C32A3F">
        <w:rPr>
          <w:rFonts w:ascii="Times New Roman" w:hAnsi="Times New Roman" w:cs="Times New Roman"/>
          <w:color w:val="000000"/>
          <w:shd w:val="clear" w:color="auto" w:fill="FFFFFF"/>
        </w:rPr>
        <w:t>dari</w:t>
      </w:r>
      <w:proofErr w:type="spellEnd"/>
      <w:r w:rsidRPr="00C32A3F">
        <w:rPr>
          <w:rFonts w:ascii="Times New Roman" w:hAnsi="Times New Roman" w:cs="Times New Roman"/>
          <w:color w:val="000000"/>
          <w:shd w:val="clear" w:color="auto" w:fill="FFFFFF"/>
        </w:rPr>
        <w:t xml:space="preserve"> program </w:t>
      </w:r>
      <w:r w:rsidRPr="00C32A3F">
        <w:rPr>
          <w:rFonts w:ascii="Times New Roman" w:hAnsi="Times New Roman" w:cs="Times New Roman"/>
        </w:rPr>
        <w:t xml:space="preserve">Pusat </w:t>
      </w:r>
      <w:proofErr w:type="spellStart"/>
      <w:r w:rsidRPr="00C32A3F">
        <w:rPr>
          <w:rFonts w:ascii="Times New Roman" w:hAnsi="Times New Roman" w:cs="Times New Roman"/>
        </w:rPr>
        <w:t>Kegiatan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Belajar</w:t>
      </w:r>
      <w:proofErr w:type="spellEnd"/>
      <w:r w:rsidRPr="00C32A3F">
        <w:rPr>
          <w:rFonts w:ascii="Times New Roman" w:hAnsi="Times New Roman" w:cs="Times New Roman"/>
        </w:rPr>
        <w:t xml:space="preserve"> Masyarakat (PKBM)</w:t>
      </w:r>
      <w:r w:rsidRPr="00C32A3F">
        <w:rPr>
          <w:rFonts w:ascii="Times New Roman" w:hAnsi="Times New Roman" w:cs="Times New Roman"/>
          <w:color w:val="000000"/>
          <w:shd w:val="clear" w:color="auto" w:fill="FFFFFF"/>
        </w:rPr>
        <w:t xml:space="preserve"> </w:t>
      </w:r>
      <w:proofErr w:type="spellStart"/>
      <w:r w:rsidRPr="00C32A3F">
        <w:rPr>
          <w:rFonts w:ascii="Times New Roman" w:hAnsi="Times New Roman" w:cs="Times New Roman"/>
          <w:color w:val="000000"/>
          <w:shd w:val="clear" w:color="auto" w:fill="FFFFFF"/>
        </w:rPr>
        <w:t>Ujungberung</w:t>
      </w:r>
      <w:proofErr w:type="spellEnd"/>
      <w:r w:rsidRPr="00C32A3F">
        <w:rPr>
          <w:rFonts w:ascii="Times New Roman" w:hAnsi="Times New Roman" w:cs="Times New Roman"/>
          <w:color w:val="000000"/>
          <w:shd w:val="clear" w:color="auto" w:fill="FFFFFF"/>
        </w:rPr>
        <w:t xml:space="preserve"> </w:t>
      </w:r>
      <w:r w:rsidRPr="00C32A3F">
        <w:rPr>
          <w:rFonts w:ascii="Times New Roman" w:hAnsi="Times New Roman" w:cs="Times New Roman"/>
        </w:rPr>
        <w:t xml:space="preserve">Hal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sejalan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Pusat </w:t>
      </w:r>
      <w:proofErr w:type="spellStart"/>
      <w:r w:rsidRPr="00C32A3F">
        <w:rPr>
          <w:rFonts w:ascii="Times New Roman" w:hAnsi="Times New Roman" w:cs="Times New Roman"/>
        </w:rPr>
        <w:t>Kegiatan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Belajar</w:t>
      </w:r>
      <w:proofErr w:type="spellEnd"/>
      <w:r w:rsidRPr="00C32A3F">
        <w:rPr>
          <w:rFonts w:ascii="Times New Roman" w:hAnsi="Times New Roman" w:cs="Times New Roman"/>
        </w:rPr>
        <w:t xml:space="preserve"> Masyarakat (PKBM) </w:t>
      </w:r>
      <w:proofErr w:type="spellStart"/>
      <w:r w:rsidRPr="00C32A3F">
        <w:rPr>
          <w:rFonts w:ascii="Times New Roman" w:hAnsi="Times New Roman" w:cs="Times New Roman"/>
        </w:rPr>
        <w:t>sebagai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satuan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pendidikan</w:t>
      </w:r>
      <w:proofErr w:type="spellEnd"/>
      <w:r w:rsidRPr="00C32A3F">
        <w:rPr>
          <w:rFonts w:ascii="Times New Roman" w:hAnsi="Times New Roman" w:cs="Times New Roman"/>
        </w:rPr>
        <w:t xml:space="preserve"> nonformal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lembaga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belajar</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difungsikan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menambah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mengganti</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melengkapi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peran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pendidikan</w:t>
      </w:r>
      <w:proofErr w:type="spellEnd"/>
      <w:r w:rsidRPr="00C32A3F">
        <w:rPr>
          <w:rFonts w:ascii="Times New Roman" w:hAnsi="Times New Roman" w:cs="Times New Roman"/>
        </w:rPr>
        <w:t xml:space="preserve"> formal </w:t>
      </w:r>
      <w:proofErr w:type="spellStart"/>
      <w:r w:rsidRPr="00C32A3F">
        <w:rPr>
          <w:rFonts w:ascii="Times New Roman" w:hAnsi="Times New Roman" w:cs="Times New Roman"/>
        </w:rPr>
        <w:t>melalui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pelayanan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pendidikan</w:t>
      </w:r>
      <w:proofErr w:type="spellEnd"/>
      <w:r w:rsidRPr="00C32A3F">
        <w:rPr>
          <w:rFonts w:ascii="Times New Roman" w:hAnsi="Times New Roman" w:cs="Times New Roman"/>
        </w:rPr>
        <w:t xml:space="preserve"> nonformal dan informal. </w:t>
      </w:r>
    </w:p>
    <w:p w14:paraId="7E05D836"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rPr>
      </w:pPr>
      <w:proofErr w:type="spellStart"/>
      <w:r w:rsidRPr="00C32A3F">
        <w:rPr>
          <w:rFonts w:ascii="Times New Roman" w:hAnsi="Times New Roman" w:cs="Times New Roman"/>
        </w:rPr>
        <w:t>Pengelola</w:t>
      </w:r>
      <w:proofErr w:type="spellEnd"/>
      <w:r w:rsidRPr="00C32A3F">
        <w:rPr>
          <w:rFonts w:ascii="Times New Roman" w:hAnsi="Times New Roman" w:cs="Times New Roman"/>
        </w:rPr>
        <w:t xml:space="preserve">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Rumah Baca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(TBM-RBU) </w:t>
      </w:r>
      <w:proofErr w:type="spellStart"/>
      <w:r w:rsidRPr="00C32A3F">
        <w:rPr>
          <w:rFonts w:ascii="Times New Roman" w:hAnsi="Times New Roman" w:cs="Times New Roman"/>
        </w:rPr>
        <w:t>selalu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termotivasi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memperkaya</w:t>
      </w:r>
      <w:proofErr w:type="spellEnd"/>
      <w:r w:rsidRPr="00C32A3F">
        <w:rPr>
          <w:rFonts w:ascii="Times New Roman" w:hAnsi="Times New Roman" w:cs="Times New Roman"/>
        </w:rPr>
        <w:t xml:space="preserve"> program-program yang </w:t>
      </w:r>
      <w:proofErr w:type="spellStart"/>
      <w:r w:rsidRPr="00C32A3F">
        <w:rPr>
          <w:rFonts w:ascii="Times New Roman" w:hAnsi="Times New Roman" w:cs="Times New Roman"/>
        </w:rPr>
        <w:t>dilaksanakan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kegiatan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nyata</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menarik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di </w:t>
      </w:r>
      <w:proofErr w:type="spellStart"/>
      <w:r w:rsidRPr="00C32A3F">
        <w:rPr>
          <w:rFonts w:ascii="Times New Roman" w:hAnsi="Times New Roman" w:cs="Times New Roman"/>
        </w:rPr>
        <w:t>sekitar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lokasi</w:t>
      </w:r>
      <w:proofErr w:type="spellEnd"/>
      <w:r w:rsidRPr="00C32A3F">
        <w:rPr>
          <w:rFonts w:ascii="Times New Roman" w:hAnsi="Times New Roman" w:cs="Times New Roman"/>
        </w:rPr>
        <w:t xml:space="preserve"> TBM RBU </w:t>
      </w:r>
      <w:proofErr w:type="spellStart"/>
      <w:r w:rsidRPr="00C32A3F">
        <w:rPr>
          <w:rFonts w:ascii="Times New Roman" w:hAnsi="Times New Roman" w:cs="Times New Roman"/>
        </w:rPr>
        <w:t>khususnya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mendukung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minat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sekitar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Salah </w:t>
      </w:r>
      <w:proofErr w:type="spellStart"/>
      <w:r w:rsidRPr="00C32A3F">
        <w:rPr>
          <w:rFonts w:ascii="Times New Roman" w:hAnsi="Times New Roman" w:cs="Times New Roman"/>
        </w:rPr>
        <w:t>satu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Kegiatan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tersebut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ialah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adanya</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Satelit</w:t>
      </w:r>
      <w:proofErr w:type="spellEnd"/>
      <w:r w:rsidRPr="00C32A3F">
        <w:rPr>
          <w:rFonts w:ascii="Times New Roman" w:hAnsi="Times New Roman" w:cs="Times New Roman"/>
        </w:rPr>
        <w:t xml:space="preserve"> </w:t>
      </w:r>
      <w:r>
        <w:rPr>
          <w:rFonts w:ascii="Times New Roman" w:hAnsi="Times New Roman" w:cs="Times New Roman"/>
        </w:rPr>
        <w:t>b</w:t>
      </w:r>
      <w:r w:rsidRPr="00C32A3F">
        <w:rPr>
          <w:rFonts w:ascii="Times New Roman" w:hAnsi="Times New Roman" w:cs="Times New Roman"/>
        </w:rPr>
        <w:t xml:space="preserve">-11 (Sarana </w:t>
      </w:r>
      <w:proofErr w:type="spellStart"/>
      <w:r w:rsidRPr="00C32A3F">
        <w:rPr>
          <w:rFonts w:ascii="Times New Roman" w:hAnsi="Times New Roman" w:cs="Times New Roman"/>
        </w:rPr>
        <w:t>Tempat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Edukasi</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Literasi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melalui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di 11 RW), program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salah </w:t>
      </w:r>
      <w:proofErr w:type="spellStart"/>
      <w:r w:rsidRPr="00C32A3F">
        <w:rPr>
          <w:rFonts w:ascii="Times New Roman" w:hAnsi="Times New Roman" w:cs="Times New Roman"/>
        </w:rPr>
        <w:t>satu</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pengembangan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dari</w:t>
      </w:r>
      <w:proofErr w:type="spellEnd"/>
      <w:r w:rsidRPr="00C32A3F">
        <w:rPr>
          <w:rFonts w:ascii="Times New Roman" w:hAnsi="Times New Roman" w:cs="Times New Roman"/>
        </w:rPr>
        <w:t xml:space="preserve"> program-program yang </w:t>
      </w:r>
      <w:proofErr w:type="spellStart"/>
      <w:r w:rsidRPr="00C32A3F">
        <w:rPr>
          <w:rFonts w:ascii="Times New Roman" w:hAnsi="Times New Roman" w:cs="Times New Roman"/>
        </w:rPr>
        <w:t>sebelumnya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sudah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dijalankan</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Satelit</w:t>
      </w:r>
      <w:proofErr w:type="spellEnd"/>
      <w:r w:rsidRPr="00C32A3F">
        <w:rPr>
          <w:rFonts w:ascii="Times New Roman" w:hAnsi="Times New Roman" w:cs="Times New Roman"/>
        </w:rPr>
        <w:t xml:space="preserve"> </w:t>
      </w:r>
      <w:r>
        <w:rPr>
          <w:rFonts w:ascii="Times New Roman" w:hAnsi="Times New Roman" w:cs="Times New Roman"/>
        </w:rPr>
        <w:t>b</w:t>
      </w:r>
      <w:r w:rsidRPr="00C32A3F">
        <w:rPr>
          <w:rFonts w:ascii="Times New Roman" w:hAnsi="Times New Roman" w:cs="Times New Roman"/>
        </w:rPr>
        <w:t xml:space="preserve">-11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salah </w:t>
      </w:r>
      <w:proofErr w:type="spellStart"/>
      <w:r w:rsidRPr="00C32A3F">
        <w:rPr>
          <w:rFonts w:ascii="Times New Roman" w:hAnsi="Times New Roman" w:cs="Times New Roman"/>
        </w:rPr>
        <w:t>satu</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taman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rumah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berbentuk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layanan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penyediaan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Layanan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dibuat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tujuan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bisa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menjangkau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seluruh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lapisan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kelurahan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cigending</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dirasa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masih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kesulitan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mengakses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taman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rumah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(TBM-RBU) </w:t>
      </w:r>
      <w:proofErr w:type="spellStart"/>
      <w:r w:rsidRPr="00C32A3F">
        <w:rPr>
          <w:rFonts w:ascii="Times New Roman" w:hAnsi="Times New Roman" w:cs="Times New Roman"/>
        </w:rPr>
        <w:t>karena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jarak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tempuh</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berbeda-beda</w:t>
      </w:r>
      <w:proofErr w:type="spellEnd"/>
      <w:r w:rsidRPr="00C32A3F">
        <w:rPr>
          <w:rFonts w:ascii="Times New Roman" w:hAnsi="Times New Roman" w:cs="Times New Roman"/>
        </w:rPr>
        <w:t xml:space="preserve">. Selain </w:t>
      </w:r>
      <w:proofErr w:type="spellStart"/>
      <w:r w:rsidRPr="00C32A3F">
        <w:rPr>
          <w:rFonts w:ascii="Times New Roman" w:hAnsi="Times New Roman" w:cs="Times New Roman"/>
        </w:rPr>
        <w:t>itu</w:t>
      </w:r>
      <w:proofErr w:type="spellEnd"/>
      <w:r w:rsidRPr="00C32A3F">
        <w:rPr>
          <w:rFonts w:ascii="Times New Roman" w:hAnsi="Times New Roman" w:cs="Times New Roman"/>
        </w:rPr>
        <w:t xml:space="preserve"> juga </w:t>
      </w:r>
      <w:proofErr w:type="spellStart"/>
      <w:r w:rsidRPr="00C32A3F">
        <w:rPr>
          <w:rFonts w:ascii="Times New Roman" w:hAnsi="Times New Roman" w:cs="Times New Roman"/>
        </w:rPr>
        <w:t>beberapa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masih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kesulitan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mengakses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informasi</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minimnya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dimiliki</w:t>
      </w:r>
      <w:proofErr w:type="spellEnd"/>
      <w:r w:rsidRPr="00C32A3F">
        <w:rPr>
          <w:rFonts w:ascii="Times New Roman" w:hAnsi="Times New Roman" w:cs="Times New Roman"/>
        </w:rPr>
        <w:t xml:space="preserve">. </w:t>
      </w:r>
    </w:p>
    <w:p w14:paraId="41448FAB"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rPr>
      </w:pPr>
      <w:r w:rsidRPr="00C32A3F">
        <w:rPr>
          <w:rFonts w:ascii="Times New Roman" w:hAnsi="Times New Roman" w:cs="Times New Roman"/>
        </w:rPr>
        <w:t xml:space="preserve">Program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sudah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berjalan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sejak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tahun</w:t>
      </w:r>
      <w:proofErr w:type="spellEnd"/>
      <w:r w:rsidRPr="00C32A3F">
        <w:rPr>
          <w:rFonts w:ascii="Times New Roman" w:hAnsi="Times New Roman" w:cs="Times New Roman"/>
        </w:rPr>
        <w:t xml:space="preserve"> 2018, </w:t>
      </w:r>
      <w:proofErr w:type="spellStart"/>
      <w:r w:rsidRPr="00C32A3F">
        <w:rPr>
          <w:rFonts w:ascii="Times New Roman" w:hAnsi="Times New Roman" w:cs="Times New Roman"/>
        </w:rPr>
        <w:t>namun</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saat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pandemi</w:t>
      </w:r>
      <w:proofErr w:type="spellEnd"/>
      <w:r w:rsidRPr="00C32A3F">
        <w:rPr>
          <w:rFonts w:ascii="Times New Roman" w:hAnsi="Times New Roman" w:cs="Times New Roman"/>
        </w:rPr>
        <w:t xml:space="preserve"> COVID-19 </w:t>
      </w:r>
      <w:proofErr w:type="spellStart"/>
      <w:r w:rsidRPr="00C32A3F">
        <w:rPr>
          <w:rFonts w:ascii="Times New Roman" w:hAnsi="Times New Roman" w:cs="Times New Roman"/>
        </w:rPr>
        <w:t>kondisi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pandemi</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sedang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berada</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puncaknya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menyebabkan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berbagai</w:t>
      </w:r>
      <w:proofErr w:type="spellEnd"/>
      <w:r w:rsidRPr="00C32A3F">
        <w:rPr>
          <w:rFonts w:ascii="Times New Roman" w:hAnsi="Times New Roman" w:cs="Times New Roman"/>
        </w:rPr>
        <w:t xml:space="preserve"> program di Pusat </w:t>
      </w:r>
      <w:proofErr w:type="spellStart"/>
      <w:r w:rsidRPr="00C32A3F">
        <w:rPr>
          <w:rFonts w:ascii="Times New Roman" w:hAnsi="Times New Roman" w:cs="Times New Roman"/>
        </w:rPr>
        <w:t>Kegiatan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Belajar</w:t>
      </w:r>
      <w:proofErr w:type="spellEnd"/>
      <w:r w:rsidRPr="00C32A3F">
        <w:rPr>
          <w:rFonts w:ascii="Times New Roman" w:hAnsi="Times New Roman" w:cs="Times New Roman"/>
        </w:rPr>
        <w:t xml:space="preserve"> Masyarakat (PKBM) </w:t>
      </w:r>
      <w:proofErr w:type="spellStart"/>
      <w:r w:rsidRPr="00C32A3F">
        <w:rPr>
          <w:rFonts w:ascii="Times New Roman" w:hAnsi="Times New Roman" w:cs="Times New Roman"/>
        </w:rPr>
        <w:t>terpaksa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harus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dihentikan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sementara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termasuk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beberapa</w:t>
      </w:r>
      <w:proofErr w:type="spellEnd"/>
      <w:r w:rsidRPr="00C32A3F">
        <w:rPr>
          <w:rFonts w:ascii="Times New Roman" w:hAnsi="Times New Roman" w:cs="Times New Roman"/>
        </w:rPr>
        <w:t xml:space="preserve"> Program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Rumah Baca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(TBM-RBU) salah </w:t>
      </w:r>
      <w:proofErr w:type="spellStart"/>
      <w:r w:rsidRPr="00C32A3F">
        <w:rPr>
          <w:rFonts w:ascii="Times New Roman" w:hAnsi="Times New Roman" w:cs="Times New Roman"/>
        </w:rPr>
        <w:t>satunya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yaitu</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Satelit</w:t>
      </w:r>
      <w:proofErr w:type="spellEnd"/>
      <w:r w:rsidRPr="00C32A3F">
        <w:rPr>
          <w:rFonts w:ascii="Times New Roman" w:hAnsi="Times New Roman" w:cs="Times New Roman"/>
        </w:rPr>
        <w:t xml:space="preserve"> </w:t>
      </w:r>
      <w:r>
        <w:rPr>
          <w:rFonts w:ascii="Times New Roman" w:hAnsi="Times New Roman" w:cs="Times New Roman"/>
        </w:rPr>
        <w:t>b</w:t>
      </w:r>
      <w:r w:rsidRPr="00C32A3F">
        <w:rPr>
          <w:rFonts w:ascii="Times New Roman" w:hAnsi="Times New Roman" w:cs="Times New Roman"/>
        </w:rPr>
        <w:t xml:space="preserve">-11 (Sarana </w:t>
      </w:r>
      <w:proofErr w:type="spellStart"/>
      <w:r w:rsidRPr="00C32A3F">
        <w:rPr>
          <w:rFonts w:ascii="Times New Roman" w:hAnsi="Times New Roman" w:cs="Times New Roman"/>
        </w:rPr>
        <w:t>Tepat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Edukasi</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Literasi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melalui</w:t>
      </w:r>
      <w:proofErr w:type="spellEnd"/>
      <w:r w:rsidRPr="00C32A3F">
        <w:rPr>
          <w:rFonts w:ascii="Times New Roman" w:hAnsi="Times New Roman" w:cs="Times New Roman"/>
        </w:rPr>
        <w:t xml:space="preserve"> Baca di 11 RW). Hal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sejalan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peraturan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pemerintah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lakukan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tidak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membuat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kegiatan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menimbulkan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kerumunan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serta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meminimalisir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berkegiatan</w:t>
      </w:r>
      <w:proofErr w:type="spellEnd"/>
      <w:r w:rsidRPr="00C32A3F">
        <w:rPr>
          <w:rFonts w:ascii="Times New Roman" w:hAnsi="Times New Roman" w:cs="Times New Roman"/>
        </w:rPr>
        <w:t xml:space="preserve"> di </w:t>
      </w:r>
      <w:proofErr w:type="spellStart"/>
      <w:r w:rsidRPr="00C32A3F">
        <w:rPr>
          <w:rFonts w:ascii="Times New Roman" w:hAnsi="Times New Roman" w:cs="Times New Roman"/>
        </w:rPr>
        <w:t>luar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Namun</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awal</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tahun</w:t>
      </w:r>
      <w:proofErr w:type="spellEnd"/>
      <w:r w:rsidRPr="00C32A3F">
        <w:rPr>
          <w:rFonts w:ascii="Times New Roman" w:hAnsi="Times New Roman" w:cs="Times New Roman"/>
        </w:rPr>
        <w:t xml:space="preserve"> 2022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kondisi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pandemi</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kian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membaik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maka</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Satelit</w:t>
      </w:r>
      <w:proofErr w:type="spellEnd"/>
      <w:r w:rsidRPr="00C32A3F">
        <w:rPr>
          <w:rFonts w:ascii="Times New Roman" w:hAnsi="Times New Roman" w:cs="Times New Roman"/>
        </w:rPr>
        <w:t xml:space="preserve"> </w:t>
      </w:r>
      <w:r>
        <w:rPr>
          <w:rFonts w:ascii="Times New Roman" w:hAnsi="Times New Roman" w:cs="Times New Roman"/>
        </w:rPr>
        <w:t>b</w:t>
      </w:r>
      <w:r w:rsidRPr="00C32A3F">
        <w:rPr>
          <w:rFonts w:ascii="Times New Roman" w:hAnsi="Times New Roman" w:cs="Times New Roman"/>
        </w:rPr>
        <w:t xml:space="preserve">-11 </w:t>
      </w:r>
      <w:proofErr w:type="spellStart"/>
      <w:r w:rsidRPr="00C32A3F">
        <w:rPr>
          <w:rFonts w:ascii="Times New Roman" w:hAnsi="Times New Roman" w:cs="Times New Roman"/>
        </w:rPr>
        <w:t>mulai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dioperasikan</w:t>
      </w:r>
      <w:proofErr w:type="spellEnd"/>
      <w:r w:rsidRPr="00C32A3F">
        <w:rPr>
          <w:rFonts w:ascii="Times New Roman" w:hAnsi="Times New Roman" w:cs="Times New Roman"/>
        </w:rPr>
        <w:t xml:space="preserve"> Kembali. </w:t>
      </w:r>
    </w:p>
    <w:p w14:paraId="7E487D4A"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noProof/>
        </w:rPr>
      </w:pPr>
      <w:r w:rsidRPr="00C32A3F">
        <w:rPr>
          <w:rFonts w:ascii="Times New Roman" w:hAnsi="Times New Roman" w:cs="Times New Roman"/>
        </w:rPr>
        <w:lastRenderedPageBreak/>
        <w:t xml:space="preserve">Program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berupaya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mencapai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tujuan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memanfaatkan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serta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menyediakan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koleksi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dari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beragam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kepentingan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jarak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tempuh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berbeda-beda</w:t>
      </w:r>
      <w:proofErr w:type="spellEnd"/>
      <w:r w:rsidRPr="00C32A3F">
        <w:rPr>
          <w:rFonts w:ascii="Times New Roman" w:hAnsi="Times New Roman" w:cs="Times New Roman"/>
        </w:rPr>
        <w:t xml:space="preserve">,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Rumah Baca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(TBM-RBU) </w:t>
      </w:r>
      <w:proofErr w:type="spellStart"/>
      <w:r w:rsidRPr="00C32A3F">
        <w:rPr>
          <w:rFonts w:ascii="Times New Roman" w:hAnsi="Times New Roman" w:cs="Times New Roman"/>
        </w:rPr>
        <w:t>belum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mampu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menjangkau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seluruh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lapisan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berada</w:t>
      </w:r>
      <w:proofErr w:type="spellEnd"/>
      <w:r w:rsidRPr="00C32A3F">
        <w:rPr>
          <w:rFonts w:ascii="Times New Roman" w:hAnsi="Times New Roman" w:cs="Times New Roman"/>
        </w:rPr>
        <w:t xml:space="preserve"> di </w:t>
      </w:r>
      <w:proofErr w:type="spellStart"/>
      <w:r w:rsidRPr="00C32A3F">
        <w:rPr>
          <w:rFonts w:ascii="Times New Roman" w:hAnsi="Times New Roman" w:cs="Times New Roman"/>
        </w:rPr>
        <w:t>Kelurahan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Cigending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jumlah</w:t>
      </w:r>
      <w:proofErr w:type="spellEnd"/>
      <w:r w:rsidRPr="00C32A3F">
        <w:rPr>
          <w:rFonts w:ascii="Times New Roman" w:hAnsi="Times New Roman" w:cs="Times New Roman"/>
        </w:rPr>
        <w:t xml:space="preserve"> 11 RW dan 55 RT. 11 </w:t>
      </w:r>
      <w:proofErr w:type="spellStart"/>
      <w:r w:rsidRPr="00C32A3F">
        <w:rPr>
          <w:rFonts w:ascii="Times New Roman" w:hAnsi="Times New Roman" w:cs="Times New Roman"/>
        </w:rPr>
        <w:t>titik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layanan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tersebut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ialah</w:t>
      </w:r>
      <w:proofErr w:type="spellEnd"/>
      <w:r w:rsidRPr="00C32A3F">
        <w:rPr>
          <w:rFonts w:ascii="Times New Roman" w:hAnsi="Times New Roman" w:cs="Times New Roman"/>
        </w:rPr>
        <w:t xml:space="preserve"> </w:t>
      </w:r>
      <w:r w:rsidRPr="00C32A3F">
        <w:rPr>
          <w:rFonts w:ascii="Times New Roman" w:hAnsi="Times New Roman" w:cs="Times New Roman"/>
          <w:noProof/>
        </w:rPr>
        <w:t>Pos Ronda, Warung ibu Nia, Masjid Nurul Falah, Ruang Jaga Bidan Neni, Kantor RW, Sekretariat Karang Taruna, warung Ibu Juariah, Puskesmas, Posyandu dan Pangkalan Ojeg.</w:t>
      </w:r>
      <w:r w:rsidRPr="00C32A3F">
        <w:rPr>
          <w:rFonts w:ascii="Times New Roman" w:hAnsi="Times New Roman" w:cs="Times New Roman"/>
        </w:rPr>
        <w:t xml:space="preserve"> </w:t>
      </w:r>
      <w:proofErr w:type="spellStart"/>
      <w:r w:rsidRPr="00C32A3F">
        <w:rPr>
          <w:rFonts w:ascii="Times New Roman" w:hAnsi="Times New Roman" w:cs="Times New Roman"/>
        </w:rPr>
        <w:t>mayoritas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Kelurahan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Cigending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kekurangan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suatu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wadah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memenuhi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kebutuhan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informasi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r w:rsidRPr="00C32A3F">
        <w:rPr>
          <w:rFonts w:ascii="Times New Roman" w:hAnsi="Times New Roman" w:cs="Times New Roman"/>
          <w:noProof/>
        </w:rPr>
        <w:t>fasilitas dan akses buku yang kurang membuat masyarakat yang berada di kelurahan Cigending jarang mendapatkan kesempatan untuk membaca, atau juga terkadang disebabkan oleh mahalnya harga buku sehingga kesempatan untuk membaca menjadi sulit.</w:t>
      </w:r>
    </w:p>
    <w:p w14:paraId="3DFB8ED9"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rPr>
      </w:pPr>
      <w:r w:rsidRPr="00C32A3F">
        <w:rPr>
          <w:rFonts w:ascii="Times New Roman" w:hAnsi="Times New Roman" w:cs="Times New Roman"/>
        </w:rPr>
        <w:t xml:space="preserve">Taman Baca Masyarakat (TBM) Rumah Baca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Satelit</w:t>
      </w:r>
      <w:proofErr w:type="spellEnd"/>
      <w:r w:rsidRPr="00C32A3F">
        <w:rPr>
          <w:rFonts w:ascii="Times New Roman" w:hAnsi="Times New Roman" w:cs="Times New Roman"/>
        </w:rPr>
        <w:t xml:space="preserve"> </w:t>
      </w:r>
      <w:r>
        <w:rPr>
          <w:rFonts w:ascii="Times New Roman" w:hAnsi="Times New Roman" w:cs="Times New Roman"/>
        </w:rPr>
        <w:t>b</w:t>
      </w:r>
      <w:r w:rsidRPr="00C32A3F">
        <w:rPr>
          <w:rFonts w:ascii="Times New Roman" w:hAnsi="Times New Roman" w:cs="Times New Roman"/>
        </w:rPr>
        <w:t xml:space="preserve">-11 </w:t>
      </w:r>
      <w:proofErr w:type="spellStart"/>
      <w:r w:rsidRPr="00C32A3F">
        <w:rPr>
          <w:rFonts w:ascii="Times New Roman" w:hAnsi="Times New Roman" w:cs="Times New Roman"/>
        </w:rPr>
        <w:t>hadir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mendukung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membantu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menumbuhkan</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meningkatan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gemar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anggota</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sekitar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guna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Menyediakan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berkualitas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jumlah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variasi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judul</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Membangkitkan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minat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budaya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membaca</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belajar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sehingga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tercipta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cerdas</w:t>
      </w:r>
      <w:proofErr w:type="spellEnd"/>
      <w:r w:rsidRPr="00C32A3F">
        <w:rPr>
          <w:rFonts w:ascii="Times New Roman" w:hAnsi="Times New Roman" w:cs="Times New Roman"/>
        </w:rPr>
        <w:t xml:space="preserve">. </w:t>
      </w:r>
      <w:r w:rsidRPr="00C32A3F">
        <w:t>﻿</w:t>
      </w:r>
      <w:r w:rsidRPr="00C32A3F">
        <w:rPr>
          <w:rFonts w:ascii="Times New Roman" w:hAnsi="Times New Roman" w:cs="Times New Roman"/>
        </w:rPr>
        <w:t xml:space="preserve">Taman Baca Masyarakat (TBM)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jantung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pendidikan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disediakan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diharapkan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mampu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memotivasi</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menumbuh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kembangkan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minat</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kegemaran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bagi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tumbuh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kembangnya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minat</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kegemaran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maka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membaca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suatu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kebiasaan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mesti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dilakukan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tiap</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hari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sebagaimana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memenuhi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kebutuhan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hidup</w:t>
      </w:r>
      <w:proofErr w:type="spellEnd"/>
      <w:r w:rsidRPr="00C32A3F">
        <w:rPr>
          <w:rFonts w:ascii="Times New Roman" w:hAnsi="Times New Roman" w:cs="Times New Roman"/>
        </w:rPr>
        <w:t xml:space="preserve">. Ketika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sudah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terjadi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maka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lebih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mudah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memanfaatkan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adanya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pengelolaan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seperti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beberapa</w:t>
      </w:r>
      <w:proofErr w:type="spellEnd"/>
      <w:r w:rsidRPr="00C32A3F">
        <w:rPr>
          <w:rFonts w:ascii="Times New Roman" w:hAnsi="Times New Roman" w:cs="Times New Roman"/>
        </w:rPr>
        <w:t xml:space="preserve"> Program yang </w:t>
      </w:r>
      <w:proofErr w:type="spellStart"/>
      <w:r w:rsidRPr="00C32A3F">
        <w:rPr>
          <w:rFonts w:ascii="Times New Roman" w:hAnsi="Times New Roman" w:cs="Times New Roman"/>
        </w:rPr>
        <w:t>dibuat</w:t>
      </w:r>
      <w:proofErr w:type="spellEnd"/>
      <w:r w:rsidRPr="00C32A3F">
        <w:rPr>
          <w:rFonts w:ascii="Times New Roman" w:hAnsi="Times New Roman" w:cs="Times New Roman"/>
        </w:rPr>
        <w:t xml:space="preserve"> oleh Taman Baca Masyarakat (TBM) di </w:t>
      </w:r>
      <w:proofErr w:type="spellStart"/>
      <w:r w:rsidRPr="00C32A3F">
        <w:rPr>
          <w:rFonts w:ascii="Times New Roman" w:hAnsi="Times New Roman" w:cs="Times New Roman"/>
        </w:rPr>
        <w:t>tengah-tengah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kita</w:t>
      </w:r>
      <w:proofErr w:type="spellEnd"/>
      <w:r w:rsidRPr="00C32A3F">
        <w:rPr>
          <w:rFonts w:ascii="Times New Roman" w:hAnsi="Times New Roman" w:cs="Times New Roman"/>
        </w:rPr>
        <w:t xml:space="preserve">. </w:t>
      </w:r>
    </w:p>
    <w:p w14:paraId="76A3E42F"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rPr>
      </w:pPr>
      <w:proofErr w:type="spellStart"/>
      <w:r w:rsidRPr="00C32A3F">
        <w:rPr>
          <w:rFonts w:ascii="Times New Roman" w:hAnsi="Times New Roman" w:cs="Times New Roman"/>
        </w:rPr>
        <w:t>Sebagaimana</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telah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diamanatkan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UU No 20 </w:t>
      </w:r>
      <w:proofErr w:type="spellStart"/>
      <w:r w:rsidRPr="00C32A3F">
        <w:rPr>
          <w:rFonts w:ascii="Times New Roman" w:hAnsi="Times New Roman" w:cs="Times New Roman"/>
        </w:rPr>
        <w:t>Tahun</w:t>
      </w:r>
      <w:proofErr w:type="spellEnd"/>
      <w:r w:rsidRPr="00C32A3F">
        <w:rPr>
          <w:rFonts w:ascii="Times New Roman" w:hAnsi="Times New Roman" w:cs="Times New Roman"/>
        </w:rPr>
        <w:t xml:space="preserve"> 2003 </w:t>
      </w:r>
      <w:proofErr w:type="spellStart"/>
      <w:r w:rsidRPr="00C32A3F">
        <w:rPr>
          <w:rFonts w:ascii="Times New Roman" w:hAnsi="Times New Roman" w:cs="Times New Roman"/>
        </w:rPr>
        <w:t>tentang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Sistem</w:t>
      </w:r>
      <w:proofErr w:type="spellEnd"/>
      <w:r w:rsidRPr="00C32A3F">
        <w:rPr>
          <w:rFonts w:ascii="Times New Roman" w:hAnsi="Times New Roman" w:cs="Times New Roman"/>
        </w:rPr>
        <w:t xml:space="preserve"> Pendidikan Nasional, </w:t>
      </w:r>
      <w:proofErr w:type="spellStart"/>
      <w:r w:rsidRPr="00C32A3F">
        <w:rPr>
          <w:rFonts w:ascii="Times New Roman" w:hAnsi="Times New Roman" w:cs="Times New Roman"/>
        </w:rPr>
        <w:t>bahwa</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dasarnya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fungsi</w:t>
      </w:r>
      <w:proofErr w:type="spellEnd"/>
      <w:r w:rsidRPr="00C32A3F">
        <w:rPr>
          <w:rFonts w:ascii="Times New Roman" w:hAnsi="Times New Roman" w:cs="Times New Roman"/>
        </w:rPr>
        <w:t xml:space="preserve"> Pendidikan Nasional </w:t>
      </w:r>
      <w:proofErr w:type="spellStart"/>
      <w:r w:rsidRPr="00C32A3F">
        <w:rPr>
          <w:rFonts w:ascii="Times New Roman" w:hAnsi="Times New Roman" w:cs="Times New Roman"/>
        </w:rPr>
        <w:t>berfungsi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mengembangkan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kemampuan</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membentuk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watak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serta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peradaban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bangsa</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bermatabat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rangka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mencerdaskan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kehidupan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bangsa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bertujuan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berkembangnya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potensi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peserta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didik</w:t>
      </w:r>
      <w:proofErr w:type="spellEnd"/>
      <w:r w:rsidRPr="00C32A3F">
        <w:rPr>
          <w:rFonts w:ascii="Times New Roman" w:hAnsi="Times New Roman" w:cs="Times New Roman"/>
        </w:rPr>
        <w:t xml:space="preserve"> agar </w:t>
      </w:r>
      <w:proofErr w:type="spellStart"/>
      <w:r w:rsidRPr="00C32A3F">
        <w:rPr>
          <w:rFonts w:ascii="Times New Roman" w:hAnsi="Times New Roman" w:cs="Times New Roman"/>
        </w:rPr>
        <w:t>menjadi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manusia</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beriman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bertakwa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kepada</w:t>
      </w:r>
      <w:proofErr w:type="spellEnd"/>
      <w:r w:rsidRPr="00C32A3F">
        <w:rPr>
          <w:rFonts w:ascii="Times New Roman" w:hAnsi="Times New Roman" w:cs="Times New Roman"/>
        </w:rPr>
        <w:t xml:space="preserve"> Tuhan Yang Maha Esa, </w:t>
      </w:r>
      <w:proofErr w:type="spellStart"/>
      <w:r w:rsidRPr="00C32A3F">
        <w:rPr>
          <w:rFonts w:ascii="Times New Roman" w:hAnsi="Times New Roman" w:cs="Times New Roman"/>
        </w:rPr>
        <w:t>berakhlak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mulia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sehat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berilmu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cakap</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kreatif</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mandiri</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menjadi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warga</w:t>
      </w:r>
      <w:proofErr w:type="spellEnd"/>
      <w:r w:rsidRPr="00C32A3F">
        <w:rPr>
          <w:rFonts w:ascii="Times New Roman" w:hAnsi="Times New Roman" w:cs="Times New Roman"/>
        </w:rPr>
        <w:t xml:space="preserve"> negara yang </w:t>
      </w:r>
      <w:proofErr w:type="spellStart"/>
      <w:r w:rsidRPr="00C32A3F">
        <w:rPr>
          <w:rFonts w:ascii="Times New Roman" w:hAnsi="Times New Roman" w:cs="Times New Roman"/>
        </w:rPr>
        <w:t>demokratis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serta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bertanggung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jawab</w:t>
      </w:r>
      <w:proofErr w:type="spellEnd"/>
      <w:r w:rsidRPr="00C32A3F">
        <w:rPr>
          <w:rFonts w:ascii="Times New Roman" w:hAnsi="Times New Roman" w:cs="Times New Roman"/>
        </w:rPr>
        <w:t xml:space="preserve"> </w:t>
      </w:r>
      <w:r w:rsidRPr="00C32A3F">
        <w:rPr>
          <w:rFonts w:ascii="Times New Roman" w:hAnsi="Times New Roman" w:cs="Times New Roman"/>
        </w:rPr>
        <w:fldChar w:fldCharType="begin" w:fldLock="1"/>
      </w:r>
      <w:r w:rsidRPr="00C32A3F">
        <w:rPr>
          <w:rFonts w:ascii="Times New Roman" w:hAnsi="Times New Roman" w:cs="Times New Roman"/>
        </w:rPr>
        <w:instrText>ADDIN CSL_CITATION {"citationItems":[{"id":"ITEM-1","itemData":{"author":[{"dropping-particle":"","family":"Kemendiknas","given":"","non-dropping-particle":"","parse-names":false,"suffix":""}],"id":"ITEM-1","issued":{"date-parts":[["2014"]]},"page":"1-8","title":"Renstra Kemdiknas","type":"article-journal"},"uris":["http://www.mendeley.com/documents/?uuid=c100cce2-64c6-4275-8e28-58c225bff2fe"]}],"mendeley":{"formattedCitation":"(Kemendiknas, 2014)","plainTextFormattedCitation":"(Kemendiknas, 2014)","previouslyFormattedCitation":"(Kemendiknas, 2014)"},"properties":{"noteIndex":0},"schema":"https://github.com/citation-style-language/schema/raw/master/csl-citation.json"}</w:instrText>
      </w:r>
      <w:r w:rsidRPr="00C32A3F">
        <w:rPr>
          <w:rFonts w:ascii="Times New Roman" w:hAnsi="Times New Roman" w:cs="Times New Roman"/>
        </w:rPr>
        <w:fldChar w:fldCharType="separate"/>
      </w:r>
      <w:r w:rsidRPr="00C32A3F">
        <w:rPr>
          <w:rFonts w:ascii="Times New Roman" w:hAnsi="Times New Roman" w:cs="Times New Roman"/>
          <w:noProof/>
        </w:rPr>
        <w:t>(Kemendiknas, 2014)</w:t>
      </w:r>
      <w:r w:rsidRPr="00C32A3F">
        <w:rPr>
          <w:rFonts w:ascii="Times New Roman" w:hAnsi="Times New Roman" w:cs="Times New Roman"/>
        </w:rPr>
        <w:fldChar w:fldCharType="end"/>
      </w:r>
      <w:r w:rsidRPr="00C32A3F">
        <w:rPr>
          <w:rFonts w:ascii="Times New Roman" w:hAnsi="Times New Roman" w:cs="Times New Roman"/>
        </w:rPr>
        <w:t>.</w:t>
      </w:r>
    </w:p>
    <w:p w14:paraId="0875D89D"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rPr>
      </w:pPr>
      <w:r w:rsidRPr="00C32A3F">
        <w:rPr>
          <w:rFonts w:ascii="Times New Roman" w:hAnsi="Times New Roman" w:cs="Times New Roman"/>
        </w:rPr>
        <w:t xml:space="preserve">Salah </w:t>
      </w:r>
      <w:proofErr w:type="spellStart"/>
      <w:r w:rsidRPr="00C32A3F">
        <w:rPr>
          <w:rFonts w:ascii="Times New Roman" w:hAnsi="Times New Roman" w:cs="Times New Roman"/>
        </w:rPr>
        <w:t>satu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cara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menuaikan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fungsi</w:t>
      </w:r>
      <w:proofErr w:type="spellEnd"/>
      <w:r w:rsidRPr="00C32A3F">
        <w:rPr>
          <w:rFonts w:ascii="Times New Roman" w:hAnsi="Times New Roman" w:cs="Times New Roman"/>
        </w:rPr>
        <w:t xml:space="preserve"> Pendidikan </w:t>
      </w:r>
      <w:proofErr w:type="spellStart"/>
      <w:r w:rsidRPr="00C32A3F">
        <w:rPr>
          <w:rFonts w:ascii="Times New Roman" w:hAnsi="Times New Roman" w:cs="Times New Roman"/>
        </w:rPr>
        <w:t>tersebut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Kementrian</w:t>
      </w:r>
      <w:proofErr w:type="spellEnd"/>
      <w:r w:rsidRPr="00C32A3F">
        <w:rPr>
          <w:rFonts w:ascii="Times New Roman" w:hAnsi="Times New Roman" w:cs="Times New Roman"/>
        </w:rPr>
        <w:t xml:space="preserve"> Pendidikan Nasional (</w:t>
      </w:r>
      <w:proofErr w:type="spellStart"/>
      <w:r w:rsidRPr="00C32A3F">
        <w:rPr>
          <w:rFonts w:ascii="Times New Roman" w:hAnsi="Times New Roman" w:cs="Times New Roman"/>
        </w:rPr>
        <w:t>Kemendiknas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melalui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Direktorat</w:t>
      </w:r>
      <w:proofErr w:type="spellEnd"/>
      <w:r w:rsidRPr="00C32A3F">
        <w:rPr>
          <w:rFonts w:ascii="Times New Roman" w:hAnsi="Times New Roman" w:cs="Times New Roman"/>
        </w:rPr>
        <w:t xml:space="preserve"> Pendidikan Masyarakat </w:t>
      </w:r>
      <w:proofErr w:type="spellStart"/>
      <w:r w:rsidRPr="00C32A3F">
        <w:rPr>
          <w:rFonts w:ascii="Times New Roman" w:hAnsi="Times New Roman" w:cs="Times New Roman"/>
        </w:rPr>
        <w:t>merancang</w:t>
      </w:r>
      <w:proofErr w:type="spellEnd"/>
      <w:r w:rsidRPr="00C32A3F">
        <w:rPr>
          <w:rFonts w:ascii="Times New Roman" w:hAnsi="Times New Roman" w:cs="Times New Roman"/>
        </w:rPr>
        <w:t xml:space="preserve"> program </w:t>
      </w:r>
      <w:proofErr w:type="spellStart"/>
      <w:r w:rsidRPr="00C32A3F">
        <w:rPr>
          <w:rFonts w:ascii="Times New Roman" w:hAnsi="Times New Roman" w:cs="Times New Roman"/>
        </w:rPr>
        <w:t>Peningkatan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Budaya</w:t>
      </w:r>
      <w:proofErr w:type="spellEnd"/>
      <w:r w:rsidRPr="00C32A3F">
        <w:rPr>
          <w:rFonts w:ascii="Times New Roman" w:hAnsi="Times New Roman" w:cs="Times New Roman"/>
        </w:rPr>
        <w:t xml:space="preserve"> Baca Tulis di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w:t>
      </w:r>
      <w:r w:rsidRPr="00C32A3F">
        <w:rPr>
          <w:rFonts w:ascii="Times New Roman" w:hAnsi="Times New Roman" w:cs="Times New Roman"/>
        </w:rPr>
        <w:lastRenderedPageBreak/>
        <w:t xml:space="preserve">(TBM) yang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sebuah</w:t>
      </w:r>
      <w:proofErr w:type="spellEnd"/>
      <w:r w:rsidRPr="00C32A3F">
        <w:rPr>
          <w:rFonts w:ascii="Times New Roman" w:hAnsi="Times New Roman" w:cs="Times New Roman"/>
        </w:rPr>
        <w:t xml:space="preserve"> Lembaga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menyediakan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dibutuhkan</w:t>
      </w:r>
      <w:proofErr w:type="spellEnd"/>
      <w:r w:rsidRPr="00C32A3F">
        <w:rPr>
          <w:rFonts w:ascii="Times New Roman" w:hAnsi="Times New Roman" w:cs="Times New Roman"/>
        </w:rPr>
        <w:t xml:space="preserve"> oleh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sebagai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tempat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penyelenggaraan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pembinaan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kemampuan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belajar</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membaca</w:t>
      </w:r>
      <w:proofErr w:type="spellEnd"/>
      <w:r w:rsidRPr="00C32A3F">
        <w:rPr>
          <w:rFonts w:ascii="Times New Roman" w:hAnsi="Times New Roman" w:cs="Times New Roman"/>
        </w:rPr>
        <w:t xml:space="preserve">. Selain </w:t>
      </w:r>
      <w:proofErr w:type="spellStart"/>
      <w:r w:rsidRPr="00C32A3F">
        <w:rPr>
          <w:rFonts w:ascii="Times New Roman" w:hAnsi="Times New Roman" w:cs="Times New Roman"/>
        </w:rPr>
        <w:t>itu</w:t>
      </w:r>
      <w:proofErr w:type="spellEnd"/>
      <w:r w:rsidRPr="00C32A3F">
        <w:rPr>
          <w:rFonts w:ascii="Times New Roman" w:hAnsi="Times New Roman" w:cs="Times New Roman"/>
        </w:rPr>
        <w:t xml:space="preserve">, TBM juga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tempat</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digunakan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sebagai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tempat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mendapatkan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informasi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bagi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masyarakat</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khususnya</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bersumber</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dari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Pustaka. Bahan Pustaka </w:t>
      </w:r>
      <w:proofErr w:type="spellStart"/>
      <w:r w:rsidRPr="00C32A3F">
        <w:rPr>
          <w:rFonts w:ascii="Times New Roman" w:hAnsi="Times New Roman" w:cs="Times New Roman"/>
        </w:rPr>
        <w:t>itu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sendiri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merupakan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semua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jenis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dalam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berbagai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bentuk</w:t>
      </w:r>
      <w:proofErr w:type="spellEnd"/>
      <w:r w:rsidRPr="00C32A3F">
        <w:rPr>
          <w:rFonts w:ascii="Times New Roman" w:hAnsi="Times New Roman" w:cs="Times New Roman"/>
        </w:rPr>
        <w:t xml:space="preserve"> media </w:t>
      </w:r>
      <w:r w:rsidRPr="00C32A3F">
        <w:rPr>
          <w:rFonts w:ascii="Times New Roman" w:hAnsi="Times New Roman" w:cs="Times New Roman"/>
        </w:rPr>
        <w:fldChar w:fldCharType="begin" w:fldLock="1"/>
      </w:r>
      <w:r w:rsidRPr="00C32A3F">
        <w:rPr>
          <w:rFonts w:ascii="Times New Roman" w:hAnsi="Times New Roman" w:cs="Times New Roman"/>
        </w:rPr>
        <w:instrText>ADDIN CSL_CITATION {"citationItems":[{"id":"ITEM-1","itemData":{"author":[{"dropping-particle":"","family":"Direktorat Pendidikan Masyarakat dan Pendidikan Khusus","given":"","non-dropping-particle":"","parse-names":false,"suffix":""}],"id":"ITEM-1","issued":{"date-parts":[["2021"]]},"page":"1-2","title":"Pedoman Pelaksanaan Bantuan Penguatan Taman Bacaan Masyarakat (TBM) dan Bantuan Sarana TBM (IT) Tahun 2021","type":"article-journal"},"uris":["http://www.mendeley.com/documents/?uuid=aaaad5fc-2dec-4464-93c2-c878e82ed8ba"]}],"mendeley":{"formattedCitation":"(Direktorat Pendidikan Masyarakat dan Pendidikan Khusus, 2021)","plainTextFormattedCitation":"(Direktorat Pendidikan Masyarakat dan Pendidikan Khusus, 2021)","previouslyFormattedCitation":"(Direktorat Pendidikan Masyarakat dan Pendidikan Khusus, 2021)"},"properties":{"noteIndex":0},"schema":"https://github.com/citation-style-language/schema/raw/master/csl-citation.json"}</w:instrText>
      </w:r>
      <w:r w:rsidRPr="00C32A3F">
        <w:rPr>
          <w:rFonts w:ascii="Times New Roman" w:hAnsi="Times New Roman" w:cs="Times New Roman"/>
        </w:rPr>
        <w:fldChar w:fldCharType="separate"/>
      </w:r>
      <w:r w:rsidRPr="00C32A3F">
        <w:rPr>
          <w:rFonts w:ascii="Times New Roman" w:hAnsi="Times New Roman" w:cs="Times New Roman"/>
          <w:noProof/>
        </w:rPr>
        <w:t>(Direktorat Pendidikan Masyarakat dan Pendidikan Khusus, 2021)</w:t>
      </w:r>
      <w:r w:rsidRPr="00C32A3F">
        <w:rPr>
          <w:rFonts w:ascii="Times New Roman" w:hAnsi="Times New Roman" w:cs="Times New Roman"/>
        </w:rPr>
        <w:fldChar w:fldCharType="end"/>
      </w:r>
      <w:r w:rsidRPr="00C32A3F">
        <w:rPr>
          <w:rFonts w:ascii="Times New Roman" w:hAnsi="Times New Roman" w:cs="Times New Roman"/>
        </w:rPr>
        <w:t xml:space="preserve">. </w:t>
      </w:r>
    </w:p>
    <w:p w14:paraId="2C03A420" w14:textId="77777777" w:rsidR="00705D92" w:rsidRPr="00C32A3F" w:rsidRDefault="00705D92" w:rsidP="00705D92">
      <w:pPr>
        <w:pStyle w:val="ListParagraph"/>
        <w:pBdr>
          <w:top w:val="nil"/>
          <w:left w:val="nil"/>
          <w:bottom w:val="nil"/>
          <w:right w:val="nil"/>
          <w:between w:val="nil"/>
        </w:pBdr>
        <w:spacing w:line="360" w:lineRule="auto"/>
        <w:ind w:firstLine="720"/>
        <w:jc w:val="both"/>
        <w:rPr>
          <w:rFonts w:ascii="Times New Roman" w:hAnsi="Times New Roman" w:cs="Times New Roman"/>
        </w:rPr>
      </w:pPr>
      <w:proofErr w:type="spellStart"/>
      <w:r w:rsidRPr="00C32A3F">
        <w:rPr>
          <w:rFonts w:ascii="Times New Roman" w:hAnsi="Times New Roman" w:cs="Times New Roman"/>
        </w:rPr>
        <w:t>Penyelenggaraan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layanan</w:t>
      </w:r>
      <w:proofErr w:type="spellEnd"/>
      <w:r w:rsidRPr="00C32A3F">
        <w:rPr>
          <w:rFonts w:ascii="Times New Roman" w:hAnsi="Times New Roman" w:cs="Times New Roman"/>
        </w:rPr>
        <w:t xml:space="preserve"> pada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w:t>
      </w:r>
      <w:proofErr w:type="spellStart"/>
      <w:r w:rsidRPr="00C32A3F">
        <w:rPr>
          <w:rFonts w:ascii="Times New Roman" w:hAnsi="Times New Roman" w:cs="Times New Roman"/>
        </w:rPr>
        <w:t>tidak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hanya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terfokus</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buku</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tetapi</w:t>
      </w:r>
      <w:proofErr w:type="spellEnd"/>
      <w:r w:rsidRPr="00C32A3F">
        <w:rPr>
          <w:rFonts w:ascii="Times New Roman" w:hAnsi="Times New Roman" w:cs="Times New Roman"/>
        </w:rPr>
        <w:t xml:space="preserve"> juga </w:t>
      </w:r>
      <w:proofErr w:type="spellStart"/>
      <w:r w:rsidRPr="00C32A3F">
        <w:rPr>
          <w:rFonts w:ascii="Times New Roman" w:hAnsi="Times New Roman" w:cs="Times New Roman"/>
        </w:rPr>
        <w:t>melibatkan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sejumlah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elemen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bekerja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sama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untuk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menciptakan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pelayanan</w:t>
      </w:r>
      <w:proofErr w:type="spellEnd"/>
      <w:r w:rsidRPr="00C32A3F">
        <w:rPr>
          <w:rFonts w:ascii="Times New Roman" w:hAnsi="Times New Roman" w:cs="Times New Roman"/>
        </w:rPr>
        <w:t xml:space="preserve"> yang optimal </w:t>
      </w:r>
      <w:proofErr w:type="spellStart"/>
      <w:r w:rsidRPr="00C32A3F">
        <w:rPr>
          <w:rFonts w:ascii="Times New Roman" w:hAnsi="Times New Roman" w:cs="Times New Roman"/>
        </w:rPr>
        <w:t>bagi</w:t>
      </w:r>
      <w:proofErr w:type="spellEnd"/>
      <w:r w:rsidRPr="00C32A3F">
        <w:rPr>
          <w:rFonts w:ascii="Times New Roman" w:hAnsi="Times New Roman" w:cs="Times New Roman"/>
        </w:rPr>
        <w:t xml:space="preserve"> para </w:t>
      </w:r>
      <w:proofErr w:type="spellStart"/>
      <w:r w:rsidRPr="00C32A3F">
        <w:rPr>
          <w:rFonts w:ascii="Times New Roman" w:hAnsi="Times New Roman" w:cs="Times New Roman"/>
        </w:rPr>
        <w:t>pengguna</w:t>
      </w:r>
      <w:proofErr w:type="spellEnd"/>
      <w:r w:rsidRPr="00C32A3F">
        <w:rPr>
          <w:rFonts w:ascii="Times New Roman" w:hAnsi="Times New Roman" w:cs="Times New Roman"/>
        </w:rPr>
        <w:t xml:space="preserve">. Ini </w:t>
      </w:r>
      <w:proofErr w:type="spellStart"/>
      <w:r w:rsidRPr="00C32A3F">
        <w:rPr>
          <w:rFonts w:ascii="Times New Roman" w:hAnsi="Times New Roman" w:cs="Times New Roman"/>
        </w:rPr>
        <w:t>termasuk</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koleksi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perpustakaan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pengguna</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staf</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fasilitas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Penelitian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sejalan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dengan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penelitian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terdahulu</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telah</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dilakukan</w:t>
      </w:r>
      <w:proofErr w:type="spellEnd"/>
      <w:r w:rsidRPr="00C32A3F">
        <w:rPr>
          <w:rFonts w:ascii="Times New Roman" w:hAnsi="Times New Roman" w:cs="Times New Roman"/>
        </w:rPr>
        <w:t xml:space="preserve"> salah </w:t>
      </w:r>
      <w:proofErr w:type="spellStart"/>
      <w:r w:rsidRPr="00C32A3F">
        <w:rPr>
          <w:rFonts w:ascii="Times New Roman" w:hAnsi="Times New Roman" w:cs="Times New Roman"/>
        </w:rPr>
        <w:t>satunya</w:t>
      </w:r>
      <w:proofErr w:type="spellEnd"/>
      <w:r w:rsidRPr="00C32A3F">
        <w:rPr>
          <w:rFonts w:ascii="Times New Roman" w:hAnsi="Times New Roman" w:cs="Times New Roman"/>
        </w:rPr>
        <w:t xml:space="preserve"> oleh </w:t>
      </w:r>
      <w:proofErr w:type="spellStart"/>
      <w:r w:rsidRPr="00C32A3F">
        <w:rPr>
          <w:rFonts w:ascii="Times New Roman" w:hAnsi="Times New Roman" w:cs="Times New Roman"/>
        </w:rPr>
        <w:t>Encang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Saepudin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Ninis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Agustini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Damayani</w:t>
      </w:r>
      <w:proofErr w:type="spellEnd"/>
      <w:r w:rsidRPr="00C32A3F">
        <w:rPr>
          <w:rFonts w:ascii="Times New Roman" w:hAnsi="Times New Roman" w:cs="Times New Roman"/>
        </w:rPr>
        <w:t xml:space="preserve">, Tine Silvana </w:t>
      </w:r>
      <w:proofErr w:type="spellStart"/>
      <w:r w:rsidRPr="00C32A3F">
        <w:rPr>
          <w:rFonts w:ascii="Times New Roman" w:hAnsi="Times New Roman" w:cs="Times New Roman"/>
        </w:rPr>
        <w:t>Rachmawati</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Jurnal</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Pengabdian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kepada</w:t>
      </w:r>
      <w:proofErr w:type="spellEnd"/>
      <w:r w:rsidRPr="00C32A3F">
        <w:rPr>
          <w:rFonts w:ascii="Times New Roman" w:hAnsi="Times New Roman" w:cs="Times New Roman"/>
        </w:rPr>
        <w:t xml:space="preserve"> Masyarakat, Vol. 4 No. 4 </w:t>
      </w:r>
      <w:proofErr w:type="spellStart"/>
      <w:r w:rsidRPr="00C32A3F">
        <w:rPr>
          <w:rFonts w:ascii="Times New Roman" w:hAnsi="Times New Roman" w:cs="Times New Roman"/>
        </w:rPr>
        <w:t>tahun</w:t>
      </w:r>
      <w:proofErr w:type="spellEnd"/>
      <w:r w:rsidRPr="00C32A3F">
        <w:rPr>
          <w:rFonts w:ascii="Times New Roman" w:hAnsi="Times New Roman" w:cs="Times New Roman"/>
        </w:rPr>
        <w:t xml:space="preserve"> 2019 yang </w:t>
      </w:r>
      <w:proofErr w:type="spellStart"/>
      <w:r w:rsidRPr="00C32A3F">
        <w:rPr>
          <w:rFonts w:ascii="Times New Roman" w:hAnsi="Times New Roman" w:cs="Times New Roman"/>
        </w:rPr>
        <w:t>menggali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mengenai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Pelayanan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Pembacaan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Buku</w:t>
      </w:r>
      <w:proofErr w:type="spellEnd"/>
      <w:r w:rsidRPr="00C32A3F">
        <w:rPr>
          <w:rFonts w:ascii="Times New Roman" w:hAnsi="Times New Roman" w:cs="Times New Roman"/>
        </w:rPr>
        <w:t xml:space="preserve"> Cerita di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w:t>
      </w:r>
      <w:proofErr w:type="spellStart"/>
      <w:r w:rsidRPr="00C32A3F">
        <w:rPr>
          <w:rFonts w:ascii="Times New Roman" w:hAnsi="Times New Roman" w:cs="Times New Roman"/>
        </w:rPr>
        <w:t>Tatakarang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Cipatujah</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dijadikan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sebagai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bahan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rujukan</w:t>
      </w:r>
      <w:proofErr w:type="spellEnd"/>
      <w:r w:rsidRPr="00C32A3F">
        <w:rPr>
          <w:rFonts w:ascii="Times New Roman" w:hAnsi="Times New Roman" w:cs="Times New Roman"/>
        </w:rPr>
        <w:t xml:space="preserve"> pada </w:t>
      </w:r>
      <w:proofErr w:type="spellStart"/>
      <w:r w:rsidRPr="00C32A3F">
        <w:rPr>
          <w:rFonts w:ascii="Times New Roman" w:hAnsi="Times New Roman" w:cs="Times New Roman"/>
        </w:rPr>
        <w:t>penelitian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ini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Namun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berdasarkan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keunikan</w:t>
      </w:r>
      <w:proofErr w:type="spellEnd"/>
      <w:r w:rsidRPr="00C32A3F">
        <w:rPr>
          <w:rFonts w:ascii="Times New Roman" w:hAnsi="Times New Roman" w:cs="Times New Roman"/>
        </w:rPr>
        <w:t xml:space="preserve"> dan </w:t>
      </w:r>
      <w:proofErr w:type="spellStart"/>
      <w:r w:rsidRPr="00C32A3F">
        <w:rPr>
          <w:rFonts w:ascii="Times New Roman" w:hAnsi="Times New Roman" w:cs="Times New Roman"/>
        </w:rPr>
        <w:t>permasalahan</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ada</w:t>
      </w:r>
      <w:proofErr w:type="spellEnd"/>
      <w:r w:rsidRPr="00C32A3F">
        <w:rPr>
          <w:rFonts w:ascii="Times New Roman" w:hAnsi="Times New Roman" w:cs="Times New Roman"/>
        </w:rPr>
        <w:t xml:space="preserve"> di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Rumah Baca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belum</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ada</w:t>
      </w:r>
      <w:proofErr w:type="spellEnd"/>
      <w:r w:rsidRPr="00C32A3F">
        <w:rPr>
          <w:rFonts w:ascii="Times New Roman" w:hAnsi="Times New Roman" w:cs="Times New Roman"/>
        </w:rPr>
        <w:t xml:space="preserve"> yang </w:t>
      </w:r>
      <w:proofErr w:type="spellStart"/>
      <w:r w:rsidRPr="00C32A3F">
        <w:rPr>
          <w:rFonts w:ascii="Times New Roman" w:hAnsi="Times New Roman" w:cs="Times New Roman"/>
        </w:rPr>
        <w:t>melakukan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penelitian</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mengenai</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Aksesibilitas</w:t>
      </w:r>
      <w:proofErr w:type="spellEnd"/>
      <w:r w:rsidRPr="00C32A3F">
        <w:rPr>
          <w:rFonts w:ascii="Times New Roman" w:hAnsi="Times New Roman" w:cs="Times New Roman"/>
        </w:rPr>
        <w:t xml:space="preserve"> </w:t>
      </w:r>
      <w:proofErr w:type="spellStart"/>
      <w:r w:rsidRPr="00C32A3F">
        <w:rPr>
          <w:rFonts w:ascii="Times New Roman" w:hAnsi="Times New Roman" w:cs="Times New Roman"/>
        </w:rPr>
        <w:t>Layanan</w:t>
      </w:r>
      <w:proofErr w:type="spellEnd"/>
      <w:r w:rsidRPr="00C32A3F">
        <w:rPr>
          <w:rFonts w:ascii="Times New Roman" w:hAnsi="Times New Roman" w:cs="Times New Roman"/>
        </w:rPr>
        <w:t xml:space="preserve"> pada Program </w:t>
      </w:r>
      <w:proofErr w:type="spellStart"/>
      <w:r w:rsidRPr="00C32A3F">
        <w:rPr>
          <w:rFonts w:ascii="Times New Roman" w:hAnsi="Times New Roman" w:cs="Times New Roman"/>
        </w:rPr>
        <w:t>Satelit</w:t>
      </w:r>
      <w:proofErr w:type="spellEnd"/>
      <w:r w:rsidRPr="00C32A3F">
        <w:rPr>
          <w:rFonts w:ascii="Times New Roman" w:hAnsi="Times New Roman" w:cs="Times New Roman"/>
        </w:rPr>
        <w:t xml:space="preserve"> </w:t>
      </w:r>
      <w:r>
        <w:rPr>
          <w:rFonts w:ascii="Times New Roman" w:hAnsi="Times New Roman" w:cs="Times New Roman"/>
        </w:rPr>
        <w:t>b</w:t>
      </w:r>
      <w:r w:rsidRPr="00C32A3F">
        <w:rPr>
          <w:rFonts w:ascii="Times New Roman" w:hAnsi="Times New Roman" w:cs="Times New Roman"/>
        </w:rPr>
        <w:t xml:space="preserve">-11 di Taman </w:t>
      </w:r>
      <w:proofErr w:type="spellStart"/>
      <w:r w:rsidRPr="00C32A3F">
        <w:rPr>
          <w:rFonts w:ascii="Times New Roman" w:hAnsi="Times New Roman" w:cs="Times New Roman"/>
        </w:rPr>
        <w:t>Bacaan</w:t>
      </w:r>
      <w:proofErr w:type="spellEnd"/>
      <w:r w:rsidRPr="00C32A3F">
        <w:rPr>
          <w:rFonts w:ascii="Times New Roman" w:hAnsi="Times New Roman" w:cs="Times New Roman"/>
        </w:rPr>
        <w:t xml:space="preserve"> Masyarakat Rumah Baca </w:t>
      </w:r>
      <w:proofErr w:type="spellStart"/>
      <w:r w:rsidRPr="00C32A3F">
        <w:rPr>
          <w:rFonts w:ascii="Times New Roman" w:hAnsi="Times New Roman" w:cs="Times New Roman"/>
        </w:rPr>
        <w:t>Ujungberung</w:t>
      </w:r>
      <w:proofErr w:type="spellEnd"/>
      <w:r w:rsidRPr="00C32A3F">
        <w:rPr>
          <w:rFonts w:ascii="Times New Roman" w:hAnsi="Times New Roman" w:cs="Times New Roman"/>
        </w:rPr>
        <w:t xml:space="preserve"> (TBM-RBU). </w:t>
      </w:r>
    </w:p>
    <w:p w14:paraId="22BC3618" w14:textId="77777777" w:rsidR="009E046A" w:rsidRDefault="009E046A">
      <w:pPr>
        <w:pStyle w:val="Heading2"/>
        <w:spacing w:before="280" w:after="280" w:line="276" w:lineRule="auto"/>
      </w:pPr>
    </w:p>
    <w:p w14:paraId="297401B9" w14:textId="77777777" w:rsidR="009E046A" w:rsidRDefault="00000000" w:rsidP="00705D92">
      <w:pPr>
        <w:pStyle w:val="Heading2"/>
        <w:spacing w:before="280" w:after="280" w:line="276" w:lineRule="auto"/>
      </w:pPr>
      <w:r>
        <w:t xml:space="preserve">METODE </w:t>
      </w:r>
    </w:p>
    <w:p w14:paraId="6272E93A" w14:textId="77777777" w:rsidR="00705D92" w:rsidRPr="00C32A3F" w:rsidRDefault="00705D92" w:rsidP="00705D92">
      <w:pPr>
        <w:pStyle w:val="Normal1"/>
        <w:ind w:left="720" w:firstLine="720"/>
        <w:jc w:val="both"/>
        <w:rPr>
          <w:color w:val="000000"/>
          <w:sz w:val="21"/>
          <w:szCs w:val="21"/>
        </w:rPr>
      </w:pPr>
      <w:proofErr w:type="spellStart"/>
      <w:r w:rsidRPr="00C32A3F">
        <w:rPr>
          <w:bCs/>
          <w:color w:val="000000"/>
          <w:sz w:val="21"/>
          <w:szCs w:val="21"/>
        </w:rPr>
        <w:t>Penelitian</w:t>
      </w:r>
      <w:proofErr w:type="spellEnd"/>
      <w:r w:rsidRPr="00C32A3F">
        <w:rPr>
          <w:bCs/>
          <w:color w:val="000000"/>
          <w:sz w:val="21"/>
          <w:szCs w:val="21"/>
        </w:rPr>
        <w:t xml:space="preserve"> </w:t>
      </w:r>
      <w:proofErr w:type="spellStart"/>
      <w:r w:rsidRPr="00C32A3F">
        <w:rPr>
          <w:bCs/>
          <w:color w:val="000000"/>
          <w:sz w:val="21"/>
          <w:szCs w:val="21"/>
        </w:rPr>
        <w:t>ini</w:t>
      </w:r>
      <w:proofErr w:type="spellEnd"/>
      <w:r w:rsidRPr="00C32A3F">
        <w:rPr>
          <w:bCs/>
          <w:color w:val="000000"/>
          <w:sz w:val="21"/>
          <w:szCs w:val="21"/>
        </w:rPr>
        <w:t xml:space="preserve"> </w:t>
      </w:r>
      <w:proofErr w:type="spellStart"/>
      <w:r w:rsidRPr="00C32A3F">
        <w:rPr>
          <w:bCs/>
          <w:color w:val="000000"/>
          <w:sz w:val="21"/>
          <w:szCs w:val="21"/>
        </w:rPr>
        <w:t>menggunakan</w:t>
      </w:r>
      <w:proofErr w:type="spellEnd"/>
      <w:r w:rsidRPr="00C32A3F">
        <w:rPr>
          <w:bCs/>
          <w:color w:val="000000"/>
          <w:sz w:val="21"/>
          <w:szCs w:val="21"/>
        </w:rPr>
        <w:t xml:space="preserve"> </w:t>
      </w:r>
      <w:proofErr w:type="spellStart"/>
      <w:r w:rsidRPr="00C32A3F">
        <w:rPr>
          <w:bCs/>
          <w:color w:val="000000"/>
          <w:sz w:val="21"/>
          <w:szCs w:val="21"/>
        </w:rPr>
        <w:t>metode</w:t>
      </w:r>
      <w:proofErr w:type="spellEnd"/>
      <w:r w:rsidRPr="00C32A3F">
        <w:rPr>
          <w:bCs/>
          <w:color w:val="000000"/>
          <w:sz w:val="21"/>
          <w:szCs w:val="21"/>
        </w:rPr>
        <w:t xml:space="preserve"> </w:t>
      </w:r>
      <w:proofErr w:type="spellStart"/>
      <w:r w:rsidRPr="00C32A3F">
        <w:rPr>
          <w:bCs/>
          <w:color w:val="000000"/>
          <w:sz w:val="21"/>
          <w:szCs w:val="21"/>
        </w:rPr>
        <w:t>kualitatif</w:t>
      </w:r>
      <w:proofErr w:type="spellEnd"/>
      <w:r w:rsidRPr="00C32A3F">
        <w:rPr>
          <w:bCs/>
          <w:color w:val="000000"/>
          <w:sz w:val="21"/>
          <w:szCs w:val="21"/>
        </w:rPr>
        <w:t xml:space="preserve"> agar </w:t>
      </w:r>
      <w:proofErr w:type="spellStart"/>
      <w:r w:rsidRPr="00C32A3F">
        <w:rPr>
          <w:color w:val="000000"/>
          <w:sz w:val="21"/>
          <w:szCs w:val="21"/>
        </w:rPr>
        <w:t>dapat</w:t>
      </w:r>
      <w:proofErr w:type="spellEnd"/>
      <w:r w:rsidRPr="00C32A3F">
        <w:rPr>
          <w:color w:val="000000"/>
          <w:sz w:val="21"/>
          <w:szCs w:val="21"/>
        </w:rPr>
        <w:t xml:space="preserve"> </w:t>
      </w:r>
      <w:proofErr w:type="spellStart"/>
      <w:r w:rsidRPr="00C32A3F">
        <w:rPr>
          <w:color w:val="000000"/>
          <w:sz w:val="21"/>
          <w:szCs w:val="21"/>
        </w:rPr>
        <w:t>menemukan</w:t>
      </w:r>
      <w:proofErr w:type="spellEnd"/>
      <w:r w:rsidRPr="00C32A3F">
        <w:rPr>
          <w:color w:val="000000"/>
          <w:sz w:val="21"/>
          <w:szCs w:val="21"/>
        </w:rPr>
        <w:t xml:space="preserve"> dan </w:t>
      </w:r>
      <w:proofErr w:type="spellStart"/>
      <w:r w:rsidRPr="00C32A3F">
        <w:rPr>
          <w:color w:val="000000"/>
          <w:sz w:val="21"/>
          <w:szCs w:val="21"/>
        </w:rPr>
        <w:t>memahami</w:t>
      </w:r>
      <w:proofErr w:type="spellEnd"/>
      <w:r w:rsidRPr="00C32A3F">
        <w:rPr>
          <w:color w:val="000000"/>
          <w:sz w:val="21"/>
          <w:szCs w:val="21"/>
        </w:rPr>
        <w:t xml:space="preserve"> </w:t>
      </w:r>
      <w:proofErr w:type="spellStart"/>
      <w:r w:rsidRPr="00C32A3F">
        <w:rPr>
          <w:color w:val="000000"/>
          <w:sz w:val="21"/>
          <w:szCs w:val="21"/>
        </w:rPr>
        <w:t>permasalahan</w:t>
      </w:r>
      <w:proofErr w:type="spellEnd"/>
      <w:r w:rsidRPr="00C32A3F">
        <w:rPr>
          <w:color w:val="000000"/>
          <w:sz w:val="21"/>
          <w:szCs w:val="21"/>
        </w:rPr>
        <w:t xml:space="preserve"> yang </w:t>
      </w:r>
      <w:proofErr w:type="spellStart"/>
      <w:r w:rsidRPr="00C32A3F">
        <w:rPr>
          <w:color w:val="000000"/>
          <w:sz w:val="21"/>
          <w:szCs w:val="21"/>
        </w:rPr>
        <w:t>ada</w:t>
      </w:r>
      <w:proofErr w:type="spellEnd"/>
      <w:r w:rsidRPr="00C32A3F">
        <w:rPr>
          <w:color w:val="000000"/>
          <w:sz w:val="21"/>
          <w:szCs w:val="21"/>
        </w:rPr>
        <w:t xml:space="preserve">. </w:t>
      </w:r>
      <w:proofErr w:type="spellStart"/>
      <w:r w:rsidRPr="00C32A3F">
        <w:rPr>
          <w:color w:val="000000"/>
          <w:sz w:val="21"/>
          <w:szCs w:val="21"/>
        </w:rPr>
        <w:t>Pendekatan</w:t>
      </w:r>
      <w:proofErr w:type="spellEnd"/>
      <w:r w:rsidRPr="00C32A3F">
        <w:rPr>
          <w:color w:val="000000"/>
          <w:sz w:val="21"/>
          <w:szCs w:val="21"/>
        </w:rPr>
        <w:t xml:space="preserve"> </w:t>
      </w:r>
      <w:proofErr w:type="spellStart"/>
      <w:r w:rsidRPr="00C32A3F">
        <w:rPr>
          <w:color w:val="000000"/>
          <w:sz w:val="21"/>
          <w:szCs w:val="21"/>
        </w:rPr>
        <w:t>dalam</w:t>
      </w:r>
      <w:proofErr w:type="spellEnd"/>
      <w:r w:rsidRPr="00C32A3F">
        <w:rPr>
          <w:color w:val="000000"/>
          <w:sz w:val="21"/>
          <w:szCs w:val="21"/>
        </w:rPr>
        <w:t xml:space="preserve"> </w:t>
      </w:r>
      <w:proofErr w:type="spellStart"/>
      <w:r w:rsidRPr="00C32A3F">
        <w:rPr>
          <w:color w:val="000000"/>
          <w:sz w:val="21"/>
          <w:szCs w:val="21"/>
        </w:rPr>
        <w:t>penelitian</w:t>
      </w:r>
      <w:proofErr w:type="spellEnd"/>
      <w:r w:rsidRPr="00C32A3F">
        <w:rPr>
          <w:color w:val="000000"/>
          <w:sz w:val="21"/>
          <w:szCs w:val="21"/>
        </w:rPr>
        <w:t xml:space="preserve"> </w:t>
      </w:r>
      <w:proofErr w:type="spellStart"/>
      <w:r w:rsidRPr="00C32A3F">
        <w:rPr>
          <w:color w:val="000000"/>
          <w:sz w:val="21"/>
          <w:szCs w:val="21"/>
        </w:rPr>
        <w:t>ini</w:t>
      </w:r>
      <w:proofErr w:type="spellEnd"/>
      <w:r w:rsidRPr="00C32A3F">
        <w:rPr>
          <w:color w:val="000000"/>
          <w:sz w:val="21"/>
          <w:szCs w:val="21"/>
        </w:rPr>
        <w:t xml:space="preserve"> </w:t>
      </w:r>
      <w:proofErr w:type="spellStart"/>
      <w:r w:rsidRPr="00C32A3F">
        <w:rPr>
          <w:color w:val="000000"/>
          <w:sz w:val="21"/>
          <w:szCs w:val="21"/>
        </w:rPr>
        <w:t>menggunakan</w:t>
      </w:r>
      <w:proofErr w:type="spellEnd"/>
      <w:r w:rsidRPr="00C32A3F">
        <w:rPr>
          <w:color w:val="000000"/>
          <w:sz w:val="21"/>
          <w:szCs w:val="21"/>
        </w:rPr>
        <w:t xml:space="preserve"> </w:t>
      </w:r>
      <w:proofErr w:type="spellStart"/>
      <w:r w:rsidRPr="00C32A3F">
        <w:rPr>
          <w:color w:val="000000"/>
          <w:sz w:val="21"/>
          <w:szCs w:val="21"/>
        </w:rPr>
        <w:t>studi</w:t>
      </w:r>
      <w:proofErr w:type="spellEnd"/>
      <w:r w:rsidRPr="00C32A3F">
        <w:rPr>
          <w:color w:val="000000"/>
          <w:sz w:val="21"/>
          <w:szCs w:val="21"/>
        </w:rPr>
        <w:t xml:space="preserve"> </w:t>
      </w:r>
      <w:proofErr w:type="spellStart"/>
      <w:r w:rsidRPr="00C32A3F">
        <w:rPr>
          <w:color w:val="000000"/>
          <w:sz w:val="21"/>
          <w:szCs w:val="21"/>
        </w:rPr>
        <w:t>kasus</w:t>
      </w:r>
      <w:proofErr w:type="spellEnd"/>
      <w:r w:rsidRPr="00C32A3F">
        <w:rPr>
          <w:color w:val="000000"/>
          <w:sz w:val="21"/>
          <w:szCs w:val="21"/>
        </w:rPr>
        <w:t xml:space="preserve"> yang </w:t>
      </w:r>
      <w:proofErr w:type="spellStart"/>
      <w:r w:rsidRPr="00C32A3F">
        <w:rPr>
          <w:color w:val="000000"/>
          <w:sz w:val="21"/>
          <w:szCs w:val="21"/>
        </w:rPr>
        <w:t>disesuaikan</w:t>
      </w:r>
      <w:proofErr w:type="spellEnd"/>
      <w:r w:rsidRPr="00C32A3F">
        <w:rPr>
          <w:color w:val="000000"/>
          <w:sz w:val="21"/>
          <w:szCs w:val="21"/>
        </w:rPr>
        <w:t xml:space="preserve">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fenomena</w:t>
      </w:r>
      <w:proofErr w:type="spellEnd"/>
      <w:r w:rsidRPr="00C32A3F">
        <w:rPr>
          <w:color w:val="000000"/>
          <w:sz w:val="21"/>
          <w:szCs w:val="21"/>
        </w:rPr>
        <w:t xml:space="preserve"> yang </w:t>
      </w:r>
      <w:proofErr w:type="spellStart"/>
      <w:r w:rsidRPr="00C32A3F">
        <w:rPr>
          <w:color w:val="000000"/>
          <w:sz w:val="21"/>
          <w:szCs w:val="21"/>
        </w:rPr>
        <w:t>ditemui</w:t>
      </w:r>
      <w:proofErr w:type="spellEnd"/>
      <w:r w:rsidRPr="00C32A3F">
        <w:rPr>
          <w:color w:val="000000"/>
          <w:sz w:val="21"/>
          <w:szCs w:val="21"/>
        </w:rPr>
        <w:t xml:space="preserve"> di </w:t>
      </w:r>
      <w:proofErr w:type="spellStart"/>
      <w:r w:rsidRPr="00C32A3F">
        <w:rPr>
          <w:color w:val="000000"/>
          <w:sz w:val="21"/>
          <w:szCs w:val="21"/>
        </w:rPr>
        <w:t>lapangan</w:t>
      </w:r>
      <w:proofErr w:type="spellEnd"/>
      <w:r w:rsidRPr="00C32A3F">
        <w:rPr>
          <w:color w:val="000000"/>
          <w:sz w:val="21"/>
          <w:szCs w:val="21"/>
        </w:rPr>
        <w:t xml:space="preserve"> yang </w:t>
      </w:r>
      <w:proofErr w:type="spellStart"/>
      <w:r w:rsidRPr="00C32A3F">
        <w:rPr>
          <w:color w:val="000000"/>
          <w:sz w:val="21"/>
          <w:szCs w:val="21"/>
        </w:rPr>
        <w:t>bertujuan</w:t>
      </w:r>
      <w:proofErr w:type="spellEnd"/>
      <w:r w:rsidRPr="00C32A3F">
        <w:rPr>
          <w:color w:val="000000"/>
          <w:sz w:val="21"/>
          <w:szCs w:val="21"/>
        </w:rPr>
        <w:t xml:space="preserve"> </w:t>
      </w:r>
      <w:proofErr w:type="spellStart"/>
      <w:r w:rsidRPr="00C32A3F">
        <w:rPr>
          <w:color w:val="000000"/>
          <w:sz w:val="21"/>
          <w:szCs w:val="21"/>
        </w:rPr>
        <w:t>untuk</w:t>
      </w:r>
      <w:proofErr w:type="spellEnd"/>
      <w:r w:rsidRPr="00C32A3F">
        <w:rPr>
          <w:color w:val="000000"/>
          <w:sz w:val="21"/>
          <w:szCs w:val="21"/>
        </w:rPr>
        <w:t xml:space="preserve"> </w:t>
      </w:r>
      <w:proofErr w:type="spellStart"/>
      <w:r w:rsidRPr="00C32A3F">
        <w:rPr>
          <w:color w:val="000000"/>
          <w:sz w:val="21"/>
          <w:szCs w:val="21"/>
        </w:rPr>
        <w:t>menggali</w:t>
      </w:r>
      <w:proofErr w:type="spellEnd"/>
      <w:r w:rsidRPr="00C32A3F">
        <w:rPr>
          <w:color w:val="000000"/>
          <w:sz w:val="21"/>
          <w:szCs w:val="21"/>
        </w:rPr>
        <w:t xml:space="preserve"> dan </w:t>
      </w:r>
      <w:proofErr w:type="spellStart"/>
      <w:r w:rsidRPr="00C32A3F">
        <w:rPr>
          <w:color w:val="000000"/>
          <w:sz w:val="21"/>
          <w:szCs w:val="21"/>
        </w:rPr>
        <w:t>menemukan</w:t>
      </w:r>
      <w:proofErr w:type="spellEnd"/>
      <w:r w:rsidRPr="00C32A3F">
        <w:rPr>
          <w:color w:val="000000"/>
          <w:sz w:val="21"/>
          <w:szCs w:val="21"/>
        </w:rPr>
        <w:t xml:space="preserve"> </w:t>
      </w:r>
      <w:proofErr w:type="spellStart"/>
      <w:r w:rsidRPr="00C32A3F">
        <w:rPr>
          <w:color w:val="000000"/>
          <w:sz w:val="21"/>
          <w:szCs w:val="21"/>
        </w:rPr>
        <w:t>fenomena</w:t>
      </w:r>
      <w:proofErr w:type="spellEnd"/>
      <w:r w:rsidRPr="00C32A3F">
        <w:rPr>
          <w:color w:val="000000"/>
          <w:sz w:val="21"/>
          <w:szCs w:val="21"/>
        </w:rPr>
        <w:t xml:space="preserve"> </w:t>
      </w:r>
      <w:proofErr w:type="spellStart"/>
      <w:r w:rsidRPr="00C32A3F">
        <w:rPr>
          <w:color w:val="000000"/>
          <w:sz w:val="21"/>
          <w:szCs w:val="21"/>
        </w:rPr>
        <w:t>lebih</w:t>
      </w:r>
      <w:proofErr w:type="spellEnd"/>
      <w:r w:rsidRPr="00C32A3F">
        <w:rPr>
          <w:color w:val="000000"/>
          <w:sz w:val="21"/>
          <w:szCs w:val="21"/>
        </w:rPr>
        <w:t xml:space="preserve"> </w:t>
      </w:r>
      <w:proofErr w:type="spellStart"/>
      <w:r w:rsidRPr="00C32A3F">
        <w:rPr>
          <w:color w:val="000000"/>
          <w:sz w:val="21"/>
          <w:szCs w:val="21"/>
        </w:rPr>
        <w:t>dalam</w:t>
      </w:r>
      <w:proofErr w:type="spellEnd"/>
      <w:r w:rsidRPr="00C32A3F">
        <w:rPr>
          <w:color w:val="000000"/>
          <w:sz w:val="21"/>
          <w:szCs w:val="21"/>
        </w:rPr>
        <w:t xml:space="preserve">. </w:t>
      </w:r>
    </w:p>
    <w:p w14:paraId="6D6A39CC" w14:textId="77777777" w:rsidR="00705D92" w:rsidRPr="00C32A3F" w:rsidRDefault="00705D92" w:rsidP="00705D92">
      <w:pPr>
        <w:pStyle w:val="Normal1"/>
        <w:ind w:left="720" w:firstLine="720"/>
        <w:jc w:val="both"/>
        <w:rPr>
          <w:color w:val="000000"/>
          <w:sz w:val="21"/>
          <w:szCs w:val="21"/>
        </w:rPr>
      </w:pPr>
      <w:r w:rsidRPr="00C32A3F">
        <w:rPr>
          <w:sz w:val="21"/>
          <w:szCs w:val="21"/>
        </w:rPr>
        <w:t xml:space="preserve">Prof. Dr. Robert </w:t>
      </w:r>
      <w:proofErr w:type="spellStart"/>
      <w:proofErr w:type="gramStart"/>
      <w:r w:rsidRPr="00C32A3F">
        <w:rPr>
          <w:sz w:val="21"/>
          <w:szCs w:val="21"/>
        </w:rPr>
        <w:t>K.Yin</w:t>
      </w:r>
      <w:proofErr w:type="spellEnd"/>
      <w:proofErr w:type="gramEnd"/>
      <w:r w:rsidRPr="00C32A3F">
        <w:rPr>
          <w:sz w:val="21"/>
          <w:szCs w:val="21"/>
        </w:rPr>
        <w:t xml:space="preserve">, </w:t>
      </w:r>
      <w:proofErr w:type="spellStart"/>
      <w:r w:rsidRPr="00C32A3F">
        <w:rPr>
          <w:sz w:val="21"/>
          <w:szCs w:val="21"/>
        </w:rPr>
        <w:t>menyatakan</w:t>
      </w:r>
      <w:proofErr w:type="spellEnd"/>
      <w:r w:rsidRPr="00C32A3F">
        <w:rPr>
          <w:sz w:val="21"/>
          <w:szCs w:val="21"/>
        </w:rPr>
        <w:t xml:space="preserve"> </w:t>
      </w:r>
      <w:proofErr w:type="spellStart"/>
      <w:r w:rsidRPr="00C32A3F">
        <w:rPr>
          <w:sz w:val="21"/>
          <w:szCs w:val="21"/>
        </w:rPr>
        <w:t>bahwa</w:t>
      </w:r>
      <w:proofErr w:type="spellEnd"/>
      <w:r w:rsidRPr="00C32A3F">
        <w:rPr>
          <w:sz w:val="21"/>
          <w:szCs w:val="21"/>
        </w:rPr>
        <w:t xml:space="preserve"> </w:t>
      </w:r>
      <w:proofErr w:type="spellStart"/>
      <w:r w:rsidRPr="00C32A3F">
        <w:rPr>
          <w:sz w:val="21"/>
          <w:szCs w:val="21"/>
        </w:rPr>
        <w:t>studi</w:t>
      </w:r>
      <w:proofErr w:type="spellEnd"/>
      <w:r w:rsidRPr="00C32A3F">
        <w:rPr>
          <w:sz w:val="21"/>
          <w:szCs w:val="21"/>
        </w:rPr>
        <w:t xml:space="preserve"> </w:t>
      </w:r>
      <w:proofErr w:type="spellStart"/>
      <w:r w:rsidRPr="00C32A3F">
        <w:rPr>
          <w:sz w:val="21"/>
          <w:szCs w:val="21"/>
        </w:rPr>
        <w:t>kasus</w:t>
      </w:r>
      <w:proofErr w:type="spellEnd"/>
      <w:r w:rsidRPr="00C32A3F">
        <w:rPr>
          <w:sz w:val="21"/>
          <w:szCs w:val="21"/>
        </w:rPr>
        <w:t xml:space="preserve"> </w:t>
      </w:r>
      <w:proofErr w:type="spellStart"/>
      <w:r w:rsidRPr="00C32A3F">
        <w:rPr>
          <w:sz w:val="21"/>
          <w:szCs w:val="21"/>
        </w:rPr>
        <w:t>adalah</w:t>
      </w:r>
      <w:proofErr w:type="spellEnd"/>
      <w:r w:rsidRPr="00C32A3F">
        <w:rPr>
          <w:sz w:val="21"/>
          <w:szCs w:val="21"/>
        </w:rPr>
        <w:t xml:space="preserve"> salah </w:t>
      </w:r>
      <w:proofErr w:type="spellStart"/>
      <w:r w:rsidRPr="00C32A3F">
        <w:rPr>
          <w:sz w:val="21"/>
          <w:szCs w:val="21"/>
        </w:rPr>
        <w:t>satu</w:t>
      </w:r>
      <w:proofErr w:type="spellEnd"/>
      <w:r w:rsidRPr="00C32A3F">
        <w:rPr>
          <w:sz w:val="21"/>
          <w:szCs w:val="21"/>
        </w:rPr>
        <w:t xml:space="preserve"> </w:t>
      </w:r>
      <w:proofErr w:type="spellStart"/>
      <w:r w:rsidRPr="00C32A3F">
        <w:rPr>
          <w:sz w:val="21"/>
          <w:szCs w:val="21"/>
        </w:rPr>
        <w:t>metode</w:t>
      </w:r>
      <w:proofErr w:type="spellEnd"/>
      <w:r w:rsidRPr="00C32A3F">
        <w:rPr>
          <w:sz w:val="21"/>
          <w:szCs w:val="21"/>
        </w:rPr>
        <w:t xml:space="preserve"> </w:t>
      </w:r>
      <w:proofErr w:type="spellStart"/>
      <w:r w:rsidRPr="00C32A3F">
        <w:rPr>
          <w:sz w:val="21"/>
          <w:szCs w:val="21"/>
        </w:rPr>
        <w:t>penelitian</w:t>
      </w:r>
      <w:proofErr w:type="spellEnd"/>
      <w:r w:rsidRPr="00C32A3F">
        <w:rPr>
          <w:sz w:val="21"/>
          <w:szCs w:val="21"/>
        </w:rPr>
        <w:t xml:space="preserve"> </w:t>
      </w:r>
      <w:proofErr w:type="spellStart"/>
      <w:r w:rsidRPr="00C32A3F">
        <w:rPr>
          <w:sz w:val="21"/>
          <w:szCs w:val="21"/>
        </w:rPr>
        <w:t>ilmu-ilmu</w:t>
      </w:r>
      <w:proofErr w:type="spellEnd"/>
      <w:r w:rsidRPr="00C32A3F">
        <w:rPr>
          <w:sz w:val="21"/>
          <w:szCs w:val="21"/>
        </w:rPr>
        <w:t xml:space="preserve"> </w:t>
      </w:r>
      <w:proofErr w:type="spellStart"/>
      <w:r w:rsidRPr="00C32A3F">
        <w:rPr>
          <w:sz w:val="21"/>
          <w:szCs w:val="21"/>
        </w:rPr>
        <w:t>sosial</w:t>
      </w:r>
      <w:proofErr w:type="spellEnd"/>
      <w:r w:rsidRPr="00C32A3F">
        <w:rPr>
          <w:sz w:val="21"/>
          <w:szCs w:val="21"/>
        </w:rPr>
        <w:t xml:space="preserve">. </w:t>
      </w:r>
      <w:proofErr w:type="spellStart"/>
      <w:r w:rsidRPr="00C32A3F">
        <w:rPr>
          <w:sz w:val="21"/>
          <w:szCs w:val="21"/>
        </w:rPr>
        <w:t>Secara</w:t>
      </w:r>
      <w:proofErr w:type="spellEnd"/>
      <w:r w:rsidRPr="00C32A3F">
        <w:rPr>
          <w:sz w:val="21"/>
          <w:szCs w:val="21"/>
        </w:rPr>
        <w:t xml:space="preserve"> </w:t>
      </w:r>
      <w:proofErr w:type="spellStart"/>
      <w:r w:rsidRPr="00C32A3F">
        <w:rPr>
          <w:sz w:val="21"/>
          <w:szCs w:val="21"/>
        </w:rPr>
        <w:t>umum</w:t>
      </w:r>
      <w:proofErr w:type="spellEnd"/>
      <w:r w:rsidRPr="00C32A3F">
        <w:rPr>
          <w:sz w:val="21"/>
          <w:szCs w:val="21"/>
        </w:rPr>
        <w:t xml:space="preserve">, </w:t>
      </w:r>
      <w:proofErr w:type="spellStart"/>
      <w:r w:rsidRPr="00C32A3F">
        <w:rPr>
          <w:sz w:val="21"/>
          <w:szCs w:val="21"/>
        </w:rPr>
        <w:t>studi</w:t>
      </w:r>
      <w:proofErr w:type="spellEnd"/>
      <w:r w:rsidRPr="00C32A3F">
        <w:rPr>
          <w:sz w:val="21"/>
          <w:szCs w:val="21"/>
        </w:rPr>
        <w:t xml:space="preserve"> </w:t>
      </w:r>
      <w:proofErr w:type="spellStart"/>
      <w:r w:rsidRPr="00C32A3F">
        <w:rPr>
          <w:sz w:val="21"/>
          <w:szCs w:val="21"/>
        </w:rPr>
        <w:t>kasus</w:t>
      </w:r>
      <w:proofErr w:type="spellEnd"/>
      <w:r w:rsidRPr="00C32A3F">
        <w:rPr>
          <w:sz w:val="21"/>
          <w:szCs w:val="21"/>
        </w:rPr>
        <w:t xml:space="preserve"> </w:t>
      </w:r>
      <w:proofErr w:type="spellStart"/>
      <w:r w:rsidRPr="00C32A3F">
        <w:rPr>
          <w:sz w:val="21"/>
          <w:szCs w:val="21"/>
        </w:rPr>
        <w:t>merupakan</w:t>
      </w:r>
      <w:proofErr w:type="spellEnd"/>
      <w:r w:rsidRPr="00C32A3F">
        <w:rPr>
          <w:sz w:val="21"/>
          <w:szCs w:val="21"/>
        </w:rPr>
        <w:t xml:space="preserve"> strategi yang </w:t>
      </w:r>
      <w:proofErr w:type="spellStart"/>
      <w:r w:rsidRPr="00C32A3F">
        <w:rPr>
          <w:sz w:val="21"/>
          <w:szCs w:val="21"/>
        </w:rPr>
        <w:t>lebih</w:t>
      </w:r>
      <w:proofErr w:type="spellEnd"/>
      <w:r w:rsidRPr="00C32A3F">
        <w:rPr>
          <w:sz w:val="21"/>
          <w:szCs w:val="21"/>
        </w:rPr>
        <w:t xml:space="preserve"> </w:t>
      </w:r>
      <w:proofErr w:type="spellStart"/>
      <w:r w:rsidRPr="00C32A3F">
        <w:rPr>
          <w:sz w:val="21"/>
          <w:szCs w:val="21"/>
        </w:rPr>
        <w:t>cocok</w:t>
      </w:r>
      <w:proofErr w:type="spellEnd"/>
      <w:r w:rsidRPr="00C32A3F">
        <w:rPr>
          <w:sz w:val="21"/>
          <w:szCs w:val="21"/>
        </w:rPr>
        <w:t xml:space="preserve"> </w:t>
      </w:r>
      <w:proofErr w:type="spellStart"/>
      <w:r w:rsidRPr="00C32A3F">
        <w:rPr>
          <w:sz w:val="21"/>
          <w:szCs w:val="21"/>
        </w:rPr>
        <w:t>bila</w:t>
      </w:r>
      <w:proofErr w:type="spellEnd"/>
      <w:r w:rsidRPr="00C32A3F">
        <w:rPr>
          <w:sz w:val="21"/>
          <w:szCs w:val="21"/>
        </w:rPr>
        <w:t xml:space="preserve"> </w:t>
      </w:r>
      <w:proofErr w:type="spellStart"/>
      <w:r w:rsidRPr="00C32A3F">
        <w:rPr>
          <w:sz w:val="21"/>
          <w:szCs w:val="21"/>
        </w:rPr>
        <w:t>pokok</w:t>
      </w:r>
      <w:proofErr w:type="spellEnd"/>
      <w:r w:rsidRPr="00C32A3F">
        <w:rPr>
          <w:sz w:val="21"/>
          <w:szCs w:val="21"/>
        </w:rPr>
        <w:t xml:space="preserve"> </w:t>
      </w:r>
      <w:proofErr w:type="spellStart"/>
      <w:r w:rsidRPr="00C32A3F">
        <w:rPr>
          <w:sz w:val="21"/>
          <w:szCs w:val="21"/>
        </w:rPr>
        <w:t>pertanyaan</w:t>
      </w:r>
      <w:proofErr w:type="spellEnd"/>
      <w:r w:rsidRPr="00C32A3F">
        <w:rPr>
          <w:sz w:val="21"/>
          <w:szCs w:val="21"/>
        </w:rPr>
        <w:t xml:space="preserve"> </w:t>
      </w:r>
      <w:proofErr w:type="spellStart"/>
      <w:r w:rsidRPr="00C32A3F">
        <w:rPr>
          <w:sz w:val="21"/>
          <w:szCs w:val="21"/>
        </w:rPr>
        <w:t>suatu</w:t>
      </w:r>
      <w:proofErr w:type="spellEnd"/>
      <w:r w:rsidRPr="00C32A3F">
        <w:rPr>
          <w:sz w:val="21"/>
          <w:szCs w:val="21"/>
        </w:rPr>
        <w:t xml:space="preserve"> </w:t>
      </w:r>
      <w:proofErr w:type="spellStart"/>
      <w:r w:rsidRPr="00C32A3F">
        <w:rPr>
          <w:sz w:val="21"/>
          <w:szCs w:val="21"/>
        </w:rPr>
        <w:t>penelitian</w:t>
      </w:r>
      <w:proofErr w:type="spellEnd"/>
      <w:r w:rsidRPr="00C32A3F">
        <w:rPr>
          <w:sz w:val="21"/>
          <w:szCs w:val="21"/>
        </w:rPr>
        <w:t xml:space="preserve"> </w:t>
      </w:r>
      <w:proofErr w:type="spellStart"/>
      <w:r w:rsidRPr="00C32A3F">
        <w:rPr>
          <w:sz w:val="21"/>
          <w:szCs w:val="21"/>
        </w:rPr>
        <w:t>berkenaan</w:t>
      </w:r>
      <w:proofErr w:type="spellEnd"/>
      <w:r w:rsidRPr="00C32A3F">
        <w:rPr>
          <w:sz w:val="21"/>
          <w:szCs w:val="21"/>
        </w:rPr>
        <w:t xml:space="preserve"> </w:t>
      </w:r>
      <w:proofErr w:type="spellStart"/>
      <w:r w:rsidRPr="00C32A3F">
        <w:rPr>
          <w:sz w:val="21"/>
          <w:szCs w:val="21"/>
        </w:rPr>
        <w:t>dengan</w:t>
      </w:r>
      <w:proofErr w:type="spellEnd"/>
      <w:r w:rsidRPr="00C32A3F">
        <w:rPr>
          <w:sz w:val="21"/>
          <w:szCs w:val="21"/>
        </w:rPr>
        <w:t xml:space="preserve"> </w:t>
      </w:r>
      <w:r w:rsidRPr="00C32A3F">
        <w:rPr>
          <w:i/>
          <w:iCs/>
          <w:sz w:val="21"/>
          <w:szCs w:val="21"/>
        </w:rPr>
        <w:t xml:space="preserve">how </w:t>
      </w:r>
      <w:proofErr w:type="spellStart"/>
      <w:r w:rsidRPr="00C32A3F">
        <w:rPr>
          <w:sz w:val="21"/>
          <w:szCs w:val="21"/>
        </w:rPr>
        <w:t>atau</w:t>
      </w:r>
      <w:proofErr w:type="spellEnd"/>
      <w:r w:rsidRPr="00C32A3F">
        <w:rPr>
          <w:sz w:val="21"/>
          <w:szCs w:val="21"/>
        </w:rPr>
        <w:t xml:space="preserve"> </w:t>
      </w:r>
      <w:r w:rsidRPr="00C32A3F">
        <w:rPr>
          <w:i/>
          <w:iCs/>
          <w:sz w:val="21"/>
          <w:szCs w:val="21"/>
        </w:rPr>
        <w:t>why</w:t>
      </w:r>
      <w:r w:rsidRPr="00C32A3F">
        <w:rPr>
          <w:sz w:val="21"/>
          <w:szCs w:val="21"/>
        </w:rPr>
        <w:t xml:space="preserve">, </w:t>
      </w:r>
      <w:proofErr w:type="spellStart"/>
      <w:r w:rsidRPr="00C32A3F">
        <w:rPr>
          <w:sz w:val="21"/>
          <w:szCs w:val="21"/>
        </w:rPr>
        <w:t>bila</w:t>
      </w:r>
      <w:proofErr w:type="spellEnd"/>
      <w:r w:rsidRPr="00C32A3F">
        <w:rPr>
          <w:sz w:val="21"/>
          <w:szCs w:val="21"/>
        </w:rPr>
        <w:t xml:space="preserve"> </w:t>
      </w:r>
      <w:proofErr w:type="spellStart"/>
      <w:r w:rsidRPr="00C32A3F">
        <w:rPr>
          <w:sz w:val="21"/>
          <w:szCs w:val="21"/>
        </w:rPr>
        <w:t>peneliti</w:t>
      </w:r>
      <w:proofErr w:type="spellEnd"/>
      <w:r w:rsidRPr="00C32A3F">
        <w:rPr>
          <w:sz w:val="21"/>
          <w:szCs w:val="21"/>
        </w:rPr>
        <w:t xml:space="preserve"> </w:t>
      </w:r>
      <w:proofErr w:type="spellStart"/>
      <w:r w:rsidRPr="00C32A3F">
        <w:rPr>
          <w:sz w:val="21"/>
          <w:szCs w:val="21"/>
        </w:rPr>
        <w:t>hanya</w:t>
      </w:r>
      <w:proofErr w:type="spellEnd"/>
      <w:r w:rsidRPr="00C32A3F">
        <w:rPr>
          <w:sz w:val="21"/>
          <w:szCs w:val="21"/>
        </w:rPr>
        <w:t xml:space="preserve"> </w:t>
      </w:r>
      <w:proofErr w:type="spellStart"/>
      <w:r w:rsidRPr="00C32A3F">
        <w:rPr>
          <w:sz w:val="21"/>
          <w:szCs w:val="21"/>
        </w:rPr>
        <w:t>memiliki</w:t>
      </w:r>
      <w:proofErr w:type="spellEnd"/>
      <w:r w:rsidRPr="00C32A3F">
        <w:rPr>
          <w:sz w:val="21"/>
          <w:szCs w:val="21"/>
        </w:rPr>
        <w:t xml:space="preserve"> </w:t>
      </w:r>
      <w:proofErr w:type="spellStart"/>
      <w:r w:rsidRPr="00C32A3F">
        <w:rPr>
          <w:sz w:val="21"/>
          <w:szCs w:val="21"/>
        </w:rPr>
        <w:t>sedikit</w:t>
      </w:r>
      <w:proofErr w:type="spellEnd"/>
      <w:r w:rsidRPr="00C32A3F">
        <w:rPr>
          <w:sz w:val="21"/>
          <w:szCs w:val="21"/>
        </w:rPr>
        <w:t xml:space="preserve"> </w:t>
      </w:r>
      <w:proofErr w:type="spellStart"/>
      <w:r w:rsidRPr="00C32A3F">
        <w:rPr>
          <w:sz w:val="21"/>
          <w:szCs w:val="21"/>
        </w:rPr>
        <w:t>peluang</w:t>
      </w:r>
      <w:proofErr w:type="spellEnd"/>
      <w:r w:rsidRPr="00C32A3F">
        <w:rPr>
          <w:sz w:val="21"/>
          <w:szCs w:val="21"/>
        </w:rPr>
        <w:t xml:space="preserve"> </w:t>
      </w:r>
      <w:proofErr w:type="spellStart"/>
      <w:r w:rsidRPr="00C32A3F">
        <w:rPr>
          <w:sz w:val="21"/>
          <w:szCs w:val="21"/>
        </w:rPr>
        <w:t>untuk</w:t>
      </w:r>
      <w:proofErr w:type="spellEnd"/>
      <w:r w:rsidRPr="00C32A3F">
        <w:rPr>
          <w:sz w:val="21"/>
          <w:szCs w:val="21"/>
        </w:rPr>
        <w:t xml:space="preserve"> </w:t>
      </w:r>
      <w:proofErr w:type="spellStart"/>
      <w:r w:rsidRPr="00C32A3F">
        <w:rPr>
          <w:sz w:val="21"/>
          <w:szCs w:val="21"/>
        </w:rPr>
        <w:t>mengontrol</w:t>
      </w:r>
      <w:proofErr w:type="spellEnd"/>
      <w:r w:rsidRPr="00C32A3F">
        <w:rPr>
          <w:sz w:val="21"/>
          <w:szCs w:val="21"/>
        </w:rPr>
        <w:t xml:space="preserve"> </w:t>
      </w:r>
      <w:proofErr w:type="spellStart"/>
      <w:r w:rsidRPr="00C32A3F">
        <w:rPr>
          <w:sz w:val="21"/>
          <w:szCs w:val="21"/>
        </w:rPr>
        <w:t>peristiwa-peristiwa</w:t>
      </w:r>
      <w:proofErr w:type="spellEnd"/>
      <w:r w:rsidRPr="00C32A3F">
        <w:rPr>
          <w:sz w:val="21"/>
          <w:szCs w:val="21"/>
        </w:rPr>
        <w:t xml:space="preserve"> yang </w:t>
      </w:r>
      <w:proofErr w:type="spellStart"/>
      <w:r w:rsidRPr="00C32A3F">
        <w:rPr>
          <w:sz w:val="21"/>
          <w:szCs w:val="21"/>
        </w:rPr>
        <w:t>akan</w:t>
      </w:r>
      <w:proofErr w:type="spellEnd"/>
      <w:r w:rsidRPr="00C32A3F">
        <w:rPr>
          <w:sz w:val="21"/>
          <w:szCs w:val="21"/>
        </w:rPr>
        <w:t xml:space="preserve"> </w:t>
      </w:r>
      <w:proofErr w:type="spellStart"/>
      <w:r w:rsidRPr="00C32A3F">
        <w:rPr>
          <w:sz w:val="21"/>
          <w:szCs w:val="21"/>
        </w:rPr>
        <w:t>diselidiki</w:t>
      </w:r>
      <w:proofErr w:type="spellEnd"/>
      <w:r w:rsidRPr="00C32A3F">
        <w:rPr>
          <w:sz w:val="21"/>
          <w:szCs w:val="21"/>
        </w:rPr>
        <w:t xml:space="preserve">, dan </w:t>
      </w:r>
      <w:proofErr w:type="spellStart"/>
      <w:r w:rsidRPr="00C32A3F">
        <w:rPr>
          <w:sz w:val="21"/>
          <w:szCs w:val="21"/>
        </w:rPr>
        <w:t>bila</w:t>
      </w:r>
      <w:proofErr w:type="spellEnd"/>
      <w:r w:rsidRPr="00C32A3F">
        <w:rPr>
          <w:sz w:val="21"/>
          <w:szCs w:val="21"/>
        </w:rPr>
        <w:t xml:space="preserve"> mana focus </w:t>
      </w:r>
      <w:proofErr w:type="spellStart"/>
      <w:r w:rsidRPr="00C32A3F">
        <w:rPr>
          <w:sz w:val="21"/>
          <w:szCs w:val="21"/>
        </w:rPr>
        <w:t>penelitiannya</w:t>
      </w:r>
      <w:proofErr w:type="spellEnd"/>
      <w:r w:rsidRPr="00C32A3F">
        <w:rPr>
          <w:sz w:val="21"/>
          <w:szCs w:val="21"/>
        </w:rPr>
        <w:t xml:space="preserve"> </w:t>
      </w:r>
      <w:proofErr w:type="spellStart"/>
      <w:r w:rsidRPr="00C32A3F">
        <w:rPr>
          <w:sz w:val="21"/>
          <w:szCs w:val="21"/>
        </w:rPr>
        <w:t>terletak</w:t>
      </w:r>
      <w:proofErr w:type="spellEnd"/>
      <w:r w:rsidRPr="00C32A3F">
        <w:rPr>
          <w:sz w:val="21"/>
          <w:szCs w:val="21"/>
        </w:rPr>
        <w:t xml:space="preserve"> pada </w:t>
      </w:r>
      <w:proofErr w:type="spellStart"/>
      <w:r w:rsidRPr="00C32A3F">
        <w:rPr>
          <w:sz w:val="21"/>
          <w:szCs w:val="21"/>
        </w:rPr>
        <w:t>fenomena</w:t>
      </w:r>
      <w:proofErr w:type="spellEnd"/>
      <w:r w:rsidRPr="00C32A3F">
        <w:rPr>
          <w:sz w:val="21"/>
          <w:szCs w:val="21"/>
        </w:rPr>
        <w:t xml:space="preserve"> </w:t>
      </w:r>
      <w:proofErr w:type="spellStart"/>
      <w:r w:rsidRPr="00C32A3F">
        <w:rPr>
          <w:sz w:val="21"/>
          <w:szCs w:val="21"/>
        </w:rPr>
        <w:t>kontemporer</w:t>
      </w:r>
      <w:proofErr w:type="spellEnd"/>
      <w:r w:rsidRPr="00C32A3F">
        <w:rPr>
          <w:sz w:val="21"/>
          <w:szCs w:val="21"/>
        </w:rPr>
        <w:t xml:space="preserve"> (masa </w:t>
      </w:r>
      <w:proofErr w:type="spellStart"/>
      <w:r w:rsidRPr="00C32A3F">
        <w:rPr>
          <w:sz w:val="21"/>
          <w:szCs w:val="21"/>
        </w:rPr>
        <w:t>kini</w:t>
      </w:r>
      <w:proofErr w:type="spellEnd"/>
      <w:r w:rsidRPr="00C32A3F">
        <w:rPr>
          <w:sz w:val="21"/>
          <w:szCs w:val="21"/>
        </w:rPr>
        <w:t xml:space="preserve">) </w:t>
      </w:r>
      <w:r w:rsidRPr="00C32A3F">
        <w:rPr>
          <w:sz w:val="21"/>
          <w:szCs w:val="21"/>
        </w:rPr>
        <w:fldChar w:fldCharType="begin" w:fldLock="1"/>
      </w:r>
      <w:r w:rsidRPr="00C32A3F">
        <w:rPr>
          <w:sz w:val="21"/>
          <w:szCs w:val="21"/>
        </w:rPr>
        <w:instrText>ADDIN CSL_CITATION {"citationItems":[{"id":"ITEM-1","itemData":{"ISBN":"979-421-429-x","author":[{"dropping-particle":"","family":"Robert K.Yin","given":"Prof.Dr.","non-dropping-particle":"","parse-names":false,"suffix":""}],"editor":[{"dropping-particle":"","family":"Prabowo","given":"Decky","non-dropping-particle":"","parse-names":false,"suffix":""}],"id":"ITEM-1","issued":{"date-parts":[["2005"]]},"number-of-pages":"218","publisher":"PT RAJAGRAFINDO PERSADA","publisher-place":"jakarta, Indonesia","title":"Studi Kasus (Desain&amp;Metode)","type":"book"},"uris":["http://www.mendeley.com/documents/?uuid=d4933fbe-951c-4b80-a9f1-4826fc2bada8"]}],"mendeley":{"formattedCitation":"(Robert K.Yin, 2005)","plainTextFormattedCitation":"(Robert K.Yin, 2005)","previouslyFormattedCitation":"(Robert K.Yin, 2005)"},"properties":{"noteIndex":0},"schema":"https://github.com/citation-style-language/schema/raw/master/csl-citation.json"}</w:instrText>
      </w:r>
      <w:r w:rsidRPr="00C32A3F">
        <w:rPr>
          <w:sz w:val="21"/>
          <w:szCs w:val="21"/>
        </w:rPr>
        <w:fldChar w:fldCharType="separate"/>
      </w:r>
      <w:r w:rsidRPr="00C32A3F">
        <w:rPr>
          <w:noProof/>
          <w:sz w:val="21"/>
          <w:szCs w:val="21"/>
        </w:rPr>
        <w:t>(Robert K.Yin, 2005)</w:t>
      </w:r>
      <w:r w:rsidRPr="00C32A3F">
        <w:rPr>
          <w:sz w:val="21"/>
          <w:szCs w:val="21"/>
        </w:rPr>
        <w:fldChar w:fldCharType="end"/>
      </w:r>
      <w:r w:rsidRPr="00C32A3F">
        <w:rPr>
          <w:sz w:val="21"/>
          <w:szCs w:val="21"/>
        </w:rPr>
        <w:t>.</w:t>
      </w:r>
    </w:p>
    <w:p w14:paraId="1F383E3F" w14:textId="77777777" w:rsidR="00705D92" w:rsidRPr="00C32A3F" w:rsidRDefault="00705D92" w:rsidP="00705D92">
      <w:pPr>
        <w:pStyle w:val="Normal1"/>
        <w:ind w:left="720" w:firstLine="720"/>
        <w:jc w:val="both"/>
        <w:rPr>
          <w:color w:val="000000"/>
          <w:sz w:val="21"/>
          <w:szCs w:val="21"/>
        </w:rPr>
      </w:pPr>
      <w:proofErr w:type="spellStart"/>
      <w:r w:rsidRPr="00C32A3F">
        <w:rPr>
          <w:color w:val="000000"/>
          <w:sz w:val="21"/>
          <w:szCs w:val="21"/>
        </w:rPr>
        <w:t>Penelitian</w:t>
      </w:r>
      <w:proofErr w:type="spellEnd"/>
      <w:r w:rsidRPr="00C32A3F">
        <w:rPr>
          <w:color w:val="000000"/>
          <w:sz w:val="21"/>
          <w:szCs w:val="21"/>
        </w:rPr>
        <w:t xml:space="preserve"> </w:t>
      </w:r>
      <w:proofErr w:type="spellStart"/>
      <w:r w:rsidRPr="00C32A3F">
        <w:rPr>
          <w:color w:val="000000"/>
          <w:sz w:val="21"/>
          <w:szCs w:val="21"/>
        </w:rPr>
        <w:t>dilaksanakan</w:t>
      </w:r>
      <w:proofErr w:type="spellEnd"/>
      <w:r w:rsidRPr="00C32A3F">
        <w:rPr>
          <w:color w:val="000000"/>
          <w:sz w:val="21"/>
          <w:szCs w:val="21"/>
        </w:rPr>
        <w:t xml:space="preserve"> pada Mei – Juni 2023, di Taman </w:t>
      </w:r>
      <w:proofErr w:type="spellStart"/>
      <w:r w:rsidRPr="00C32A3F">
        <w:rPr>
          <w:color w:val="000000"/>
          <w:sz w:val="21"/>
          <w:szCs w:val="21"/>
        </w:rPr>
        <w:t>Bacaan</w:t>
      </w:r>
      <w:proofErr w:type="spellEnd"/>
      <w:r w:rsidRPr="00C32A3F">
        <w:rPr>
          <w:color w:val="000000"/>
          <w:sz w:val="21"/>
          <w:szCs w:val="21"/>
        </w:rPr>
        <w:t xml:space="preserve"> Masyarakat Rumah Baca </w:t>
      </w:r>
      <w:proofErr w:type="spellStart"/>
      <w:r w:rsidRPr="00C32A3F">
        <w:rPr>
          <w:color w:val="000000"/>
          <w:sz w:val="21"/>
          <w:szCs w:val="21"/>
        </w:rPr>
        <w:t>Ujungberung</w:t>
      </w:r>
      <w:proofErr w:type="spellEnd"/>
      <w:r w:rsidRPr="00C32A3F">
        <w:rPr>
          <w:color w:val="000000"/>
          <w:sz w:val="21"/>
          <w:szCs w:val="21"/>
        </w:rPr>
        <w:t xml:space="preserve"> (TBM-RBU) yang </w:t>
      </w:r>
      <w:proofErr w:type="spellStart"/>
      <w:r w:rsidRPr="00C32A3F">
        <w:rPr>
          <w:color w:val="000000"/>
          <w:sz w:val="21"/>
          <w:szCs w:val="21"/>
        </w:rPr>
        <w:t>beralamat</w:t>
      </w:r>
      <w:proofErr w:type="spellEnd"/>
      <w:r w:rsidRPr="00C32A3F">
        <w:rPr>
          <w:color w:val="000000"/>
          <w:sz w:val="21"/>
          <w:szCs w:val="21"/>
        </w:rPr>
        <w:t xml:space="preserve"> di Jl. </w:t>
      </w:r>
      <w:proofErr w:type="spellStart"/>
      <w:r w:rsidRPr="00C32A3F">
        <w:rPr>
          <w:color w:val="000000"/>
          <w:sz w:val="21"/>
          <w:szCs w:val="21"/>
        </w:rPr>
        <w:t>Andir</w:t>
      </w:r>
      <w:proofErr w:type="spellEnd"/>
      <w:r w:rsidRPr="00C32A3F">
        <w:rPr>
          <w:color w:val="000000"/>
          <w:sz w:val="21"/>
          <w:szCs w:val="21"/>
        </w:rPr>
        <w:t xml:space="preserve"> Kaler No. 05, </w:t>
      </w:r>
      <w:proofErr w:type="spellStart"/>
      <w:r w:rsidRPr="00C32A3F">
        <w:rPr>
          <w:color w:val="000000"/>
          <w:sz w:val="21"/>
          <w:szCs w:val="21"/>
        </w:rPr>
        <w:t>Cigending</w:t>
      </w:r>
      <w:proofErr w:type="spellEnd"/>
      <w:r w:rsidRPr="00C32A3F">
        <w:rPr>
          <w:color w:val="000000"/>
          <w:sz w:val="21"/>
          <w:szCs w:val="21"/>
        </w:rPr>
        <w:t xml:space="preserve">, </w:t>
      </w:r>
      <w:proofErr w:type="spellStart"/>
      <w:r w:rsidRPr="00C32A3F">
        <w:rPr>
          <w:color w:val="000000"/>
          <w:sz w:val="21"/>
          <w:szCs w:val="21"/>
        </w:rPr>
        <w:t>Kec</w:t>
      </w:r>
      <w:proofErr w:type="spellEnd"/>
      <w:r w:rsidRPr="00C32A3F">
        <w:rPr>
          <w:color w:val="000000"/>
          <w:sz w:val="21"/>
          <w:szCs w:val="21"/>
        </w:rPr>
        <w:t xml:space="preserve">. </w:t>
      </w:r>
      <w:proofErr w:type="spellStart"/>
      <w:r w:rsidRPr="00C32A3F">
        <w:rPr>
          <w:color w:val="000000"/>
          <w:sz w:val="21"/>
          <w:szCs w:val="21"/>
        </w:rPr>
        <w:t>Ujungberung</w:t>
      </w:r>
      <w:proofErr w:type="spellEnd"/>
      <w:r w:rsidRPr="00C32A3F">
        <w:rPr>
          <w:color w:val="000000"/>
          <w:sz w:val="21"/>
          <w:szCs w:val="21"/>
        </w:rPr>
        <w:t xml:space="preserve">, Kota Bandung Prov. Jawa Barat. </w:t>
      </w:r>
      <w:proofErr w:type="spellStart"/>
      <w:r w:rsidRPr="00C32A3F">
        <w:rPr>
          <w:color w:val="000000"/>
          <w:sz w:val="21"/>
          <w:szCs w:val="21"/>
        </w:rPr>
        <w:t>Informan</w:t>
      </w:r>
      <w:proofErr w:type="spellEnd"/>
      <w:r w:rsidRPr="00C32A3F">
        <w:rPr>
          <w:color w:val="000000"/>
          <w:sz w:val="21"/>
          <w:szCs w:val="21"/>
        </w:rPr>
        <w:t xml:space="preserve"> </w:t>
      </w:r>
      <w:proofErr w:type="spellStart"/>
      <w:r w:rsidRPr="00C32A3F">
        <w:rPr>
          <w:color w:val="000000"/>
          <w:sz w:val="21"/>
          <w:szCs w:val="21"/>
        </w:rPr>
        <w:t>dalam</w:t>
      </w:r>
      <w:proofErr w:type="spellEnd"/>
      <w:r w:rsidRPr="00C32A3F">
        <w:rPr>
          <w:color w:val="000000"/>
          <w:sz w:val="21"/>
          <w:szCs w:val="21"/>
        </w:rPr>
        <w:t xml:space="preserve"> </w:t>
      </w:r>
      <w:proofErr w:type="spellStart"/>
      <w:r w:rsidRPr="00C32A3F">
        <w:rPr>
          <w:color w:val="000000"/>
          <w:sz w:val="21"/>
          <w:szCs w:val="21"/>
        </w:rPr>
        <w:t>penelitian</w:t>
      </w:r>
      <w:proofErr w:type="spellEnd"/>
      <w:r w:rsidRPr="00C32A3F">
        <w:rPr>
          <w:color w:val="000000"/>
          <w:sz w:val="21"/>
          <w:szCs w:val="21"/>
        </w:rPr>
        <w:t xml:space="preserve"> </w:t>
      </w:r>
      <w:proofErr w:type="spellStart"/>
      <w:r w:rsidRPr="00C32A3F">
        <w:rPr>
          <w:color w:val="000000"/>
          <w:sz w:val="21"/>
          <w:szCs w:val="21"/>
        </w:rPr>
        <w:t>ini</w:t>
      </w:r>
      <w:proofErr w:type="spellEnd"/>
      <w:r w:rsidRPr="00C32A3F">
        <w:rPr>
          <w:color w:val="000000"/>
          <w:sz w:val="21"/>
          <w:szCs w:val="21"/>
        </w:rPr>
        <w:t xml:space="preserve"> </w:t>
      </w:r>
      <w:proofErr w:type="spellStart"/>
      <w:r w:rsidRPr="00C32A3F">
        <w:rPr>
          <w:color w:val="000000"/>
          <w:sz w:val="21"/>
          <w:szCs w:val="21"/>
        </w:rPr>
        <w:t>berjumlah</w:t>
      </w:r>
      <w:proofErr w:type="spellEnd"/>
      <w:r w:rsidRPr="00C32A3F">
        <w:rPr>
          <w:color w:val="000000"/>
          <w:sz w:val="21"/>
          <w:szCs w:val="21"/>
        </w:rPr>
        <w:t xml:space="preserve"> 6 orang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kriteria</w:t>
      </w:r>
      <w:proofErr w:type="spellEnd"/>
      <w:r w:rsidRPr="00C32A3F">
        <w:rPr>
          <w:color w:val="000000"/>
          <w:sz w:val="21"/>
          <w:szCs w:val="21"/>
        </w:rPr>
        <w:t xml:space="preserve"> </w:t>
      </w:r>
      <w:proofErr w:type="spellStart"/>
      <w:r w:rsidRPr="00C32A3F">
        <w:rPr>
          <w:color w:val="000000"/>
          <w:sz w:val="21"/>
          <w:szCs w:val="21"/>
        </w:rPr>
        <w:t>yaitu</w:t>
      </w:r>
      <w:proofErr w:type="spellEnd"/>
      <w:r w:rsidRPr="00C32A3F">
        <w:rPr>
          <w:color w:val="000000"/>
          <w:sz w:val="21"/>
          <w:szCs w:val="21"/>
        </w:rPr>
        <w:t xml:space="preserve"> </w:t>
      </w:r>
      <w:r w:rsidRPr="00C32A3F">
        <w:rPr>
          <w:sz w:val="21"/>
          <w:szCs w:val="21"/>
          <w:lang w:val="en-US"/>
        </w:rPr>
        <w:t>Laki-</w:t>
      </w:r>
      <w:proofErr w:type="spellStart"/>
      <w:r w:rsidRPr="00C32A3F">
        <w:rPr>
          <w:sz w:val="21"/>
          <w:szCs w:val="21"/>
          <w:lang w:val="en-US"/>
        </w:rPr>
        <w:t>laki</w:t>
      </w:r>
      <w:proofErr w:type="spellEnd"/>
      <w:r w:rsidRPr="00C32A3F">
        <w:rPr>
          <w:sz w:val="21"/>
          <w:szCs w:val="21"/>
          <w:lang w:val="en-US"/>
        </w:rPr>
        <w:t xml:space="preserve"> </w:t>
      </w:r>
      <w:proofErr w:type="spellStart"/>
      <w:r w:rsidRPr="00C32A3F">
        <w:rPr>
          <w:sz w:val="21"/>
          <w:szCs w:val="21"/>
          <w:lang w:val="en-US"/>
        </w:rPr>
        <w:t>maupun</w:t>
      </w:r>
      <w:proofErr w:type="spellEnd"/>
      <w:r w:rsidRPr="00C32A3F">
        <w:rPr>
          <w:sz w:val="21"/>
          <w:szCs w:val="21"/>
          <w:lang w:val="en-US"/>
        </w:rPr>
        <w:t xml:space="preserve"> </w:t>
      </w:r>
      <w:proofErr w:type="spellStart"/>
      <w:r w:rsidRPr="00C32A3F">
        <w:rPr>
          <w:sz w:val="21"/>
          <w:szCs w:val="21"/>
          <w:lang w:val="en-US"/>
        </w:rPr>
        <w:t>perempuan</w:t>
      </w:r>
      <w:proofErr w:type="spellEnd"/>
      <w:r w:rsidRPr="00C32A3F">
        <w:rPr>
          <w:sz w:val="21"/>
          <w:szCs w:val="21"/>
          <w:lang w:val="en-US"/>
        </w:rPr>
        <w:t xml:space="preserve"> yang </w:t>
      </w:r>
      <w:proofErr w:type="spellStart"/>
      <w:r w:rsidRPr="00C32A3F">
        <w:rPr>
          <w:sz w:val="21"/>
          <w:szCs w:val="21"/>
          <w:lang w:val="en-US"/>
        </w:rPr>
        <w:t>merancang</w:t>
      </w:r>
      <w:proofErr w:type="spellEnd"/>
      <w:r w:rsidRPr="00C32A3F">
        <w:rPr>
          <w:sz w:val="21"/>
          <w:szCs w:val="21"/>
          <w:lang w:val="en-US"/>
        </w:rPr>
        <w:t>/</w:t>
      </w:r>
      <w:proofErr w:type="spellStart"/>
      <w:r w:rsidRPr="00C32A3F">
        <w:rPr>
          <w:sz w:val="21"/>
          <w:szCs w:val="21"/>
          <w:lang w:val="en-US"/>
        </w:rPr>
        <w:t>membuat</w:t>
      </w:r>
      <w:proofErr w:type="spellEnd"/>
      <w:r w:rsidRPr="00C32A3F">
        <w:rPr>
          <w:sz w:val="21"/>
          <w:szCs w:val="21"/>
          <w:lang w:val="en-US"/>
        </w:rPr>
        <w:t xml:space="preserve"> </w:t>
      </w:r>
      <w:proofErr w:type="spellStart"/>
      <w:r w:rsidRPr="00C32A3F">
        <w:rPr>
          <w:sz w:val="21"/>
          <w:szCs w:val="21"/>
          <w:lang w:val="en-US"/>
        </w:rPr>
        <w:t>layanan</w:t>
      </w:r>
      <w:proofErr w:type="spellEnd"/>
      <w:r w:rsidRPr="00C32A3F">
        <w:rPr>
          <w:sz w:val="21"/>
          <w:szCs w:val="21"/>
          <w:lang w:val="en-US"/>
        </w:rPr>
        <w:t xml:space="preserve"> program </w:t>
      </w:r>
      <w:proofErr w:type="spellStart"/>
      <w:r w:rsidRPr="00C32A3F">
        <w:rPr>
          <w:sz w:val="21"/>
          <w:szCs w:val="21"/>
          <w:lang w:val="en-US"/>
        </w:rPr>
        <w:t>satelit</w:t>
      </w:r>
      <w:proofErr w:type="spellEnd"/>
      <w:r w:rsidRPr="00C32A3F">
        <w:rPr>
          <w:sz w:val="21"/>
          <w:szCs w:val="21"/>
          <w:lang w:val="en-US"/>
        </w:rPr>
        <w:t xml:space="preserve"> b-11 di </w:t>
      </w:r>
      <w:proofErr w:type="spellStart"/>
      <w:r w:rsidRPr="00C32A3F">
        <w:rPr>
          <w:sz w:val="21"/>
          <w:szCs w:val="21"/>
          <w:lang w:val="en-US"/>
        </w:rPr>
        <w:t>taman</w:t>
      </w:r>
      <w:proofErr w:type="spellEnd"/>
      <w:r w:rsidRPr="00C32A3F">
        <w:rPr>
          <w:sz w:val="21"/>
          <w:szCs w:val="21"/>
          <w:lang w:val="en-US"/>
        </w:rPr>
        <w:t xml:space="preserve"> </w:t>
      </w:r>
      <w:proofErr w:type="spellStart"/>
      <w:r w:rsidRPr="00C32A3F">
        <w:rPr>
          <w:sz w:val="21"/>
          <w:szCs w:val="21"/>
          <w:lang w:val="en-US"/>
        </w:rPr>
        <w:t>bacaan</w:t>
      </w:r>
      <w:proofErr w:type="spellEnd"/>
      <w:r w:rsidRPr="00C32A3F">
        <w:rPr>
          <w:sz w:val="21"/>
          <w:szCs w:val="21"/>
          <w:lang w:val="en-US"/>
        </w:rPr>
        <w:t xml:space="preserve"> </w:t>
      </w:r>
      <w:proofErr w:type="spellStart"/>
      <w:r w:rsidRPr="00C32A3F">
        <w:rPr>
          <w:sz w:val="21"/>
          <w:szCs w:val="21"/>
          <w:lang w:val="en-US"/>
        </w:rPr>
        <w:t>masyarakat</w:t>
      </w:r>
      <w:proofErr w:type="spellEnd"/>
      <w:r w:rsidRPr="00C32A3F">
        <w:rPr>
          <w:sz w:val="21"/>
          <w:szCs w:val="21"/>
          <w:lang w:val="en-US"/>
        </w:rPr>
        <w:t xml:space="preserve"> </w:t>
      </w:r>
      <w:proofErr w:type="spellStart"/>
      <w:r w:rsidRPr="00C32A3F">
        <w:rPr>
          <w:sz w:val="21"/>
          <w:szCs w:val="21"/>
          <w:lang w:val="en-US"/>
        </w:rPr>
        <w:t>rumah</w:t>
      </w:r>
      <w:proofErr w:type="spellEnd"/>
      <w:r w:rsidRPr="00C32A3F">
        <w:rPr>
          <w:sz w:val="21"/>
          <w:szCs w:val="21"/>
          <w:lang w:val="en-US"/>
        </w:rPr>
        <w:t xml:space="preserve"> </w:t>
      </w:r>
      <w:proofErr w:type="spellStart"/>
      <w:r w:rsidRPr="00C32A3F">
        <w:rPr>
          <w:sz w:val="21"/>
          <w:szCs w:val="21"/>
          <w:lang w:val="en-US"/>
        </w:rPr>
        <w:t>baca</w:t>
      </w:r>
      <w:proofErr w:type="spellEnd"/>
      <w:r w:rsidRPr="00C32A3F">
        <w:rPr>
          <w:sz w:val="21"/>
          <w:szCs w:val="21"/>
          <w:lang w:val="en-US"/>
        </w:rPr>
        <w:t xml:space="preserve"> </w:t>
      </w:r>
      <w:proofErr w:type="spellStart"/>
      <w:r w:rsidRPr="00C32A3F">
        <w:rPr>
          <w:sz w:val="21"/>
          <w:szCs w:val="21"/>
          <w:lang w:val="en-US"/>
        </w:rPr>
        <w:t>ujungberung</w:t>
      </w:r>
      <w:proofErr w:type="spellEnd"/>
      <w:r w:rsidRPr="00C32A3F">
        <w:rPr>
          <w:sz w:val="21"/>
          <w:szCs w:val="21"/>
          <w:lang w:val="en-US"/>
        </w:rPr>
        <w:t xml:space="preserve">, yang </w:t>
      </w:r>
      <w:proofErr w:type="spellStart"/>
      <w:r w:rsidRPr="00C32A3F">
        <w:rPr>
          <w:sz w:val="21"/>
          <w:szCs w:val="21"/>
          <w:lang w:val="en-US"/>
        </w:rPr>
        <w:t>menggunakan</w:t>
      </w:r>
      <w:proofErr w:type="spellEnd"/>
      <w:r w:rsidRPr="00C32A3F">
        <w:rPr>
          <w:sz w:val="21"/>
          <w:szCs w:val="21"/>
          <w:lang w:val="en-US"/>
        </w:rPr>
        <w:t xml:space="preserve"> </w:t>
      </w:r>
      <w:proofErr w:type="spellStart"/>
      <w:r w:rsidRPr="00C32A3F">
        <w:rPr>
          <w:sz w:val="21"/>
          <w:szCs w:val="21"/>
          <w:lang w:val="en-US"/>
        </w:rPr>
        <w:t>layanan</w:t>
      </w:r>
      <w:proofErr w:type="spellEnd"/>
      <w:r w:rsidRPr="00C32A3F">
        <w:rPr>
          <w:sz w:val="21"/>
          <w:szCs w:val="21"/>
          <w:lang w:val="en-US"/>
        </w:rPr>
        <w:t xml:space="preserve"> program </w:t>
      </w:r>
      <w:proofErr w:type="spellStart"/>
      <w:r w:rsidRPr="00C32A3F">
        <w:rPr>
          <w:sz w:val="21"/>
          <w:szCs w:val="21"/>
          <w:lang w:val="en-US"/>
        </w:rPr>
        <w:t>satelit</w:t>
      </w:r>
      <w:proofErr w:type="spellEnd"/>
      <w:r w:rsidRPr="00C32A3F">
        <w:rPr>
          <w:sz w:val="21"/>
          <w:szCs w:val="21"/>
          <w:lang w:val="en-US"/>
        </w:rPr>
        <w:t xml:space="preserve"> b-11, </w:t>
      </w:r>
      <w:proofErr w:type="spellStart"/>
      <w:r w:rsidRPr="00C32A3F">
        <w:rPr>
          <w:sz w:val="21"/>
          <w:szCs w:val="21"/>
          <w:lang w:val="en-US"/>
        </w:rPr>
        <w:t>serta</w:t>
      </w:r>
      <w:proofErr w:type="spellEnd"/>
      <w:r w:rsidRPr="00C32A3F">
        <w:rPr>
          <w:sz w:val="21"/>
          <w:szCs w:val="21"/>
          <w:lang w:val="en-US"/>
        </w:rPr>
        <w:t xml:space="preserve"> </w:t>
      </w:r>
      <w:proofErr w:type="spellStart"/>
      <w:r w:rsidRPr="00C32A3F">
        <w:rPr>
          <w:sz w:val="21"/>
          <w:szCs w:val="21"/>
          <w:lang w:val="en-US"/>
        </w:rPr>
        <w:t>merupakan</w:t>
      </w:r>
      <w:proofErr w:type="spellEnd"/>
      <w:r w:rsidRPr="00C32A3F">
        <w:rPr>
          <w:sz w:val="21"/>
          <w:szCs w:val="21"/>
          <w:lang w:val="en-US"/>
        </w:rPr>
        <w:t xml:space="preserve"> </w:t>
      </w:r>
      <w:proofErr w:type="spellStart"/>
      <w:r w:rsidRPr="00C32A3F">
        <w:rPr>
          <w:sz w:val="21"/>
          <w:szCs w:val="21"/>
          <w:lang w:val="en-US"/>
        </w:rPr>
        <w:t>pengelola</w:t>
      </w:r>
      <w:proofErr w:type="spellEnd"/>
      <w:r w:rsidRPr="00C32A3F">
        <w:rPr>
          <w:sz w:val="21"/>
          <w:szCs w:val="21"/>
          <w:lang w:val="en-US"/>
        </w:rPr>
        <w:t xml:space="preserve"> </w:t>
      </w:r>
      <w:proofErr w:type="spellStart"/>
      <w:r w:rsidRPr="00C32A3F">
        <w:rPr>
          <w:sz w:val="21"/>
          <w:szCs w:val="21"/>
          <w:lang w:val="en-US"/>
        </w:rPr>
        <w:t>ataupun</w:t>
      </w:r>
      <w:proofErr w:type="spellEnd"/>
      <w:r w:rsidRPr="00C32A3F">
        <w:rPr>
          <w:sz w:val="21"/>
          <w:szCs w:val="21"/>
          <w:lang w:val="en-US"/>
        </w:rPr>
        <w:t xml:space="preserve"> </w:t>
      </w:r>
      <w:proofErr w:type="spellStart"/>
      <w:r w:rsidRPr="00C32A3F">
        <w:rPr>
          <w:sz w:val="21"/>
          <w:szCs w:val="21"/>
          <w:lang w:val="en-US"/>
        </w:rPr>
        <w:t>penanggung</w:t>
      </w:r>
      <w:proofErr w:type="spellEnd"/>
      <w:r w:rsidRPr="00C32A3F">
        <w:rPr>
          <w:sz w:val="21"/>
          <w:szCs w:val="21"/>
          <w:lang w:val="en-US"/>
        </w:rPr>
        <w:t xml:space="preserve"> </w:t>
      </w:r>
      <w:proofErr w:type="spellStart"/>
      <w:r w:rsidRPr="00C32A3F">
        <w:rPr>
          <w:sz w:val="21"/>
          <w:szCs w:val="21"/>
          <w:lang w:val="en-US"/>
        </w:rPr>
        <w:t>jawab</w:t>
      </w:r>
      <w:proofErr w:type="spellEnd"/>
      <w:r w:rsidRPr="00C32A3F">
        <w:rPr>
          <w:sz w:val="21"/>
          <w:szCs w:val="21"/>
          <w:lang w:val="en-US"/>
        </w:rPr>
        <w:t xml:space="preserve"> </w:t>
      </w:r>
      <w:proofErr w:type="spellStart"/>
      <w:r w:rsidRPr="00C32A3F">
        <w:rPr>
          <w:sz w:val="21"/>
          <w:szCs w:val="21"/>
          <w:lang w:val="en-US"/>
        </w:rPr>
        <w:t>layanan</w:t>
      </w:r>
      <w:proofErr w:type="spellEnd"/>
      <w:r w:rsidRPr="00C32A3F">
        <w:rPr>
          <w:sz w:val="21"/>
          <w:szCs w:val="21"/>
          <w:lang w:val="en-US"/>
        </w:rPr>
        <w:t xml:space="preserve"> program </w:t>
      </w:r>
      <w:proofErr w:type="spellStart"/>
      <w:r w:rsidRPr="00C32A3F">
        <w:rPr>
          <w:sz w:val="21"/>
          <w:szCs w:val="21"/>
          <w:lang w:val="en-US"/>
        </w:rPr>
        <w:t>satelit</w:t>
      </w:r>
      <w:proofErr w:type="spellEnd"/>
      <w:r w:rsidRPr="00C32A3F">
        <w:rPr>
          <w:sz w:val="21"/>
          <w:szCs w:val="21"/>
          <w:lang w:val="en-US"/>
        </w:rPr>
        <w:t xml:space="preserve"> b-11. </w:t>
      </w:r>
    </w:p>
    <w:p w14:paraId="4BB8C988" w14:textId="77777777" w:rsidR="00705D92" w:rsidRPr="00C32A3F" w:rsidRDefault="00705D92" w:rsidP="00705D92">
      <w:pPr>
        <w:pStyle w:val="Normal1"/>
        <w:ind w:left="720" w:firstLine="720"/>
        <w:jc w:val="both"/>
        <w:rPr>
          <w:color w:val="000000"/>
          <w:sz w:val="21"/>
          <w:szCs w:val="21"/>
        </w:rPr>
      </w:pPr>
      <w:proofErr w:type="spellStart"/>
      <w:r w:rsidRPr="00C32A3F">
        <w:rPr>
          <w:color w:val="000000"/>
          <w:sz w:val="21"/>
          <w:szCs w:val="21"/>
        </w:rPr>
        <w:t>penentuan</w:t>
      </w:r>
      <w:proofErr w:type="spellEnd"/>
      <w:r w:rsidRPr="00C32A3F">
        <w:rPr>
          <w:color w:val="000000"/>
          <w:sz w:val="21"/>
          <w:szCs w:val="21"/>
        </w:rPr>
        <w:t xml:space="preserve"> </w:t>
      </w:r>
      <w:proofErr w:type="spellStart"/>
      <w:r w:rsidRPr="00C32A3F">
        <w:rPr>
          <w:color w:val="000000"/>
          <w:sz w:val="21"/>
          <w:szCs w:val="21"/>
        </w:rPr>
        <w:t>informan</w:t>
      </w:r>
      <w:proofErr w:type="spellEnd"/>
      <w:r w:rsidRPr="00C32A3F">
        <w:rPr>
          <w:color w:val="000000"/>
          <w:sz w:val="21"/>
          <w:szCs w:val="21"/>
        </w:rPr>
        <w:t xml:space="preserve"> </w:t>
      </w:r>
      <w:proofErr w:type="spellStart"/>
      <w:r w:rsidRPr="00C32A3F">
        <w:rPr>
          <w:color w:val="000000"/>
          <w:sz w:val="21"/>
          <w:szCs w:val="21"/>
        </w:rPr>
        <w:t>dalam</w:t>
      </w:r>
      <w:proofErr w:type="spellEnd"/>
      <w:r w:rsidRPr="00C32A3F">
        <w:rPr>
          <w:color w:val="000000"/>
          <w:sz w:val="21"/>
          <w:szCs w:val="21"/>
        </w:rPr>
        <w:t xml:space="preserve"> </w:t>
      </w:r>
      <w:proofErr w:type="spellStart"/>
      <w:r w:rsidRPr="00C32A3F">
        <w:rPr>
          <w:color w:val="000000"/>
          <w:sz w:val="21"/>
          <w:szCs w:val="21"/>
        </w:rPr>
        <w:t>penelitian</w:t>
      </w:r>
      <w:proofErr w:type="spellEnd"/>
      <w:r w:rsidRPr="00C32A3F">
        <w:rPr>
          <w:color w:val="000000"/>
          <w:sz w:val="21"/>
          <w:szCs w:val="21"/>
        </w:rPr>
        <w:t xml:space="preserve"> </w:t>
      </w:r>
      <w:proofErr w:type="spellStart"/>
      <w:r w:rsidRPr="00C32A3F">
        <w:rPr>
          <w:color w:val="000000"/>
          <w:sz w:val="21"/>
          <w:szCs w:val="21"/>
        </w:rPr>
        <w:t>ini</w:t>
      </w:r>
      <w:proofErr w:type="spellEnd"/>
      <w:r w:rsidRPr="00C32A3F">
        <w:rPr>
          <w:color w:val="000000"/>
          <w:sz w:val="21"/>
          <w:szCs w:val="21"/>
        </w:rPr>
        <w:t xml:space="preserve"> </w:t>
      </w:r>
      <w:proofErr w:type="spellStart"/>
      <w:r w:rsidRPr="00C32A3F">
        <w:rPr>
          <w:color w:val="000000"/>
          <w:sz w:val="21"/>
          <w:szCs w:val="21"/>
        </w:rPr>
        <w:t>dilakukan</w:t>
      </w:r>
      <w:proofErr w:type="spellEnd"/>
      <w:r w:rsidRPr="00C32A3F">
        <w:rPr>
          <w:color w:val="000000"/>
          <w:sz w:val="21"/>
          <w:szCs w:val="21"/>
        </w:rPr>
        <w:t xml:space="preserve">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teknik</w:t>
      </w:r>
      <w:proofErr w:type="spellEnd"/>
      <w:r w:rsidRPr="00C32A3F">
        <w:rPr>
          <w:color w:val="000000"/>
          <w:sz w:val="21"/>
          <w:szCs w:val="21"/>
        </w:rPr>
        <w:t xml:space="preserve"> purposive sampling </w:t>
      </w:r>
      <w:proofErr w:type="spellStart"/>
      <w:r w:rsidRPr="00C32A3F">
        <w:rPr>
          <w:color w:val="000000"/>
          <w:sz w:val="21"/>
          <w:szCs w:val="21"/>
        </w:rPr>
        <w:t>atau</w:t>
      </w:r>
      <w:proofErr w:type="spellEnd"/>
      <w:r w:rsidRPr="00C32A3F">
        <w:rPr>
          <w:color w:val="000000"/>
          <w:sz w:val="21"/>
          <w:szCs w:val="21"/>
        </w:rPr>
        <w:t xml:space="preserve">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pemilihan</w:t>
      </w:r>
      <w:proofErr w:type="spellEnd"/>
      <w:r w:rsidRPr="00C32A3F">
        <w:rPr>
          <w:color w:val="000000"/>
          <w:sz w:val="21"/>
          <w:szCs w:val="21"/>
        </w:rPr>
        <w:t xml:space="preserve"> Teknik yang </w:t>
      </w:r>
      <w:proofErr w:type="spellStart"/>
      <w:r w:rsidRPr="00C32A3F">
        <w:rPr>
          <w:color w:val="000000"/>
          <w:sz w:val="21"/>
          <w:szCs w:val="21"/>
        </w:rPr>
        <w:t>sesuai</w:t>
      </w:r>
      <w:proofErr w:type="spellEnd"/>
      <w:r w:rsidRPr="00C32A3F">
        <w:rPr>
          <w:color w:val="000000"/>
          <w:sz w:val="21"/>
          <w:szCs w:val="21"/>
        </w:rPr>
        <w:t xml:space="preserve">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tujuan</w:t>
      </w:r>
      <w:proofErr w:type="spellEnd"/>
      <w:r w:rsidRPr="00C32A3F">
        <w:rPr>
          <w:color w:val="000000"/>
          <w:sz w:val="21"/>
          <w:szCs w:val="21"/>
        </w:rPr>
        <w:t xml:space="preserve"> </w:t>
      </w:r>
      <w:proofErr w:type="spellStart"/>
      <w:r w:rsidRPr="00C32A3F">
        <w:rPr>
          <w:color w:val="000000"/>
          <w:sz w:val="21"/>
          <w:szCs w:val="21"/>
        </w:rPr>
        <w:t>penelitian</w:t>
      </w:r>
      <w:proofErr w:type="spellEnd"/>
      <w:r w:rsidRPr="00C32A3F">
        <w:rPr>
          <w:color w:val="000000"/>
          <w:sz w:val="21"/>
          <w:szCs w:val="21"/>
        </w:rPr>
        <w:t xml:space="preserve">. Adapun </w:t>
      </w:r>
      <w:proofErr w:type="spellStart"/>
      <w:r w:rsidRPr="00C32A3F">
        <w:rPr>
          <w:color w:val="000000"/>
          <w:sz w:val="21"/>
          <w:szCs w:val="21"/>
        </w:rPr>
        <w:lastRenderedPageBreak/>
        <w:t>informan</w:t>
      </w:r>
      <w:proofErr w:type="spellEnd"/>
      <w:r w:rsidRPr="00C32A3F">
        <w:rPr>
          <w:color w:val="000000"/>
          <w:sz w:val="21"/>
          <w:szCs w:val="21"/>
        </w:rPr>
        <w:t xml:space="preserve"> </w:t>
      </w:r>
      <w:proofErr w:type="spellStart"/>
      <w:r w:rsidRPr="00C32A3F">
        <w:rPr>
          <w:color w:val="000000"/>
          <w:sz w:val="21"/>
          <w:szCs w:val="21"/>
        </w:rPr>
        <w:t>tambahan</w:t>
      </w:r>
      <w:proofErr w:type="spellEnd"/>
      <w:r w:rsidRPr="00C32A3F">
        <w:rPr>
          <w:color w:val="000000"/>
          <w:sz w:val="21"/>
          <w:szCs w:val="21"/>
        </w:rPr>
        <w:t xml:space="preserve"> </w:t>
      </w:r>
      <w:proofErr w:type="spellStart"/>
      <w:r w:rsidRPr="00C32A3F">
        <w:rPr>
          <w:color w:val="000000"/>
          <w:sz w:val="21"/>
          <w:szCs w:val="21"/>
        </w:rPr>
        <w:t>yaitu</w:t>
      </w:r>
      <w:proofErr w:type="spellEnd"/>
      <w:r w:rsidRPr="00C32A3F">
        <w:rPr>
          <w:color w:val="000000"/>
          <w:sz w:val="21"/>
          <w:szCs w:val="21"/>
        </w:rPr>
        <w:t xml:space="preserve"> </w:t>
      </w:r>
      <w:proofErr w:type="spellStart"/>
      <w:r w:rsidRPr="00C32A3F">
        <w:rPr>
          <w:color w:val="000000"/>
          <w:sz w:val="21"/>
          <w:szCs w:val="21"/>
        </w:rPr>
        <w:t>seseorang</w:t>
      </w:r>
      <w:proofErr w:type="spellEnd"/>
      <w:r w:rsidRPr="00C32A3F">
        <w:rPr>
          <w:color w:val="000000"/>
          <w:sz w:val="21"/>
          <w:szCs w:val="21"/>
        </w:rPr>
        <w:t xml:space="preserve"> yang </w:t>
      </w:r>
      <w:proofErr w:type="spellStart"/>
      <w:r w:rsidRPr="00C32A3F">
        <w:rPr>
          <w:color w:val="000000"/>
          <w:sz w:val="21"/>
          <w:szCs w:val="21"/>
        </w:rPr>
        <w:t>ahli</w:t>
      </w:r>
      <w:proofErr w:type="spellEnd"/>
      <w:r w:rsidRPr="00C32A3F">
        <w:rPr>
          <w:color w:val="000000"/>
          <w:sz w:val="21"/>
          <w:szCs w:val="21"/>
        </w:rPr>
        <w:t xml:space="preserve"> </w:t>
      </w:r>
      <w:proofErr w:type="spellStart"/>
      <w:r w:rsidRPr="00C32A3F">
        <w:rPr>
          <w:color w:val="000000"/>
          <w:sz w:val="21"/>
          <w:szCs w:val="21"/>
        </w:rPr>
        <w:t>dalam</w:t>
      </w:r>
      <w:proofErr w:type="spellEnd"/>
      <w:r w:rsidRPr="00C32A3F">
        <w:rPr>
          <w:color w:val="000000"/>
          <w:sz w:val="21"/>
          <w:szCs w:val="21"/>
        </w:rPr>
        <w:t xml:space="preserve"> </w:t>
      </w:r>
      <w:proofErr w:type="spellStart"/>
      <w:r w:rsidRPr="00C32A3F">
        <w:rPr>
          <w:color w:val="000000"/>
          <w:sz w:val="21"/>
          <w:szCs w:val="21"/>
        </w:rPr>
        <w:t>bidang</w:t>
      </w:r>
      <w:proofErr w:type="spellEnd"/>
      <w:r w:rsidRPr="00C32A3F">
        <w:rPr>
          <w:color w:val="000000"/>
          <w:sz w:val="21"/>
          <w:szCs w:val="21"/>
        </w:rPr>
        <w:t xml:space="preserve"> </w:t>
      </w:r>
      <w:proofErr w:type="spellStart"/>
      <w:r w:rsidRPr="00C32A3F">
        <w:rPr>
          <w:color w:val="000000"/>
          <w:sz w:val="21"/>
          <w:szCs w:val="21"/>
        </w:rPr>
        <w:t>layanan</w:t>
      </w:r>
      <w:proofErr w:type="spellEnd"/>
      <w:r w:rsidRPr="00C32A3F">
        <w:rPr>
          <w:color w:val="000000"/>
          <w:sz w:val="21"/>
          <w:szCs w:val="21"/>
        </w:rPr>
        <w:t xml:space="preserve"> pada </w:t>
      </w:r>
      <w:proofErr w:type="spellStart"/>
      <w:r w:rsidRPr="00C32A3F">
        <w:rPr>
          <w:color w:val="000000"/>
          <w:sz w:val="21"/>
          <w:szCs w:val="21"/>
        </w:rPr>
        <w:t>taman</w:t>
      </w:r>
      <w:proofErr w:type="spellEnd"/>
      <w:r w:rsidRPr="00C32A3F">
        <w:rPr>
          <w:color w:val="000000"/>
          <w:sz w:val="21"/>
          <w:szCs w:val="21"/>
        </w:rPr>
        <w:t xml:space="preserve"> </w:t>
      </w:r>
      <w:proofErr w:type="spellStart"/>
      <w:r w:rsidRPr="00C32A3F">
        <w:rPr>
          <w:color w:val="000000"/>
          <w:sz w:val="21"/>
          <w:szCs w:val="21"/>
        </w:rPr>
        <w:t>bacaan</w:t>
      </w:r>
      <w:proofErr w:type="spellEnd"/>
      <w:r w:rsidRPr="00C32A3F">
        <w:rPr>
          <w:color w:val="000000"/>
          <w:sz w:val="21"/>
          <w:szCs w:val="21"/>
        </w:rPr>
        <w:t xml:space="preserve"> </w:t>
      </w:r>
      <w:proofErr w:type="spellStart"/>
      <w:r w:rsidRPr="00C32A3F">
        <w:rPr>
          <w:color w:val="000000"/>
          <w:sz w:val="21"/>
          <w:szCs w:val="21"/>
        </w:rPr>
        <w:t>masyarakat</w:t>
      </w:r>
      <w:proofErr w:type="spellEnd"/>
      <w:r w:rsidRPr="00C32A3F">
        <w:rPr>
          <w:color w:val="000000"/>
          <w:sz w:val="21"/>
          <w:szCs w:val="21"/>
        </w:rPr>
        <w:t xml:space="preserve">. </w:t>
      </w:r>
    </w:p>
    <w:p w14:paraId="0B184DA9" w14:textId="77777777" w:rsidR="00705D92" w:rsidRPr="00C32A3F" w:rsidRDefault="00705D92" w:rsidP="00705D92">
      <w:pPr>
        <w:pStyle w:val="Normal1"/>
        <w:ind w:left="720" w:firstLine="720"/>
        <w:jc w:val="both"/>
        <w:rPr>
          <w:color w:val="000000"/>
          <w:sz w:val="21"/>
          <w:szCs w:val="21"/>
        </w:rPr>
      </w:pPr>
      <w:proofErr w:type="spellStart"/>
      <w:r w:rsidRPr="00C32A3F">
        <w:rPr>
          <w:color w:val="000000"/>
          <w:sz w:val="21"/>
          <w:szCs w:val="21"/>
        </w:rPr>
        <w:t>Pengumpulan</w:t>
      </w:r>
      <w:proofErr w:type="spellEnd"/>
      <w:r w:rsidRPr="00C32A3F">
        <w:rPr>
          <w:color w:val="000000"/>
          <w:sz w:val="21"/>
          <w:szCs w:val="21"/>
        </w:rPr>
        <w:t xml:space="preserve"> data </w:t>
      </w:r>
      <w:proofErr w:type="spellStart"/>
      <w:r w:rsidRPr="00C32A3F">
        <w:rPr>
          <w:color w:val="000000"/>
          <w:sz w:val="21"/>
          <w:szCs w:val="21"/>
        </w:rPr>
        <w:t>dalam</w:t>
      </w:r>
      <w:proofErr w:type="spellEnd"/>
      <w:r w:rsidRPr="00C32A3F">
        <w:rPr>
          <w:color w:val="000000"/>
          <w:sz w:val="21"/>
          <w:szCs w:val="21"/>
        </w:rPr>
        <w:t xml:space="preserve"> </w:t>
      </w:r>
      <w:proofErr w:type="spellStart"/>
      <w:r w:rsidRPr="00C32A3F">
        <w:rPr>
          <w:color w:val="000000"/>
          <w:sz w:val="21"/>
          <w:szCs w:val="21"/>
        </w:rPr>
        <w:t>penelitian</w:t>
      </w:r>
      <w:proofErr w:type="spellEnd"/>
      <w:r w:rsidRPr="00C32A3F">
        <w:rPr>
          <w:color w:val="000000"/>
          <w:sz w:val="21"/>
          <w:szCs w:val="21"/>
        </w:rPr>
        <w:t xml:space="preserve"> </w:t>
      </w:r>
      <w:proofErr w:type="spellStart"/>
      <w:r w:rsidRPr="00C32A3F">
        <w:rPr>
          <w:color w:val="000000"/>
          <w:sz w:val="21"/>
          <w:szCs w:val="21"/>
        </w:rPr>
        <w:t>ini</w:t>
      </w:r>
      <w:proofErr w:type="spellEnd"/>
      <w:r w:rsidRPr="00C32A3F">
        <w:rPr>
          <w:color w:val="000000"/>
          <w:sz w:val="21"/>
          <w:szCs w:val="21"/>
        </w:rPr>
        <w:t xml:space="preserve"> </w:t>
      </w:r>
      <w:proofErr w:type="spellStart"/>
      <w:r w:rsidRPr="00C32A3F">
        <w:rPr>
          <w:color w:val="000000"/>
          <w:sz w:val="21"/>
          <w:szCs w:val="21"/>
        </w:rPr>
        <w:t>dilakukan</w:t>
      </w:r>
      <w:proofErr w:type="spellEnd"/>
      <w:r w:rsidRPr="00C32A3F">
        <w:rPr>
          <w:color w:val="000000"/>
          <w:sz w:val="21"/>
          <w:szCs w:val="21"/>
        </w:rPr>
        <w:t xml:space="preserve">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tiga</w:t>
      </w:r>
      <w:proofErr w:type="spellEnd"/>
      <w:r w:rsidRPr="00C32A3F">
        <w:rPr>
          <w:color w:val="000000"/>
          <w:sz w:val="21"/>
          <w:szCs w:val="21"/>
        </w:rPr>
        <w:t xml:space="preserve"> Teknik </w:t>
      </w:r>
      <w:proofErr w:type="spellStart"/>
      <w:r w:rsidRPr="00C32A3F">
        <w:rPr>
          <w:color w:val="000000"/>
          <w:sz w:val="21"/>
          <w:szCs w:val="21"/>
        </w:rPr>
        <w:t>yaitu</w:t>
      </w:r>
      <w:proofErr w:type="spellEnd"/>
      <w:r w:rsidRPr="00C32A3F">
        <w:rPr>
          <w:color w:val="000000"/>
          <w:sz w:val="21"/>
          <w:szCs w:val="21"/>
        </w:rPr>
        <w:t xml:space="preserve"> </w:t>
      </w:r>
      <w:proofErr w:type="spellStart"/>
      <w:r w:rsidRPr="00C32A3F">
        <w:rPr>
          <w:color w:val="000000"/>
          <w:sz w:val="21"/>
          <w:szCs w:val="21"/>
        </w:rPr>
        <w:t>wawancara</w:t>
      </w:r>
      <w:proofErr w:type="spellEnd"/>
      <w:r w:rsidRPr="00C32A3F">
        <w:rPr>
          <w:color w:val="000000"/>
          <w:sz w:val="21"/>
          <w:szCs w:val="21"/>
        </w:rPr>
        <w:t xml:space="preserve">, </w:t>
      </w:r>
      <w:proofErr w:type="spellStart"/>
      <w:r w:rsidRPr="00C32A3F">
        <w:rPr>
          <w:color w:val="000000"/>
          <w:sz w:val="21"/>
          <w:szCs w:val="21"/>
        </w:rPr>
        <w:t>observasi</w:t>
      </w:r>
      <w:proofErr w:type="spellEnd"/>
      <w:r w:rsidRPr="00C32A3F">
        <w:rPr>
          <w:color w:val="000000"/>
          <w:sz w:val="21"/>
          <w:szCs w:val="21"/>
        </w:rPr>
        <w:t xml:space="preserve"> dan </w:t>
      </w:r>
      <w:proofErr w:type="spellStart"/>
      <w:r w:rsidRPr="00C32A3F">
        <w:rPr>
          <w:color w:val="000000"/>
          <w:sz w:val="21"/>
          <w:szCs w:val="21"/>
        </w:rPr>
        <w:t>Dokumentasi</w:t>
      </w:r>
      <w:proofErr w:type="spellEnd"/>
      <w:r w:rsidRPr="00C32A3F">
        <w:rPr>
          <w:color w:val="000000"/>
          <w:sz w:val="21"/>
          <w:szCs w:val="21"/>
        </w:rPr>
        <w:t xml:space="preserve">. </w:t>
      </w:r>
      <w:proofErr w:type="spellStart"/>
      <w:r w:rsidRPr="00C32A3F">
        <w:rPr>
          <w:color w:val="000000"/>
          <w:sz w:val="21"/>
          <w:szCs w:val="21"/>
        </w:rPr>
        <w:t>Wawancara</w:t>
      </w:r>
      <w:proofErr w:type="spellEnd"/>
      <w:r w:rsidRPr="00C32A3F">
        <w:rPr>
          <w:color w:val="000000"/>
          <w:sz w:val="21"/>
          <w:szCs w:val="21"/>
        </w:rPr>
        <w:t xml:space="preserve">, </w:t>
      </w:r>
      <w:proofErr w:type="spellStart"/>
      <w:r w:rsidRPr="00C32A3F">
        <w:rPr>
          <w:color w:val="000000"/>
          <w:sz w:val="21"/>
          <w:szCs w:val="21"/>
        </w:rPr>
        <w:t>Observasi</w:t>
      </w:r>
      <w:proofErr w:type="spellEnd"/>
      <w:r w:rsidRPr="00C32A3F">
        <w:rPr>
          <w:color w:val="000000"/>
          <w:sz w:val="21"/>
          <w:szCs w:val="21"/>
        </w:rPr>
        <w:t xml:space="preserve"> dan </w:t>
      </w:r>
      <w:proofErr w:type="spellStart"/>
      <w:r w:rsidRPr="00C32A3F">
        <w:rPr>
          <w:color w:val="000000"/>
          <w:sz w:val="21"/>
          <w:szCs w:val="21"/>
        </w:rPr>
        <w:t>dokumentasi</w:t>
      </w:r>
      <w:proofErr w:type="spellEnd"/>
      <w:r w:rsidRPr="00C32A3F">
        <w:rPr>
          <w:color w:val="000000"/>
          <w:sz w:val="21"/>
          <w:szCs w:val="21"/>
        </w:rPr>
        <w:t xml:space="preserve"> </w:t>
      </w:r>
      <w:proofErr w:type="spellStart"/>
      <w:r w:rsidRPr="00C32A3F">
        <w:rPr>
          <w:color w:val="000000"/>
          <w:sz w:val="21"/>
          <w:szCs w:val="21"/>
        </w:rPr>
        <w:t>semuanya</w:t>
      </w:r>
      <w:proofErr w:type="spellEnd"/>
      <w:r w:rsidRPr="00C32A3F">
        <w:rPr>
          <w:color w:val="000000"/>
          <w:sz w:val="21"/>
          <w:szCs w:val="21"/>
        </w:rPr>
        <w:t xml:space="preserve"> </w:t>
      </w:r>
      <w:proofErr w:type="spellStart"/>
      <w:r w:rsidRPr="00C32A3F">
        <w:rPr>
          <w:color w:val="000000"/>
          <w:sz w:val="21"/>
          <w:szCs w:val="21"/>
        </w:rPr>
        <w:t>dilakukan</w:t>
      </w:r>
      <w:proofErr w:type="spellEnd"/>
      <w:r w:rsidRPr="00C32A3F">
        <w:rPr>
          <w:color w:val="000000"/>
          <w:sz w:val="21"/>
          <w:szCs w:val="21"/>
        </w:rPr>
        <w:t xml:space="preserve"> </w:t>
      </w:r>
      <w:proofErr w:type="spellStart"/>
      <w:r w:rsidRPr="00C32A3F">
        <w:rPr>
          <w:color w:val="000000"/>
          <w:sz w:val="21"/>
          <w:szCs w:val="21"/>
        </w:rPr>
        <w:t>secara</w:t>
      </w:r>
      <w:proofErr w:type="spellEnd"/>
      <w:r w:rsidRPr="00C32A3F">
        <w:rPr>
          <w:color w:val="000000"/>
          <w:sz w:val="21"/>
          <w:szCs w:val="21"/>
        </w:rPr>
        <w:t xml:space="preserve"> </w:t>
      </w:r>
      <w:proofErr w:type="spellStart"/>
      <w:r w:rsidRPr="00C32A3F">
        <w:rPr>
          <w:color w:val="000000"/>
          <w:sz w:val="21"/>
          <w:szCs w:val="21"/>
        </w:rPr>
        <w:t>langsung</w:t>
      </w:r>
      <w:proofErr w:type="spellEnd"/>
      <w:r w:rsidRPr="00C32A3F">
        <w:rPr>
          <w:color w:val="000000"/>
          <w:sz w:val="21"/>
          <w:szCs w:val="21"/>
        </w:rPr>
        <w:t xml:space="preserve"> (</w:t>
      </w:r>
      <w:r w:rsidRPr="00C32A3F">
        <w:rPr>
          <w:i/>
          <w:iCs/>
          <w:color w:val="000000"/>
          <w:sz w:val="21"/>
          <w:szCs w:val="21"/>
        </w:rPr>
        <w:t>offline</w:t>
      </w:r>
      <w:r w:rsidRPr="00C32A3F">
        <w:rPr>
          <w:color w:val="000000"/>
          <w:sz w:val="21"/>
          <w:szCs w:val="21"/>
        </w:rPr>
        <w:t xml:space="preserve">) </w:t>
      </w:r>
      <w:proofErr w:type="spellStart"/>
      <w:r w:rsidRPr="00C32A3F">
        <w:rPr>
          <w:color w:val="000000"/>
          <w:sz w:val="21"/>
          <w:szCs w:val="21"/>
        </w:rPr>
        <w:t>dengan</w:t>
      </w:r>
      <w:proofErr w:type="spellEnd"/>
      <w:r w:rsidRPr="00C32A3F">
        <w:rPr>
          <w:color w:val="000000"/>
          <w:sz w:val="21"/>
          <w:szCs w:val="21"/>
        </w:rPr>
        <w:t xml:space="preserve"> </w:t>
      </w:r>
      <w:proofErr w:type="spellStart"/>
      <w:r w:rsidRPr="00C32A3F">
        <w:rPr>
          <w:color w:val="000000"/>
          <w:sz w:val="21"/>
          <w:szCs w:val="21"/>
        </w:rPr>
        <w:t>mengunjungi</w:t>
      </w:r>
      <w:proofErr w:type="spellEnd"/>
      <w:r w:rsidRPr="00C32A3F">
        <w:rPr>
          <w:color w:val="000000"/>
          <w:sz w:val="21"/>
          <w:szCs w:val="21"/>
        </w:rPr>
        <w:t xml:space="preserve"> </w:t>
      </w:r>
      <w:proofErr w:type="spellStart"/>
      <w:r w:rsidRPr="00C32A3F">
        <w:rPr>
          <w:color w:val="000000"/>
          <w:sz w:val="21"/>
          <w:szCs w:val="21"/>
        </w:rPr>
        <w:t>lokasi</w:t>
      </w:r>
      <w:proofErr w:type="spellEnd"/>
      <w:r w:rsidRPr="00C32A3F">
        <w:rPr>
          <w:color w:val="000000"/>
          <w:sz w:val="21"/>
          <w:szCs w:val="21"/>
        </w:rPr>
        <w:t xml:space="preserve"> </w:t>
      </w:r>
      <w:proofErr w:type="spellStart"/>
      <w:r w:rsidRPr="00C32A3F">
        <w:rPr>
          <w:color w:val="000000"/>
          <w:sz w:val="21"/>
          <w:szCs w:val="21"/>
        </w:rPr>
        <w:t>peneltian</w:t>
      </w:r>
      <w:proofErr w:type="spellEnd"/>
      <w:r w:rsidRPr="00C32A3F">
        <w:rPr>
          <w:color w:val="000000"/>
          <w:sz w:val="21"/>
          <w:szCs w:val="21"/>
        </w:rPr>
        <w:t xml:space="preserve">. </w:t>
      </w:r>
    </w:p>
    <w:p w14:paraId="3E680B69" w14:textId="77777777" w:rsidR="00705D92" w:rsidRPr="004C495D" w:rsidRDefault="00705D92" w:rsidP="00705D92">
      <w:pPr>
        <w:pStyle w:val="Normal1"/>
        <w:ind w:left="720"/>
      </w:pPr>
    </w:p>
    <w:p w14:paraId="388A8BC5" w14:textId="77777777" w:rsidR="009E046A" w:rsidRDefault="009E046A">
      <w:pPr>
        <w:pStyle w:val="Heading2"/>
        <w:spacing w:before="280" w:after="280" w:line="276" w:lineRule="auto"/>
      </w:pPr>
    </w:p>
    <w:p w14:paraId="3620C920" w14:textId="77777777" w:rsidR="009E046A" w:rsidRPr="00705D92" w:rsidRDefault="00000000" w:rsidP="00705D92">
      <w:pPr>
        <w:pStyle w:val="Heading2"/>
        <w:spacing w:before="280" w:after="280" w:line="276" w:lineRule="auto"/>
      </w:pPr>
      <w:r>
        <w:t>HASIL DAN PEMBAHASAN</w:t>
      </w:r>
    </w:p>
    <w:p w14:paraId="22D0B22F" w14:textId="77777777" w:rsidR="00705D92" w:rsidRPr="00C32A3F" w:rsidRDefault="00705D92" w:rsidP="00705D92">
      <w:pPr>
        <w:pStyle w:val="Normal1"/>
        <w:ind w:left="426" w:firstLine="294"/>
        <w:jc w:val="both"/>
      </w:pPr>
      <w:r w:rsidRPr="00C32A3F">
        <w:t xml:space="preserve">Taman </w:t>
      </w:r>
      <w:proofErr w:type="spellStart"/>
      <w:r w:rsidRPr="00C32A3F">
        <w:t>Bacaan</w:t>
      </w:r>
      <w:proofErr w:type="spellEnd"/>
      <w:r w:rsidRPr="00C32A3F">
        <w:t xml:space="preserve"> Masyarakat Rumah Baca </w:t>
      </w:r>
      <w:proofErr w:type="spellStart"/>
      <w:r w:rsidRPr="00C32A3F">
        <w:t>Ujungberung</w:t>
      </w:r>
      <w:proofErr w:type="spellEnd"/>
      <w:r w:rsidRPr="00C32A3F">
        <w:t xml:space="preserve"> </w:t>
      </w:r>
      <w:proofErr w:type="spellStart"/>
      <w:r w:rsidRPr="00C32A3F">
        <w:t>berdiri</w:t>
      </w:r>
      <w:proofErr w:type="spellEnd"/>
      <w:r w:rsidRPr="00C32A3F">
        <w:t xml:space="preserve"> pada </w:t>
      </w:r>
      <w:proofErr w:type="spellStart"/>
      <w:r w:rsidRPr="00C32A3F">
        <w:t>tahun</w:t>
      </w:r>
      <w:proofErr w:type="spellEnd"/>
      <w:r w:rsidRPr="00C32A3F">
        <w:t xml:space="preserve"> 2009 </w:t>
      </w:r>
      <w:proofErr w:type="spellStart"/>
      <w:r w:rsidRPr="00C32A3F">
        <w:t>sebagai</w:t>
      </w:r>
      <w:proofErr w:type="spellEnd"/>
      <w:r w:rsidRPr="00C32A3F">
        <w:t xml:space="preserve"> program </w:t>
      </w:r>
      <w:proofErr w:type="spellStart"/>
      <w:r w:rsidRPr="00C32A3F">
        <w:t>pendukung</w:t>
      </w:r>
      <w:proofErr w:type="spellEnd"/>
      <w:r w:rsidRPr="00C32A3F">
        <w:t xml:space="preserve"> yang </w:t>
      </w:r>
      <w:proofErr w:type="spellStart"/>
      <w:r w:rsidRPr="00C32A3F">
        <w:t>berada</w:t>
      </w:r>
      <w:proofErr w:type="spellEnd"/>
      <w:r w:rsidRPr="00C32A3F">
        <w:t xml:space="preserve"> </w:t>
      </w:r>
      <w:proofErr w:type="spellStart"/>
      <w:r w:rsidRPr="00C32A3F">
        <w:t>dibawah</w:t>
      </w:r>
      <w:proofErr w:type="spellEnd"/>
      <w:r w:rsidRPr="00C32A3F">
        <w:t xml:space="preserve"> </w:t>
      </w:r>
      <w:proofErr w:type="spellStart"/>
      <w:r w:rsidRPr="00C32A3F">
        <w:t>satuan</w:t>
      </w:r>
      <w:proofErr w:type="spellEnd"/>
      <w:r w:rsidRPr="00C32A3F">
        <w:t xml:space="preserve"> </w:t>
      </w:r>
      <w:proofErr w:type="spellStart"/>
      <w:r w:rsidRPr="00C32A3F">
        <w:t>dari</w:t>
      </w:r>
      <w:proofErr w:type="spellEnd"/>
      <w:r w:rsidRPr="00C32A3F">
        <w:t xml:space="preserve"> Pusat </w:t>
      </w:r>
      <w:proofErr w:type="spellStart"/>
      <w:r w:rsidRPr="00C32A3F">
        <w:t>Kegiatan</w:t>
      </w:r>
      <w:proofErr w:type="spellEnd"/>
      <w:r w:rsidRPr="00C32A3F">
        <w:t xml:space="preserve"> </w:t>
      </w:r>
      <w:proofErr w:type="spellStart"/>
      <w:r w:rsidRPr="00C32A3F">
        <w:t>Belajar</w:t>
      </w:r>
      <w:proofErr w:type="spellEnd"/>
      <w:r w:rsidRPr="00C32A3F">
        <w:t xml:space="preserve"> Masyarakat (PKBM) yang </w:t>
      </w:r>
      <w:proofErr w:type="spellStart"/>
      <w:r w:rsidRPr="00C32A3F">
        <w:t>awalnya</w:t>
      </w:r>
      <w:proofErr w:type="spellEnd"/>
      <w:r w:rsidRPr="00C32A3F">
        <w:t xml:space="preserve"> </w:t>
      </w:r>
      <w:proofErr w:type="spellStart"/>
      <w:r w:rsidRPr="00C32A3F">
        <w:t>dirintis</w:t>
      </w:r>
      <w:proofErr w:type="spellEnd"/>
      <w:r w:rsidRPr="00C32A3F">
        <w:t xml:space="preserve"> </w:t>
      </w:r>
      <w:proofErr w:type="spellStart"/>
      <w:r w:rsidRPr="00C32A3F">
        <w:t>dari</w:t>
      </w:r>
      <w:proofErr w:type="spellEnd"/>
      <w:r w:rsidRPr="00C32A3F">
        <w:t xml:space="preserve"> </w:t>
      </w:r>
      <w:proofErr w:type="spellStart"/>
      <w:r w:rsidRPr="00C32A3F">
        <w:t>rumah</w:t>
      </w:r>
      <w:proofErr w:type="spellEnd"/>
      <w:r w:rsidRPr="00C32A3F">
        <w:t xml:space="preserve"> </w:t>
      </w:r>
      <w:proofErr w:type="spellStart"/>
      <w:r w:rsidRPr="00C32A3F">
        <w:t>baca</w:t>
      </w:r>
      <w:proofErr w:type="spellEnd"/>
      <w:r w:rsidRPr="00C32A3F">
        <w:t xml:space="preserve">. TBM Rumah Baca </w:t>
      </w:r>
      <w:proofErr w:type="spellStart"/>
      <w:r w:rsidRPr="00C32A3F">
        <w:t>Ujungberung</w:t>
      </w:r>
      <w:proofErr w:type="spellEnd"/>
      <w:r w:rsidRPr="00C32A3F">
        <w:t xml:space="preserve"> </w:t>
      </w:r>
      <w:proofErr w:type="spellStart"/>
      <w:r w:rsidRPr="00C32A3F">
        <w:t>berlokasi</w:t>
      </w:r>
      <w:proofErr w:type="spellEnd"/>
      <w:r w:rsidRPr="00C32A3F">
        <w:t xml:space="preserve"> di Jalan </w:t>
      </w:r>
      <w:proofErr w:type="spellStart"/>
      <w:r w:rsidRPr="00C32A3F">
        <w:t>Andir</w:t>
      </w:r>
      <w:proofErr w:type="spellEnd"/>
      <w:r w:rsidRPr="00C32A3F">
        <w:t xml:space="preserve"> Kaler No.5 RT.06 RW,03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Kecamatan</w:t>
      </w:r>
      <w:proofErr w:type="spellEnd"/>
      <w:r w:rsidRPr="00C32A3F">
        <w:t xml:space="preserve"> </w:t>
      </w:r>
      <w:proofErr w:type="spellStart"/>
      <w:r w:rsidRPr="00C32A3F">
        <w:t>Ujungberung</w:t>
      </w:r>
      <w:proofErr w:type="spellEnd"/>
      <w:r w:rsidRPr="00C32A3F">
        <w:t xml:space="preserve"> Kota Bandung </w:t>
      </w:r>
      <w:proofErr w:type="spellStart"/>
      <w:r w:rsidRPr="00C32A3F">
        <w:t>Provinsi</w:t>
      </w:r>
      <w:proofErr w:type="spellEnd"/>
      <w:r w:rsidRPr="00C32A3F">
        <w:t xml:space="preserve"> </w:t>
      </w:r>
      <w:proofErr w:type="spellStart"/>
      <w:r w:rsidRPr="00C32A3F">
        <w:t>jawa</w:t>
      </w:r>
      <w:proofErr w:type="spellEnd"/>
      <w:r w:rsidRPr="00C32A3F">
        <w:t xml:space="preserve"> Barat.</w:t>
      </w:r>
    </w:p>
    <w:p w14:paraId="3B507B95" w14:textId="77777777" w:rsidR="00705D92" w:rsidRPr="00C32A3F" w:rsidRDefault="00705D92" w:rsidP="00705D92">
      <w:pPr>
        <w:pStyle w:val="Normal1"/>
        <w:ind w:left="426" w:firstLine="294"/>
        <w:jc w:val="both"/>
      </w:pPr>
      <w:proofErr w:type="spellStart"/>
      <w:r w:rsidRPr="00C32A3F">
        <w:t>Legalitas</w:t>
      </w:r>
      <w:proofErr w:type="spellEnd"/>
      <w:r w:rsidRPr="00C32A3F">
        <w:t xml:space="preserve"> TBM Rumah Baca </w:t>
      </w:r>
      <w:proofErr w:type="spellStart"/>
      <w:r w:rsidRPr="00C32A3F">
        <w:t>Ujungberung</w:t>
      </w:r>
      <w:proofErr w:type="spellEnd"/>
      <w:r w:rsidRPr="00C32A3F">
        <w:t xml:space="preserve"> yang </w:t>
      </w:r>
      <w:proofErr w:type="spellStart"/>
      <w:r w:rsidRPr="00C32A3F">
        <w:t>berada</w:t>
      </w:r>
      <w:proofErr w:type="spellEnd"/>
      <w:r w:rsidRPr="00C32A3F">
        <w:t xml:space="preserve"> di </w:t>
      </w:r>
      <w:proofErr w:type="spellStart"/>
      <w:r w:rsidRPr="00C32A3F">
        <w:t>bawah</w:t>
      </w:r>
      <w:proofErr w:type="spellEnd"/>
      <w:r w:rsidRPr="00C32A3F">
        <w:t xml:space="preserve"> </w:t>
      </w:r>
      <w:proofErr w:type="spellStart"/>
      <w:r w:rsidRPr="00C32A3F">
        <w:t>naungan</w:t>
      </w:r>
      <w:proofErr w:type="spellEnd"/>
      <w:r w:rsidRPr="00C32A3F">
        <w:t xml:space="preserve"> Yayasan Bina Cipta </w:t>
      </w:r>
      <w:proofErr w:type="spellStart"/>
      <w:r w:rsidRPr="00C32A3F">
        <w:t>Ujungberung</w:t>
      </w:r>
      <w:proofErr w:type="spellEnd"/>
      <w:r w:rsidRPr="00C32A3F">
        <w:t xml:space="preserve"> </w:t>
      </w:r>
      <w:proofErr w:type="spellStart"/>
      <w:r w:rsidRPr="00C32A3F">
        <w:t>diperkuat</w:t>
      </w:r>
      <w:proofErr w:type="spellEnd"/>
      <w:r w:rsidRPr="00C32A3F">
        <w:t xml:space="preserve"> </w:t>
      </w:r>
      <w:proofErr w:type="spellStart"/>
      <w:r w:rsidRPr="00C32A3F">
        <w:t>dengan</w:t>
      </w:r>
      <w:proofErr w:type="spellEnd"/>
      <w:r w:rsidRPr="00C32A3F">
        <w:t xml:space="preserve"> </w:t>
      </w:r>
      <w:proofErr w:type="spellStart"/>
      <w:r w:rsidRPr="00C32A3F">
        <w:t>Akta</w:t>
      </w:r>
      <w:proofErr w:type="spellEnd"/>
      <w:r w:rsidRPr="00C32A3F">
        <w:t xml:space="preserve"> </w:t>
      </w:r>
      <w:proofErr w:type="spellStart"/>
      <w:r w:rsidRPr="00C32A3F">
        <w:t>Notaris</w:t>
      </w:r>
      <w:proofErr w:type="spellEnd"/>
      <w:r w:rsidRPr="00C32A3F">
        <w:t xml:space="preserve"> No. 5 </w:t>
      </w:r>
      <w:proofErr w:type="spellStart"/>
      <w:r w:rsidRPr="00C32A3F">
        <w:t>Tanggal</w:t>
      </w:r>
      <w:proofErr w:type="spellEnd"/>
      <w:r w:rsidRPr="00C32A3F">
        <w:t xml:space="preserve"> 15 Januari 2014. </w:t>
      </w:r>
      <w:proofErr w:type="spellStart"/>
      <w:r w:rsidRPr="00C32A3F">
        <w:t>Dengan</w:t>
      </w:r>
      <w:proofErr w:type="spellEnd"/>
      <w:r w:rsidRPr="00C32A3F">
        <w:t xml:space="preserve"> </w:t>
      </w:r>
      <w:proofErr w:type="spellStart"/>
      <w:r w:rsidRPr="00C32A3F">
        <w:t>Notaris</w:t>
      </w:r>
      <w:proofErr w:type="spellEnd"/>
      <w:r w:rsidRPr="00C32A3F">
        <w:t xml:space="preserve"> Aris </w:t>
      </w:r>
      <w:proofErr w:type="spellStart"/>
      <w:r w:rsidRPr="00C32A3F">
        <w:t>Iskandariah</w:t>
      </w:r>
      <w:proofErr w:type="spellEnd"/>
      <w:r w:rsidRPr="00C32A3F">
        <w:t xml:space="preserve">, SH, </w:t>
      </w:r>
      <w:proofErr w:type="spellStart"/>
      <w:r w:rsidRPr="00C32A3F">
        <w:t>M.Kn</w:t>
      </w:r>
      <w:proofErr w:type="spellEnd"/>
      <w:r w:rsidRPr="00C32A3F">
        <w:t xml:space="preserve">. SK </w:t>
      </w:r>
      <w:proofErr w:type="spellStart"/>
      <w:r w:rsidRPr="00C32A3F">
        <w:t>Mentri</w:t>
      </w:r>
      <w:proofErr w:type="spellEnd"/>
      <w:r w:rsidRPr="00C32A3F">
        <w:t xml:space="preserve"> C-416.HT.03.01-Th.2006 </w:t>
      </w:r>
      <w:proofErr w:type="spellStart"/>
      <w:r w:rsidRPr="00C32A3F">
        <w:t>Tgl</w:t>
      </w:r>
      <w:proofErr w:type="spellEnd"/>
      <w:r w:rsidRPr="00C32A3F">
        <w:t xml:space="preserve"> 04 </w:t>
      </w:r>
      <w:proofErr w:type="spellStart"/>
      <w:r w:rsidRPr="00C32A3F">
        <w:t>Sepetember</w:t>
      </w:r>
      <w:proofErr w:type="spellEnd"/>
      <w:r w:rsidRPr="00C32A3F">
        <w:t xml:space="preserve"> 2006.</w:t>
      </w:r>
      <w:r w:rsidRPr="00C32A3F">
        <w:rPr>
          <w:lang w:val="id-ID"/>
        </w:rPr>
        <w:t xml:space="preserve"> </w:t>
      </w:r>
      <w:r w:rsidRPr="00C32A3F">
        <w:t xml:space="preserve">TBM Rumah Baca </w:t>
      </w:r>
      <w:proofErr w:type="spellStart"/>
      <w:r w:rsidRPr="00C32A3F">
        <w:t>Ujungberung</w:t>
      </w:r>
      <w:proofErr w:type="spellEnd"/>
      <w:r w:rsidRPr="00C32A3F">
        <w:t xml:space="preserve"> yang </w:t>
      </w:r>
      <w:proofErr w:type="spellStart"/>
      <w:r w:rsidRPr="00C32A3F">
        <w:t>berada</w:t>
      </w:r>
      <w:proofErr w:type="spellEnd"/>
      <w:r w:rsidRPr="00C32A3F">
        <w:t xml:space="preserve"> di </w:t>
      </w:r>
      <w:proofErr w:type="spellStart"/>
      <w:r w:rsidRPr="00C32A3F">
        <w:t>bawah</w:t>
      </w:r>
      <w:proofErr w:type="spellEnd"/>
      <w:r w:rsidRPr="00C32A3F">
        <w:t xml:space="preserve"> </w:t>
      </w:r>
      <w:proofErr w:type="spellStart"/>
      <w:r w:rsidRPr="00C32A3F">
        <w:t>naungan</w:t>
      </w:r>
      <w:proofErr w:type="spellEnd"/>
      <w:r w:rsidRPr="00C32A3F">
        <w:t xml:space="preserve"> Yayasan Bina Cipta </w:t>
      </w:r>
      <w:proofErr w:type="spellStart"/>
      <w:r w:rsidRPr="00C32A3F">
        <w:t>Ujungberung</w:t>
      </w:r>
      <w:proofErr w:type="spellEnd"/>
      <w:r w:rsidRPr="00C32A3F">
        <w:t xml:space="preserve"> pun </w:t>
      </w:r>
      <w:proofErr w:type="spellStart"/>
      <w:r w:rsidRPr="00C32A3F">
        <w:t>mendapat</w:t>
      </w:r>
      <w:proofErr w:type="spellEnd"/>
      <w:r w:rsidRPr="00C32A3F">
        <w:t xml:space="preserve"> </w:t>
      </w:r>
      <w:proofErr w:type="spellStart"/>
      <w:r w:rsidRPr="00C32A3F">
        <w:t>ijin</w:t>
      </w:r>
      <w:proofErr w:type="spellEnd"/>
      <w:r w:rsidRPr="00C32A3F">
        <w:t xml:space="preserve"> </w:t>
      </w:r>
      <w:proofErr w:type="spellStart"/>
      <w:r w:rsidRPr="00C32A3F">
        <w:t>dari</w:t>
      </w:r>
      <w:proofErr w:type="spellEnd"/>
      <w:r w:rsidRPr="00C32A3F">
        <w:t xml:space="preserve"> Dinas Pendidikan Kota Bandung </w:t>
      </w:r>
      <w:proofErr w:type="spellStart"/>
      <w:r w:rsidRPr="00C32A3F">
        <w:t>dengan</w:t>
      </w:r>
      <w:proofErr w:type="spellEnd"/>
      <w:r w:rsidRPr="00C32A3F">
        <w:t xml:space="preserve"> No. 421.9/595-PNFI/2013. </w:t>
      </w:r>
    </w:p>
    <w:p w14:paraId="19A1DA0C" w14:textId="77777777" w:rsidR="00705D92" w:rsidRPr="00C32A3F" w:rsidRDefault="00705D92" w:rsidP="00705D92">
      <w:pPr>
        <w:pStyle w:val="Normal1"/>
        <w:ind w:left="426" w:firstLine="294"/>
        <w:jc w:val="both"/>
        <w:rPr>
          <w:sz w:val="15"/>
          <w:szCs w:val="15"/>
        </w:rPr>
      </w:pPr>
      <w:r w:rsidRPr="00C32A3F">
        <w:rPr>
          <w:b/>
          <w:noProof/>
        </w:rPr>
        <w:t xml:space="preserve">SATELIT B-11 </w:t>
      </w:r>
      <w:r w:rsidRPr="00C32A3F">
        <w:rPr>
          <w:noProof/>
        </w:rPr>
        <w:t xml:space="preserve"> itu artinya “ </w:t>
      </w:r>
      <w:r w:rsidRPr="00C32A3F">
        <w:rPr>
          <w:b/>
          <w:noProof/>
        </w:rPr>
        <w:t>SA</w:t>
      </w:r>
      <w:r w:rsidRPr="00C32A3F">
        <w:rPr>
          <w:noProof/>
        </w:rPr>
        <w:t xml:space="preserve">rana </w:t>
      </w:r>
      <w:r w:rsidRPr="00C32A3F">
        <w:rPr>
          <w:b/>
          <w:noProof/>
        </w:rPr>
        <w:t>TE</w:t>
      </w:r>
      <w:r w:rsidRPr="00C32A3F">
        <w:rPr>
          <w:noProof/>
        </w:rPr>
        <w:t xml:space="preserve">pat dalam </w:t>
      </w:r>
      <w:r w:rsidRPr="00C32A3F">
        <w:rPr>
          <w:b/>
          <w:noProof/>
        </w:rPr>
        <w:t>E</w:t>
      </w:r>
      <w:r w:rsidRPr="00C32A3F">
        <w:rPr>
          <w:noProof/>
        </w:rPr>
        <w:t xml:space="preserve">dukasi dan </w:t>
      </w:r>
      <w:r w:rsidRPr="00C32A3F">
        <w:rPr>
          <w:b/>
          <w:noProof/>
        </w:rPr>
        <w:t>LI</w:t>
      </w:r>
      <w:r w:rsidRPr="00C32A3F">
        <w:rPr>
          <w:noProof/>
        </w:rPr>
        <w:t xml:space="preserve">terasi melalui </w:t>
      </w:r>
      <w:r w:rsidRPr="00C32A3F">
        <w:rPr>
          <w:b/>
          <w:noProof/>
        </w:rPr>
        <w:t xml:space="preserve">Baca </w:t>
      </w:r>
      <w:r w:rsidRPr="00C32A3F">
        <w:rPr>
          <w:noProof/>
        </w:rPr>
        <w:t xml:space="preserve"> di </w:t>
      </w:r>
      <w:r w:rsidRPr="00C32A3F">
        <w:rPr>
          <w:b/>
          <w:noProof/>
        </w:rPr>
        <w:t xml:space="preserve">11 </w:t>
      </w:r>
      <w:r w:rsidRPr="00C32A3F">
        <w:rPr>
          <w:noProof/>
        </w:rPr>
        <w:t xml:space="preserve">RW”. </w:t>
      </w:r>
      <w:r w:rsidRPr="00C32A3F">
        <w:rPr>
          <w:bCs/>
          <w:noProof/>
        </w:rPr>
        <w:t xml:space="preserve">Satelit </w:t>
      </w:r>
      <w:r>
        <w:rPr>
          <w:bCs/>
          <w:noProof/>
        </w:rPr>
        <w:t>b</w:t>
      </w:r>
      <w:r w:rsidRPr="00C32A3F">
        <w:rPr>
          <w:bCs/>
          <w:noProof/>
        </w:rPr>
        <w:t>-11</w:t>
      </w:r>
      <w:r w:rsidRPr="00C32A3F">
        <w:rPr>
          <w:noProof/>
        </w:rPr>
        <w:t xml:space="preserve"> ini dirancang dalam rangka memperluas area minat baca masyarakat yang berada di kelurahan Cigending Kecamatan Ujungberung. Program ini di ambil sebagai bentuk kepedulian TBM Rumah Baca Ujungberung terhadap masyarakat agar memiliki minat dan gemar membaca, serta dapat menularkan kebiasaannya kepada keluarga agar memiliki kegemaran membaca.</w:t>
      </w:r>
    </w:p>
    <w:p w14:paraId="7136CCCE" w14:textId="77777777" w:rsidR="00705D92" w:rsidRPr="00C32A3F" w:rsidRDefault="00705D92" w:rsidP="00705D92">
      <w:pPr>
        <w:pStyle w:val="Normal1"/>
        <w:ind w:left="426" w:firstLine="294"/>
        <w:jc w:val="both"/>
        <w:rPr>
          <w:sz w:val="15"/>
          <w:szCs w:val="15"/>
        </w:rPr>
      </w:pPr>
      <w:proofErr w:type="spellStart"/>
      <w:r w:rsidRPr="00C32A3F">
        <w:t>Motivasi</w:t>
      </w:r>
      <w:proofErr w:type="spellEnd"/>
      <w:r w:rsidRPr="00C32A3F">
        <w:t xml:space="preserve"> </w:t>
      </w:r>
      <w:proofErr w:type="spellStart"/>
      <w:r w:rsidRPr="00C32A3F">
        <w:t>pengelola</w:t>
      </w:r>
      <w:proofErr w:type="spellEnd"/>
      <w:r w:rsidRPr="00C32A3F">
        <w:t xml:space="preserve"> Taman </w:t>
      </w:r>
      <w:proofErr w:type="spellStart"/>
      <w:r w:rsidRPr="00C32A3F">
        <w:t>Bacaan</w:t>
      </w:r>
      <w:proofErr w:type="spellEnd"/>
      <w:r w:rsidRPr="00C32A3F">
        <w:t xml:space="preserve"> Masyarakat </w:t>
      </w:r>
      <w:proofErr w:type="spellStart"/>
      <w:r w:rsidRPr="00C32A3F">
        <w:t>untuk</w:t>
      </w:r>
      <w:proofErr w:type="spellEnd"/>
      <w:r w:rsidRPr="00C32A3F">
        <w:t xml:space="preserve"> </w:t>
      </w:r>
      <w:proofErr w:type="spellStart"/>
      <w:r w:rsidRPr="00C32A3F">
        <w:t>terus</w:t>
      </w:r>
      <w:proofErr w:type="spellEnd"/>
      <w:r w:rsidRPr="00C32A3F">
        <w:t xml:space="preserve"> </w:t>
      </w:r>
      <w:proofErr w:type="spellStart"/>
      <w:r w:rsidRPr="00C32A3F">
        <w:t>berkarya</w:t>
      </w:r>
      <w:proofErr w:type="spellEnd"/>
      <w:r w:rsidRPr="00C32A3F">
        <w:t xml:space="preserve"> </w:t>
      </w:r>
      <w:proofErr w:type="spellStart"/>
      <w:r w:rsidRPr="00C32A3F">
        <w:t>nyata</w:t>
      </w:r>
      <w:proofErr w:type="spellEnd"/>
      <w:r w:rsidRPr="00C32A3F">
        <w:t xml:space="preserve"> </w:t>
      </w:r>
      <w:proofErr w:type="spellStart"/>
      <w:r w:rsidRPr="00C32A3F">
        <w:t>dalam</w:t>
      </w:r>
      <w:proofErr w:type="spellEnd"/>
      <w:r w:rsidRPr="00C32A3F">
        <w:t xml:space="preserve"> </w:t>
      </w:r>
      <w:proofErr w:type="spellStart"/>
      <w:r w:rsidRPr="00C32A3F">
        <w:t>meningkatkan</w:t>
      </w:r>
      <w:proofErr w:type="spellEnd"/>
      <w:r w:rsidRPr="00C32A3F">
        <w:t xml:space="preserve"> </w:t>
      </w:r>
      <w:proofErr w:type="spellStart"/>
      <w:r w:rsidRPr="00C32A3F">
        <w:t>minat</w:t>
      </w:r>
      <w:proofErr w:type="spellEnd"/>
      <w:r w:rsidRPr="00C32A3F">
        <w:t xml:space="preserve"> </w:t>
      </w:r>
      <w:proofErr w:type="spellStart"/>
      <w:r w:rsidRPr="00C32A3F">
        <w:t>baca</w:t>
      </w:r>
      <w:proofErr w:type="spellEnd"/>
      <w:r w:rsidRPr="00C32A3F">
        <w:t xml:space="preserve"> </w:t>
      </w:r>
      <w:proofErr w:type="spellStart"/>
      <w:r w:rsidRPr="00C32A3F">
        <w:t>buku</w:t>
      </w:r>
      <w:proofErr w:type="spellEnd"/>
      <w:r w:rsidRPr="00C32A3F">
        <w:t xml:space="preserve"> pada </w:t>
      </w:r>
      <w:proofErr w:type="spellStart"/>
      <w:r w:rsidRPr="00C32A3F">
        <w:t>masyarakat</w:t>
      </w:r>
      <w:proofErr w:type="spellEnd"/>
      <w:r w:rsidRPr="00C32A3F">
        <w:t xml:space="preserve"> </w:t>
      </w:r>
      <w:proofErr w:type="spellStart"/>
      <w:r w:rsidRPr="00C32A3F">
        <w:t>khususnya</w:t>
      </w:r>
      <w:proofErr w:type="spellEnd"/>
      <w:r w:rsidRPr="00C32A3F">
        <w:t xml:space="preserve"> di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yaitu</w:t>
      </w:r>
      <w:proofErr w:type="spellEnd"/>
      <w:r w:rsidRPr="00C32A3F">
        <w:t xml:space="preserve">, </w:t>
      </w:r>
      <w:proofErr w:type="spellStart"/>
      <w:r w:rsidRPr="00C32A3F">
        <w:t>karena</w:t>
      </w:r>
      <w:proofErr w:type="spellEnd"/>
      <w:r w:rsidRPr="00C32A3F">
        <w:t xml:space="preserve"> </w:t>
      </w:r>
      <w:proofErr w:type="spellStart"/>
      <w:r w:rsidRPr="00C32A3F">
        <w:t>banyaknya</w:t>
      </w:r>
      <w:proofErr w:type="spellEnd"/>
      <w:r w:rsidRPr="00C32A3F">
        <w:t xml:space="preserve"> </w:t>
      </w:r>
      <w:proofErr w:type="spellStart"/>
      <w:r w:rsidRPr="00C32A3F">
        <w:t>masyarakat</w:t>
      </w:r>
      <w:proofErr w:type="spellEnd"/>
      <w:r w:rsidRPr="00C32A3F">
        <w:t xml:space="preserve"> yang </w:t>
      </w:r>
      <w:proofErr w:type="spellStart"/>
      <w:r w:rsidRPr="00C32A3F">
        <w:t>sulit</w:t>
      </w:r>
      <w:proofErr w:type="spellEnd"/>
      <w:r w:rsidRPr="00C32A3F">
        <w:t xml:space="preserve"> </w:t>
      </w:r>
      <w:proofErr w:type="spellStart"/>
      <w:r w:rsidRPr="00C32A3F">
        <w:t>mengakses</w:t>
      </w:r>
      <w:proofErr w:type="spellEnd"/>
      <w:r w:rsidRPr="00C32A3F">
        <w:t xml:space="preserve"> </w:t>
      </w:r>
      <w:proofErr w:type="spellStart"/>
      <w:r w:rsidRPr="00C32A3F">
        <w:t>informasi</w:t>
      </w:r>
      <w:proofErr w:type="spellEnd"/>
      <w:r w:rsidRPr="00C32A3F">
        <w:t xml:space="preserve"> dan </w:t>
      </w:r>
      <w:proofErr w:type="spellStart"/>
      <w:r w:rsidRPr="00C32A3F">
        <w:t>mengakses</w:t>
      </w:r>
      <w:proofErr w:type="spellEnd"/>
      <w:r w:rsidRPr="00C32A3F">
        <w:t xml:space="preserve"> </w:t>
      </w:r>
      <w:proofErr w:type="spellStart"/>
      <w:r w:rsidRPr="00C32A3F">
        <w:t>buku</w:t>
      </w:r>
      <w:proofErr w:type="spellEnd"/>
      <w:r w:rsidRPr="00C32A3F">
        <w:t xml:space="preserve"> </w:t>
      </w:r>
      <w:proofErr w:type="spellStart"/>
      <w:r w:rsidRPr="00C32A3F">
        <w:t>karena</w:t>
      </w:r>
      <w:proofErr w:type="spellEnd"/>
      <w:r w:rsidRPr="00C32A3F">
        <w:t xml:space="preserve"> </w:t>
      </w:r>
      <w:proofErr w:type="spellStart"/>
      <w:r w:rsidRPr="00C32A3F">
        <w:t>faktor</w:t>
      </w:r>
      <w:proofErr w:type="spellEnd"/>
      <w:r w:rsidRPr="00C32A3F">
        <w:t xml:space="preserve"> </w:t>
      </w:r>
      <w:proofErr w:type="spellStart"/>
      <w:r w:rsidRPr="00C32A3F">
        <w:t>ekonomi</w:t>
      </w:r>
      <w:proofErr w:type="spellEnd"/>
      <w:r w:rsidRPr="00C32A3F">
        <w:t xml:space="preserve">, </w:t>
      </w:r>
      <w:proofErr w:type="spellStart"/>
      <w:r w:rsidRPr="00C32A3F">
        <w:t>kesadaran</w:t>
      </w:r>
      <w:proofErr w:type="spellEnd"/>
      <w:r w:rsidRPr="00C32A3F">
        <w:t>/</w:t>
      </w:r>
      <w:proofErr w:type="spellStart"/>
      <w:r w:rsidRPr="00C32A3F">
        <w:t>motivasi</w:t>
      </w:r>
      <w:proofErr w:type="spellEnd"/>
      <w:r w:rsidRPr="00C32A3F">
        <w:t xml:space="preserve"> </w:t>
      </w:r>
      <w:proofErr w:type="spellStart"/>
      <w:r w:rsidRPr="00C32A3F">
        <w:t>dalam</w:t>
      </w:r>
      <w:proofErr w:type="spellEnd"/>
      <w:r w:rsidRPr="00C32A3F">
        <w:t xml:space="preserve"> </w:t>
      </w:r>
      <w:proofErr w:type="spellStart"/>
      <w:r w:rsidRPr="00C32A3F">
        <w:t>diri</w:t>
      </w:r>
      <w:proofErr w:type="spellEnd"/>
      <w:r w:rsidRPr="00C32A3F">
        <w:t xml:space="preserve"> yang </w:t>
      </w:r>
      <w:proofErr w:type="spellStart"/>
      <w:r w:rsidRPr="00C32A3F">
        <w:t>kurang</w:t>
      </w:r>
      <w:proofErr w:type="spellEnd"/>
      <w:r w:rsidRPr="00C32A3F">
        <w:t xml:space="preserve">, </w:t>
      </w:r>
      <w:proofErr w:type="spellStart"/>
      <w:r w:rsidRPr="00C32A3F">
        <w:t>keterbatasan</w:t>
      </w:r>
      <w:proofErr w:type="spellEnd"/>
      <w:r w:rsidRPr="00C32A3F">
        <w:t xml:space="preserve"> </w:t>
      </w:r>
      <w:proofErr w:type="spellStart"/>
      <w:r w:rsidRPr="00C32A3F">
        <w:t>jumlah</w:t>
      </w:r>
      <w:proofErr w:type="spellEnd"/>
      <w:r w:rsidRPr="00C32A3F">
        <w:t xml:space="preserve"> </w:t>
      </w:r>
      <w:proofErr w:type="spellStart"/>
      <w:r w:rsidRPr="00C32A3F">
        <w:t>buku</w:t>
      </w:r>
      <w:proofErr w:type="spellEnd"/>
      <w:r w:rsidRPr="00C32A3F">
        <w:t xml:space="preserve">, </w:t>
      </w:r>
      <w:proofErr w:type="spellStart"/>
      <w:r w:rsidRPr="00C32A3F">
        <w:t>jarak</w:t>
      </w:r>
      <w:proofErr w:type="spellEnd"/>
      <w:r w:rsidRPr="00C32A3F">
        <w:t xml:space="preserve"> </w:t>
      </w:r>
      <w:proofErr w:type="spellStart"/>
      <w:r w:rsidRPr="00C32A3F">
        <w:t>rumah</w:t>
      </w:r>
      <w:proofErr w:type="spellEnd"/>
      <w:r w:rsidRPr="00C32A3F">
        <w:t xml:space="preserve"> pada TBM yang </w:t>
      </w:r>
      <w:proofErr w:type="spellStart"/>
      <w:r w:rsidRPr="00C32A3F">
        <w:t>dirasa</w:t>
      </w:r>
      <w:proofErr w:type="spellEnd"/>
      <w:r w:rsidRPr="00C32A3F">
        <w:t xml:space="preserve"> </w:t>
      </w:r>
      <w:proofErr w:type="spellStart"/>
      <w:r w:rsidRPr="00C32A3F">
        <w:t>terlalu</w:t>
      </w:r>
      <w:proofErr w:type="spellEnd"/>
      <w:r w:rsidRPr="00C32A3F">
        <w:t xml:space="preserve"> </w:t>
      </w:r>
      <w:proofErr w:type="spellStart"/>
      <w:r w:rsidRPr="00C32A3F">
        <w:t>jauh</w:t>
      </w:r>
      <w:proofErr w:type="spellEnd"/>
      <w:r w:rsidRPr="00C32A3F">
        <w:t xml:space="preserve"> </w:t>
      </w:r>
      <w:proofErr w:type="spellStart"/>
      <w:r w:rsidRPr="00C32A3F">
        <w:t>untuk</w:t>
      </w:r>
      <w:proofErr w:type="spellEnd"/>
      <w:r w:rsidRPr="00C32A3F">
        <w:t xml:space="preserve"> </w:t>
      </w:r>
      <w:proofErr w:type="spellStart"/>
      <w:r w:rsidRPr="00C32A3F">
        <w:t>diakses</w:t>
      </w:r>
      <w:proofErr w:type="spellEnd"/>
      <w:r w:rsidRPr="00C32A3F">
        <w:t xml:space="preserve">, </w:t>
      </w:r>
      <w:proofErr w:type="spellStart"/>
      <w:r w:rsidRPr="00C32A3F">
        <w:t>materi</w:t>
      </w:r>
      <w:proofErr w:type="spellEnd"/>
      <w:r w:rsidRPr="00C32A3F">
        <w:t xml:space="preserve"> pada </w:t>
      </w:r>
      <w:proofErr w:type="spellStart"/>
      <w:r w:rsidRPr="00C32A3F">
        <w:t>buku</w:t>
      </w:r>
      <w:proofErr w:type="spellEnd"/>
      <w:r w:rsidRPr="00C32A3F">
        <w:t xml:space="preserve"> yang </w:t>
      </w:r>
      <w:proofErr w:type="spellStart"/>
      <w:r w:rsidRPr="00C32A3F">
        <w:t>sulit</w:t>
      </w:r>
      <w:proofErr w:type="spellEnd"/>
      <w:r w:rsidRPr="00C32A3F">
        <w:t xml:space="preserve"> </w:t>
      </w:r>
      <w:proofErr w:type="spellStart"/>
      <w:r w:rsidRPr="00C32A3F">
        <w:t>dimengerti</w:t>
      </w:r>
      <w:proofErr w:type="spellEnd"/>
      <w:r w:rsidRPr="00C32A3F">
        <w:t xml:space="preserve">, </w:t>
      </w:r>
      <w:proofErr w:type="spellStart"/>
      <w:r w:rsidRPr="00C32A3F">
        <w:t>lalu</w:t>
      </w:r>
      <w:proofErr w:type="spellEnd"/>
      <w:r w:rsidRPr="00C32A3F">
        <w:t xml:space="preserve"> </w:t>
      </w:r>
      <w:proofErr w:type="spellStart"/>
      <w:r w:rsidRPr="00C32A3F">
        <w:rPr>
          <w:shd w:val="clear" w:color="auto" w:fill="FFFFFF"/>
        </w:rPr>
        <w:t>layanan</w:t>
      </w:r>
      <w:proofErr w:type="spellEnd"/>
      <w:r w:rsidRPr="00C32A3F">
        <w:rPr>
          <w:shd w:val="clear" w:color="auto" w:fill="FFFFFF"/>
        </w:rPr>
        <w:t xml:space="preserve"> dan </w:t>
      </w:r>
      <w:proofErr w:type="spellStart"/>
      <w:r w:rsidRPr="00C32A3F">
        <w:rPr>
          <w:shd w:val="clear" w:color="auto" w:fill="FFFFFF"/>
        </w:rPr>
        <w:t>pengelolaan</w:t>
      </w:r>
      <w:proofErr w:type="spellEnd"/>
      <w:r w:rsidRPr="00C32A3F">
        <w:rPr>
          <w:shd w:val="clear" w:color="auto" w:fill="FFFFFF"/>
        </w:rPr>
        <w:t xml:space="preserve"> </w:t>
      </w:r>
      <w:proofErr w:type="spellStart"/>
      <w:r w:rsidRPr="00C32A3F">
        <w:rPr>
          <w:shd w:val="clear" w:color="auto" w:fill="FFFFFF"/>
        </w:rPr>
        <w:t>taman</w:t>
      </w:r>
      <w:proofErr w:type="spellEnd"/>
      <w:r w:rsidRPr="00C32A3F">
        <w:rPr>
          <w:shd w:val="clear" w:color="auto" w:fill="FFFFFF"/>
        </w:rPr>
        <w:t xml:space="preserve"> </w:t>
      </w:r>
      <w:proofErr w:type="spellStart"/>
      <w:r w:rsidRPr="00C32A3F">
        <w:rPr>
          <w:shd w:val="clear" w:color="auto" w:fill="FFFFFF"/>
        </w:rPr>
        <w:t>bacaan</w:t>
      </w:r>
      <w:proofErr w:type="spellEnd"/>
      <w:r w:rsidRPr="00C32A3F">
        <w:rPr>
          <w:shd w:val="clear" w:color="auto" w:fill="FFFFFF"/>
        </w:rPr>
        <w:t xml:space="preserve"> </w:t>
      </w:r>
      <w:proofErr w:type="spellStart"/>
      <w:r w:rsidRPr="00C32A3F">
        <w:rPr>
          <w:shd w:val="clear" w:color="auto" w:fill="FFFFFF"/>
        </w:rPr>
        <w:t>masyarakat</w:t>
      </w:r>
      <w:proofErr w:type="spellEnd"/>
      <w:r w:rsidRPr="00C32A3F">
        <w:rPr>
          <w:shd w:val="clear" w:color="auto" w:fill="FFFFFF"/>
        </w:rPr>
        <w:t xml:space="preserve"> </w:t>
      </w:r>
      <w:proofErr w:type="spellStart"/>
      <w:r w:rsidRPr="00C32A3F">
        <w:rPr>
          <w:shd w:val="clear" w:color="auto" w:fill="FFFFFF"/>
        </w:rPr>
        <w:t>masih</w:t>
      </w:r>
      <w:proofErr w:type="spellEnd"/>
      <w:r w:rsidRPr="00C32A3F">
        <w:rPr>
          <w:shd w:val="clear" w:color="auto" w:fill="FFFFFF"/>
        </w:rPr>
        <w:t xml:space="preserve">  sangat  minim dan </w:t>
      </w:r>
      <w:proofErr w:type="spellStart"/>
      <w:r w:rsidRPr="00C32A3F">
        <w:rPr>
          <w:shd w:val="clear" w:color="auto" w:fill="FFFFFF"/>
        </w:rPr>
        <w:t>penyediaan</w:t>
      </w:r>
      <w:proofErr w:type="spellEnd"/>
      <w:r w:rsidRPr="00C32A3F">
        <w:rPr>
          <w:shd w:val="clear" w:color="auto" w:fill="FFFFFF"/>
        </w:rPr>
        <w:t xml:space="preserve">  </w:t>
      </w:r>
      <w:proofErr w:type="spellStart"/>
      <w:r w:rsidRPr="00C32A3F">
        <w:rPr>
          <w:shd w:val="clear" w:color="auto" w:fill="FFFFFF"/>
        </w:rPr>
        <w:t>buku</w:t>
      </w:r>
      <w:proofErr w:type="spellEnd"/>
      <w:r w:rsidRPr="00C32A3F">
        <w:rPr>
          <w:shd w:val="clear" w:color="auto" w:fill="FFFFFF"/>
        </w:rPr>
        <w:t xml:space="preserve">  </w:t>
      </w:r>
      <w:proofErr w:type="spellStart"/>
      <w:r w:rsidRPr="00C32A3F">
        <w:rPr>
          <w:shd w:val="clear" w:color="auto" w:fill="FFFFFF"/>
        </w:rPr>
        <w:t>atau</w:t>
      </w:r>
      <w:proofErr w:type="spellEnd"/>
      <w:r w:rsidRPr="00C32A3F">
        <w:rPr>
          <w:shd w:val="clear" w:color="auto" w:fill="FFFFFF"/>
        </w:rPr>
        <w:t xml:space="preserve">  </w:t>
      </w:r>
      <w:proofErr w:type="spellStart"/>
      <w:r w:rsidRPr="00C32A3F">
        <w:rPr>
          <w:shd w:val="clear" w:color="auto" w:fill="FFFFFF"/>
        </w:rPr>
        <w:t>bahan</w:t>
      </w:r>
      <w:proofErr w:type="spellEnd"/>
      <w:r w:rsidRPr="00C32A3F">
        <w:rPr>
          <w:shd w:val="clear" w:color="auto" w:fill="FFFFFF"/>
        </w:rPr>
        <w:t xml:space="preserve">  </w:t>
      </w:r>
      <w:proofErr w:type="spellStart"/>
      <w:r w:rsidRPr="00C32A3F">
        <w:rPr>
          <w:shd w:val="clear" w:color="auto" w:fill="FFFFFF"/>
        </w:rPr>
        <w:t>bacaan</w:t>
      </w:r>
      <w:proofErr w:type="spellEnd"/>
      <w:r w:rsidRPr="00C32A3F">
        <w:rPr>
          <w:shd w:val="clear" w:color="auto" w:fill="FFFFFF"/>
        </w:rPr>
        <w:t xml:space="preserve">  yang  </w:t>
      </w:r>
      <w:proofErr w:type="spellStart"/>
      <w:r w:rsidRPr="00C32A3F">
        <w:rPr>
          <w:shd w:val="clear" w:color="auto" w:fill="FFFFFF"/>
        </w:rPr>
        <w:t>masih</w:t>
      </w:r>
      <w:proofErr w:type="spellEnd"/>
      <w:r w:rsidRPr="00C32A3F">
        <w:rPr>
          <w:shd w:val="clear" w:color="auto" w:fill="FFFFFF"/>
        </w:rPr>
        <w:t xml:space="preserve">  </w:t>
      </w:r>
      <w:proofErr w:type="spellStart"/>
      <w:r w:rsidRPr="00C32A3F">
        <w:rPr>
          <w:shd w:val="clear" w:color="auto" w:fill="FFFFFF"/>
        </w:rPr>
        <w:t>kurang</w:t>
      </w:r>
      <w:proofErr w:type="spellEnd"/>
      <w:r w:rsidRPr="00C32A3F">
        <w:rPr>
          <w:shd w:val="clear" w:color="auto" w:fill="FFFFFF"/>
        </w:rPr>
        <w:t xml:space="preserve">,  dan  </w:t>
      </w:r>
      <w:proofErr w:type="spellStart"/>
      <w:r w:rsidRPr="00C32A3F">
        <w:rPr>
          <w:shd w:val="clear" w:color="auto" w:fill="FFFFFF"/>
        </w:rPr>
        <w:t>cenderung</w:t>
      </w:r>
      <w:proofErr w:type="spellEnd"/>
      <w:r w:rsidRPr="00C32A3F">
        <w:rPr>
          <w:shd w:val="clear" w:color="auto" w:fill="FFFFFF"/>
        </w:rPr>
        <w:t xml:space="preserve">  </w:t>
      </w:r>
      <w:proofErr w:type="spellStart"/>
      <w:r w:rsidRPr="00C32A3F">
        <w:rPr>
          <w:shd w:val="clear" w:color="auto" w:fill="FFFFFF"/>
        </w:rPr>
        <w:t>buku</w:t>
      </w:r>
      <w:proofErr w:type="spellEnd"/>
      <w:r w:rsidRPr="00C32A3F">
        <w:rPr>
          <w:shd w:val="clear" w:color="auto" w:fill="FFFFFF"/>
        </w:rPr>
        <w:t xml:space="preserve">  yang  </w:t>
      </w:r>
      <w:proofErr w:type="spellStart"/>
      <w:r w:rsidRPr="00C32A3F">
        <w:rPr>
          <w:shd w:val="clear" w:color="auto" w:fill="FFFFFF"/>
        </w:rPr>
        <w:t>ada</w:t>
      </w:r>
      <w:proofErr w:type="spellEnd"/>
      <w:r w:rsidRPr="00C32A3F">
        <w:rPr>
          <w:shd w:val="clear" w:color="auto" w:fill="FFFFFF"/>
        </w:rPr>
        <w:t xml:space="preserve">  </w:t>
      </w:r>
      <w:proofErr w:type="spellStart"/>
      <w:r w:rsidRPr="00C32A3F">
        <w:rPr>
          <w:shd w:val="clear" w:color="auto" w:fill="FFFFFF"/>
        </w:rPr>
        <w:t>adalah</w:t>
      </w:r>
      <w:proofErr w:type="spellEnd"/>
      <w:r w:rsidRPr="00C32A3F">
        <w:rPr>
          <w:shd w:val="clear" w:color="auto" w:fill="FFFFFF"/>
        </w:rPr>
        <w:t xml:space="preserve">  </w:t>
      </w:r>
      <w:proofErr w:type="spellStart"/>
      <w:r w:rsidRPr="00C32A3F">
        <w:rPr>
          <w:shd w:val="clear" w:color="auto" w:fill="FFFFFF"/>
        </w:rPr>
        <w:t>buku</w:t>
      </w:r>
      <w:proofErr w:type="spellEnd"/>
      <w:r w:rsidRPr="00C32A3F">
        <w:rPr>
          <w:shd w:val="clear" w:color="auto" w:fill="FFFFFF"/>
        </w:rPr>
        <w:t xml:space="preserve">  </w:t>
      </w:r>
      <w:proofErr w:type="spellStart"/>
      <w:r w:rsidRPr="00C32A3F">
        <w:rPr>
          <w:shd w:val="clear" w:color="auto" w:fill="FFFFFF"/>
        </w:rPr>
        <w:t>pelajaran</w:t>
      </w:r>
      <w:proofErr w:type="spellEnd"/>
      <w:r w:rsidRPr="00C32A3F">
        <w:rPr>
          <w:shd w:val="clear" w:color="auto" w:fill="FFFFFF"/>
        </w:rPr>
        <w:t xml:space="preserve">    </w:t>
      </w:r>
      <w:proofErr w:type="spellStart"/>
      <w:r w:rsidRPr="00C32A3F">
        <w:rPr>
          <w:shd w:val="clear" w:color="auto" w:fill="FFFFFF"/>
        </w:rPr>
        <w:t>bantuan</w:t>
      </w:r>
      <w:proofErr w:type="spellEnd"/>
      <w:r w:rsidRPr="00C32A3F">
        <w:rPr>
          <w:shd w:val="clear" w:color="auto" w:fill="FFFFFF"/>
        </w:rPr>
        <w:t xml:space="preserve">  </w:t>
      </w:r>
      <w:proofErr w:type="spellStart"/>
      <w:r w:rsidRPr="00C32A3F">
        <w:rPr>
          <w:shd w:val="clear" w:color="auto" w:fill="FFFFFF"/>
        </w:rPr>
        <w:t>dari</w:t>
      </w:r>
      <w:proofErr w:type="spellEnd"/>
      <w:r w:rsidRPr="00C32A3F">
        <w:rPr>
          <w:shd w:val="clear" w:color="auto" w:fill="FFFFFF"/>
        </w:rPr>
        <w:t xml:space="preserve">  </w:t>
      </w:r>
      <w:proofErr w:type="spellStart"/>
      <w:r w:rsidRPr="00C32A3F">
        <w:rPr>
          <w:shd w:val="clear" w:color="auto" w:fill="FFFFFF"/>
        </w:rPr>
        <w:t>pemerintah</w:t>
      </w:r>
      <w:proofErr w:type="spellEnd"/>
      <w:r w:rsidRPr="00C32A3F">
        <w:rPr>
          <w:shd w:val="clear" w:color="auto" w:fill="FFFFFF"/>
        </w:rPr>
        <w:t xml:space="preserve">  </w:t>
      </w:r>
      <w:proofErr w:type="spellStart"/>
      <w:r w:rsidRPr="00C32A3F">
        <w:rPr>
          <w:shd w:val="clear" w:color="auto" w:fill="FFFFFF"/>
        </w:rPr>
        <w:t>daerah</w:t>
      </w:r>
      <w:proofErr w:type="spellEnd"/>
      <w:r w:rsidRPr="00C32A3F">
        <w:rPr>
          <w:shd w:val="clear" w:color="auto" w:fill="FFFFFF"/>
        </w:rPr>
        <w:t xml:space="preserve">. </w:t>
      </w:r>
    </w:p>
    <w:p w14:paraId="5E5C01DB" w14:textId="77777777" w:rsidR="00705D92" w:rsidRPr="00C32A3F" w:rsidRDefault="00705D92" w:rsidP="00705D92">
      <w:pPr>
        <w:pStyle w:val="Normal1"/>
        <w:ind w:left="426" w:firstLine="294"/>
        <w:jc w:val="both"/>
      </w:pPr>
      <w:proofErr w:type="spellStart"/>
      <w:r w:rsidRPr="00C32A3F">
        <w:t>Berdasarkan</w:t>
      </w:r>
      <w:proofErr w:type="spellEnd"/>
      <w:r w:rsidRPr="00C32A3F">
        <w:t xml:space="preserve"> </w:t>
      </w:r>
      <w:proofErr w:type="spellStart"/>
      <w:r w:rsidRPr="00C32A3F">
        <w:t>hal</w:t>
      </w:r>
      <w:proofErr w:type="spellEnd"/>
      <w:r w:rsidRPr="00C32A3F">
        <w:t xml:space="preserve"> </w:t>
      </w:r>
      <w:proofErr w:type="spellStart"/>
      <w:r w:rsidRPr="00C32A3F">
        <w:t>tersebut</w:t>
      </w:r>
      <w:proofErr w:type="spellEnd"/>
      <w:r w:rsidRPr="00C32A3F">
        <w:t xml:space="preserve">, </w:t>
      </w:r>
      <w:proofErr w:type="spellStart"/>
      <w:r w:rsidRPr="00C32A3F">
        <w:t>adanya</w:t>
      </w:r>
      <w:proofErr w:type="spellEnd"/>
      <w:r w:rsidRPr="00C32A3F">
        <w:t xml:space="preserve"> </w:t>
      </w:r>
      <w:proofErr w:type="spellStart"/>
      <w:r w:rsidRPr="00C32A3F">
        <w:t>aksesibilitas</w:t>
      </w:r>
      <w:proofErr w:type="spellEnd"/>
      <w:r w:rsidRPr="00C32A3F">
        <w:t xml:space="preserve"> </w:t>
      </w:r>
      <w:proofErr w:type="spellStart"/>
      <w:r w:rsidRPr="00C32A3F">
        <w:t>layanan</w:t>
      </w:r>
      <w:proofErr w:type="spellEnd"/>
      <w:r w:rsidRPr="00C32A3F">
        <w:t xml:space="preserve"> </w:t>
      </w:r>
      <w:proofErr w:type="spellStart"/>
      <w:r w:rsidRPr="00C32A3F">
        <w:t>penyediaan</w:t>
      </w:r>
      <w:proofErr w:type="spellEnd"/>
      <w:r w:rsidRPr="00C32A3F">
        <w:t xml:space="preserve"> </w:t>
      </w:r>
      <w:proofErr w:type="spellStart"/>
      <w:r w:rsidRPr="00C32A3F">
        <w:t>bahaan</w:t>
      </w:r>
      <w:proofErr w:type="spellEnd"/>
      <w:r w:rsidRPr="00C32A3F">
        <w:t xml:space="preserve"> </w:t>
      </w:r>
      <w:proofErr w:type="spellStart"/>
      <w:r w:rsidRPr="00C32A3F">
        <w:t>bacaan</w:t>
      </w:r>
      <w:proofErr w:type="spellEnd"/>
      <w:r w:rsidRPr="00C32A3F">
        <w:t xml:space="preserve"> yang </w:t>
      </w:r>
      <w:proofErr w:type="spellStart"/>
      <w:r w:rsidRPr="00C32A3F">
        <w:t>dituangkan</w:t>
      </w:r>
      <w:proofErr w:type="spellEnd"/>
      <w:r w:rsidRPr="00C32A3F">
        <w:t xml:space="preserve"> pada program </w:t>
      </w:r>
      <w:proofErr w:type="spellStart"/>
      <w:r w:rsidRPr="00C32A3F">
        <w:t>satelit</w:t>
      </w:r>
      <w:proofErr w:type="spellEnd"/>
      <w:r w:rsidRPr="00C32A3F">
        <w:t xml:space="preserve"> b-11 </w:t>
      </w:r>
      <w:proofErr w:type="spellStart"/>
      <w:r w:rsidRPr="00C32A3F">
        <w:t>terdiri</w:t>
      </w:r>
      <w:proofErr w:type="spellEnd"/>
      <w:r w:rsidRPr="00C32A3F">
        <w:t xml:space="preserve"> </w:t>
      </w:r>
      <w:proofErr w:type="spellStart"/>
      <w:r w:rsidRPr="00C32A3F">
        <w:t>atas</w:t>
      </w:r>
      <w:proofErr w:type="spellEnd"/>
      <w:r w:rsidRPr="00C32A3F">
        <w:t xml:space="preserve"> </w:t>
      </w:r>
      <w:proofErr w:type="spellStart"/>
      <w:r w:rsidRPr="00C32A3F">
        <w:t>tahapan</w:t>
      </w:r>
      <w:proofErr w:type="spellEnd"/>
      <w:r w:rsidRPr="00C32A3F">
        <w:t xml:space="preserve"> </w:t>
      </w:r>
      <w:proofErr w:type="spellStart"/>
      <w:r w:rsidRPr="00C32A3F">
        <w:t>persiapan</w:t>
      </w:r>
      <w:proofErr w:type="spellEnd"/>
      <w:r w:rsidRPr="00C32A3F">
        <w:t xml:space="preserve">, </w:t>
      </w:r>
      <w:proofErr w:type="spellStart"/>
      <w:r w:rsidRPr="00C32A3F">
        <w:t>pelaksanaan</w:t>
      </w:r>
      <w:proofErr w:type="spellEnd"/>
      <w:r w:rsidRPr="00C32A3F">
        <w:t xml:space="preserve"> dan </w:t>
      </w:r>
      <w:proofErr w:type="spellStart"/>
      <w:r w:rsidRPr="00C32A3F">
        <w:t>evaluasi</w:t>
      </w:r>
      <w:proofErr w:type="spellEnd"/>
      <w:r w:rsidRPr="00C32A3F">
        <w:t xml:space="preserve">. </w:t>
      </w:r>
      <w:proofErr w:type="spellStart"/>
      <w:r w:rsidRPr="00C32A3F">
        <w:t>Secara</w:t>
      </w:r>
      <w:proofErr w:type="spellEnd"/>
      <w:r w:rsidRPr="00C32A3F">
        <w:t xml:space="preserve"> </w:t>
      </w:r>
      <w:proofErr w:type="spellStart"/>
      <w:r w:rsidRPr="00C32A3F">
        <w:t>rinci</w:t>
      </w:r>
      <w:proofErr w:type="spellEnd"/>
      <w:r w:rsidRPr="00C32A3F">
        <w:t xml:space="preserve"> </w:t>
      </w:r>
      <w:proofErr w:type="spellStart"/>
      <w:r w:rsidRPr="00C32A3F">
        <w:t>tahapan</w:t>
      </w:r>
      <w:proofErr w:type="spellEnd"/>
      <w:r w:rsidRPr="00C32A3F">
        <w:t xml:space="preserve"> </w:t>
      </w:r>
      <w:proofErr w:type="spellStart"/>
      <w:r w:rsidRPr="00C32A3F">
        <w:t>kegiatan</w:t>
      </w:r>
      <w:proofErr w:type="spellEnd"/>
      <w:r w:rsidRPr="00C32A3F">
        <w:t xml:space="preserve"> </w:t>
      </w:r>
      <w:proofErr w:type="spellStart"/>
      <w:r w:rsidRPr="00C32A3F">
        <w:t>dapat</w:t>
      </w:r>
      <w:proofErr w:type="spellEnd"/>
      <w:r w:rsidRPr="00C32A3F">
        <w:t xml:space="preserve"> </w:t>
      </w:r>
      <w:proofErr w:type="spellStart"/>
      <w:r w:rsidRPr="00C32A3F">
        <w:t>dijelaskan</w:t>
      </w:r>
      <w:proofErr w:type="spellEnd"/>
      <w:r w:rsidRPr="00C32A3F">
        <w:t xml:space="preserve"> </w:t>
      </w:r>
      <w:proofErr w:type="spellStart"/>
      <w:r w:rsidRPr="00C32A3F">
        <w:t>sebagai</w:t>
      </w:r>
      <w:proofErr w:type="spellEnd"/>
      <w:r w:rsidRPr="00C32A3F">
        <w:t xml:space="preserve"> </w:t>
      </w:r>
      <w:proofErr w:type="spellStart"/>
      <w:r w:rsidRPr="00C32A3F">
        <w:t>berikut</w:t>
      </w:r>
      <w:proofErr w:type="spellEnd"/>
      <w:r w:rsidRPr="00C32A3F">
        <w:t>.</w:t>
      </w:r>
    </w:p>
    <w:p w14:paraId="0AC014B0" w14:textId="77777777" w:rsidR="00705D92" w:rsidRPr="00C32A3F" w:rsidRDefault="00705D92" w:rsidP="00705D92">
      <w:pPr>
        <w:pStyle w:val="Normal1"/>
        <w:ind w:left="426" w:firstLine="294"/>
        <w:jc w:val="both"/>
        <w:rPr>
          <w:b/>
          <w:bCs/>
        </w:rPr>
      </w:pPr>
      <w:proofErr w:type="spellStart"/>
      <w:r w:rsidRPr="00C32A3F">
        <w:rPr>
          <w:b/>
          <w:bCs/>
        </w:rPr>
        <w:t>Tahap</w:t>
      </w:r>
      <w:proofErr w:type="spellEnd"/>
      <w:r w:rsidRPr="00C32A3F">
        <w:rPr>
          <w:b/>
          <w:bCs/>
        </w:rPr>
        <w:t xml:space="preserve"> </w:t>
      </w:r>
      <w:proofErr w:type="spellStart"/>
      <w:r w:rsidRPr="00C32A3F">
        <w:rPr>
          <w:b/>
          <w:bCs/>
        </w:rPr>
        <w:t>Persiapan</w:t>
      </w:r>
      <w:proofErr w:type="spellEnd"/>
    </w:p>
    <w:p w14:paraId="05E66D85" w14:textId="77777777" w:rsidR="00705D92" w:rsidRPr="00C32A3F" w:rsidRDefault="00705D92" w:rsidP="00705D92">
      <w:pPr>
        <w:pStyle w:val="Normal1"/>
        <w:ind w:left="426" w:firstLine="294"/>
        <w:jc w:val="both"/>
      </w:pPr>
      <w:proofErr w:type="spellStart"/>
      <w:r w:rsidRPr="00C32A3F">
        <w:t>Tahap</w:t>
      </w:r>
      <w:proofErr w:type="spellEnd"/>
      <w:r w:rsidRPr="00C32A3F">
        <w:t xml:space="preserve"> </w:t>
      </w:r>
      <w:proofErr w:type="spellStart"/>
      <w:r w:rsidRPr="00C32A3F">
        <w:t>persiapan</w:t>
      </w:r>
      <w:proofErr w:type="spellEnd"/>
      <w:r w:rsidRPr="00C32A3F">
        <w:t xml:space="preserve"> pada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dilakukan</w:t>
      </w:r>
      <w:proofErr w:type="spellEnd"/>
      <w:r w:rsidRPr="00C32A3F">
        <w:t xml:space="preserve"> </w:t>
      </w:r>
      <w:proofErr w:type="spellStart"/>
      <w:r w:rsidRPr="00C32A3F">
        <w:t>bersamaan</w:t>
      </w:r>
      <w:proofErr w:type="spellEnd"/>
      <w:r w:rsidRPr="00C32A3F">
        <w:t xml:space="preserve"> </w:t>
      </w:r>
      <w:proofErr w:type="spellStart"/>
      <w:r w:rsidRPr="00C32A3F">
        <w:t>antara</w:t>
      </w:r>
      <w:proofErr w:type="spellEnd"/>
      <w:r w:rsidRPr="00C32A3F">
        <w:t xml:space="preserve"> </w:t>
      </w:r>
      <w:proofErr w:type="spellStart"/>
      <w:r w:rsidRPr="00C32A3F">
        <w:t>pihak</w:t>
      </w:r>
      <w:proofErr w:type="spellEnd"/>
      <w:r w:rsidRPr="00C32A3F">
        <w:t xml:space="preserve"> TBM </w:t>
      </w:r>
      <w:proofErr w:type="spellStart"/>
      <w:r w:rsidRPr="00C32A3F">
        <w:t>yaitu</w:t>
      </w:r>
      <w:proofErr w:type="spellEnd"/>
      <w:r w:rsidRPr="00C32A3F">
        <w:t xml:space="preserve"> Pembina TBM dan </w:t>
      </w:r>
      <w:proofErr w:type="spellStart"/>
      <w:r w:rsidRPr="00C32A3F">
        <w:t>Pengelola</w:t>
      </w:r>
      <w:proofErr w:type="spellEnd"/>
      <w:r w:rsidRPr="00C32A3F">
        <w:t xml:space="preserve"> TBM </w:t>
      </w:r>
      <w:proofErr w:type="spellStart"/>
      <w:r w:rsidRPr="00C32A3F">
        <w:t>dengan</w:t>
      </w:r>
      <w:proofErr w:type="spellEnd"/>
      <w:r w:rsidRPr="00C32A3F">
        <w:t xml:space="preserve"> </w:t>
      </w:r>
      <w:proofErr w:type="spellStart"/>
      <w:r w:rsidRPr="00C32A3F">
        <w:t>melibatkan</w:t>
      </w:r>
      <w:proofErr w:type="spellEnd"/>
      <w:r w:rsidRPr="00C32A3F">
        <w:t xml:space="preserve"> </w:t>
      </w:r>
      <w:proofErr w:type="spellStart"/>
      <w:r w:rsidRPr="00C32A3F">
        <w:t>warga</w:t>
      </w:r>
      <w:proofErr w:type="spellEnd"/>
      <w:r w:rsidRPr="00C32A3F">
        <w:t xml:space="preserve"> </w:t>
      </w:r>
      <w:proofErr w:type="spellStart"/>
      <w:r w:rsidRPr="00C32A3F">
        <w:t>masyarakat</w:t>
      </w:r>
      <w:proofErr w:type="spellEnd"/>
      <w:r w:rsidRPr="00C32A3F">
        <w:t xml:space="preserve">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Persiapan</w:t>
      </w:r>
      <w:proofErr w:type="spellEnd"/>
      <w:r w:rsidRPr="00C32A3F">
        <w:t xml:space="preserve"> yang </w:t>
      </w:r>
      <w:proofErr w:type="spellStart"/>
      <w:r w:rsidRPr="00C32A3F">
        <w:t>matang</w:t>
      </w:r>
      <w:proofErr w:type="spellEnd"/>
      <w:r w:rsidRPr="00C32A3F">
        <w:t xml:space="preserve"> </w:t>
      </w:r>
      <w:proofErr w:type="spellStart"/>
      <w:r w:rsidRPr="00C32A3F">
        <w:t>akan</w:t>
      </w:r>
      <w:proofErr w:type="spellEnd"/>
      <w:r w:rsidRPr="00C32A3F">
        <w:t xml:space="preserve"> </w:t>
      </w:r>
      <w:proofErr w:type="spellStart"/>
      <w:r w:rsidRPr="00C32A3F">
        <w:t>menghasilkan</w:t>
      </w:r>
      <w:proofErr w:type="spellEnd"/>
      <w:r w:rsidRPr="00C32A3F">
        <w:t xml:space="preserve"> </w:t>
      </w:r>
      <w:proofErr w:type="spellStart"/>
      <w:r w:rsidRPr="00C32A3F">
        <w:t>kegiatan</w:t>
      </w:r>
      <w:proofErr w:type="spellEnd"/>
      <w:r w:rsidRPr="00C32A3F">
        <w:t xml:space="preserve"> yang </w:t>
      </w:r>
      <w:proofErr w:type="spellStart"/>
      <w:r w:rsidRPr="00C32A3F">
        <w:t>baik</w:t>
      </w:r>
      <w:proofErr w:type="spellEnd"/>
      <w:r w:rsidRPr="00C32A3F">
        <w:t xml:space="preserve">. </w:t>
      </w:r>
      <w:proofErr w:type="spellStart"/>
      <w:r w:rsidRPr="00C32A3F">
        <w:t>Persiapan</w:t>
      </w:r>
      <w:proofErr w:type="spellEnd"/>
      <w:r w:rsidRPr="00C32A3F">
        <w:t xml:space="preserve"> </w:t>
      </w:r>
      <w:proofErr w:type="spellStart"/>
      <w:r w:rsidRPr="00C32A3F">
        <w:t>dilakukan</w:t>
      </w:r>
      <w:proofErr w:type="spellEnd"/>
      <w:r w:rsidRPr="00C32A3F">
        <w:t xml:space="preserve"> </w:t>
      </w:r>
      <w:proofErr w:type="spellStart"/>
      <w:r w:rsidRPr="00C32A3F">
        <w:t>dengan</w:t>
      </w:r>
      <w:proofErr w:type="spellEnd"/>
      <w:r w:rsidRPr="00C32A3F">
        <w:t xml:space="preserve"> </w:t>
      </w:r>
      <w:proofErr w:type="spellStart"/>
      <w:r w:rsidRPr="00C32A3F">
        <w:t>melihat</w:t>
      </w:r>
      <w:proofErr w:type="spellEnd"/>
      <w:r w:rsidRPr="00C32A3F">
        <w:t xml:space="preserve"> dan </w:t>
      </w:r>
      <w:proofErr w:type="spellStart"/>
      <w:r w:rsidRPr="00C32A3F">
        <w:t>mengenali</w:t>
      </w:r>
      <w:proofErr w:type="spellEnd"/>
      <w:r w:rsidRPr="00C32A3F">
        <w:t xml:space="preserve"> </w:t>
      </w:r>
      <w:proofErr w:type="spellStart"/>
      <w:r w:rsidRPr="00C32A3F">
        <w:t>masyarakat</w:t>
      </w:r>
      <w:proofErr w:type="spellEnd"/>
      <w:r w:rsidRPr="00C32A3F">
        <w:t xml:space="preserve"> </w:t>
      </w:r>
      <w:proofErr w:type="spellStart"/>
      <w:r w:rsidRPr="00C32A3F">
        <w:t>terlebih</w:t>
      </w:r>
      <w:proofErr w:type="spellEnd"/>
      <w:r w:rsidRPr="00C32A3F">
        <w:t xml:space="preserve"> </w:t>
      </w:r>
      <w:proofErr w:type="spellStart"/>
      <w:r w:rsidRPr="00C32A3F">
        <w:t>dahulu</w:t>
      </w:r>
      <w:proofErr w:type="spellEnd"/>
      <w:r w:rsidRPr="00C32A3F">
        <w:t xml:space="preserve"> </w:t>
      </w:r>
      <w:proofErr w:type="spellStart"/>
      <w:r w:rsidRPr="00C32A3F">
        <w:t>dengan</w:t>
      </w:r>
      <w:proofErr w:type="spellEnd"/>
      <w:r w:rsidRPr="00C32A3F">
        <w:t xml:space="preserve"> </w:t>
      </w:r>
      <w:proofErr w:type="spellStart"/>
      <w:r w:rsidRPr="00C32A3F">
        <w:t>berbagai</w:t>
      </w:r>
      <w:proofErr w:type="spellEnd"/>
      <w:r w:rsidRPr="00C32A3F">
        <w:t xml:space="preserve"> </w:t>
      </w:r>
      <w:proofErr w:type="spellStart"/>
      <w:r w:rsidRPr="00C32A3F">
        <w:t>kebutuhannya</w:t>
      </w:r>
      <w:proofErr w:type="spellEnd"/>
      <w:r w:rsidRPr="00C32A3F">
        <w:t xml:space="preserve"> </w:t>
      </w:r>
      <w:proofErr w:type="spellStart"/>
      <w:r w:rsidRPr="00C32A3F">
        <w:t>seperti</w:t>
      </w:r>
      <w:proofErr w:type="spellEnd"/>
      <w:r w:rsidRPr="00C32A3F">
        <w:t xml:space="preserve"> </w:t>
      </w:r>
      <w:proofErr w:type="spellStart"/>
      <w:r w:rsidRPr="00C32A3F">
        <w:t>masalah</w:t>
      </w:r>
      <w:proofErr w:type="spellEnd"/>
      <w:r w:rsidRPr="00C32A3F">
        <w:t xml:space="preserve"> </w:t>
      </w:r>
      <w:proofErr w:type="spellStart"/>
      <w:r w:rsidRPr="00C32A3F">
        <w:t>sosial</w:t>
      </w:r>
      <w:proofErr w:type="spellEnd"/>
      <w:r w:rsidRPr="00C32A3F">
        <w:t xml:space="preserve">, </w:t>
      </w:r>
      <w:proofErr w:type="spellStart"/>
      <w:r w:rsidRPr="00C32A3F">
        <w:t>budaya</w:t>
      </w:r>
      <w:proofErr w:type="spellEnd"/>
      <w:r w:rsidRPr="00C32A3F">
        <w:t xml:space="preserve">, </w:t>
      </w:r>
      <w:proofErr w:type="spellStart"/>
      <w:r w:rsidRPr="00C32A3F">
        <w:t>ekonomi</w:t>
      </w:r>
      <w:proofErr w:type="spellEnd"/>
      <w:r w:rsidRPr="00C32A3F">
        <w:t xml:space="preserve">, agama, </w:t>
      </w:r>
      <w:proofErr w:type="spellStart"/>
      <w:r w:rsidRPr="00C32A3F">
        <w:t>potensi</w:t>
      </w:r>
      <w:proofErr w:type="spellEnd"/>
      <w:r w:rsidRPr="00C32A3F">
        <w:t xml:space="preserve"> </w:t>
      </w:r>
      <w:proofErr w:type="spellStart"/>
      <w:r w:rsidRPr="00C32A3F">
        <w:t>lingkungan</w:t>
      </w:r>
      <w:proofErr w:type="spellEnd"/>
      <w:r w:rsidRPr="00C32A3F">
        <w:t xml:space="preserve">, </w:t>
      </w:r>
      <w:proofErr w:type="spellStart"/>
      <w:r w:rsidRPr="00C32A3F">
        <w:t>latar</w:t>
      </w:r>
      <w:proofErr w:type="spellEnd"/>
      <w:r w:rsidRPr="00C32A3F">
        <w:t xml:space="preserve"> </w:t>
      </w:r>
      <w:proofErr w:type="spellStart"/>
      <w:r w:rsidRPr="00C32A3F">
        <w:t>belakang</w:t>
      </w:r>
      <w:proofErr w:type="spellEnd"/>
      <w:r w:rsidRPr="00C32A3F">
        <w:t xml:space="preserve"> </w:t>
      </w:r>
      <w:proofErr w:type="spellStart"/>
      <w:r w:rsidRPr="00C32A3F">
        <w:t>pendidikan</w:t>
      </w:r>
      <w:proofErr w:type="spellEnd"/>
      <w:r w:rsidRPr="00C32A3F">
        <w:t xml:space="preserve">, </w:t>
      </w:r>
      <w:proofErr w:type="spellStart"/>
      <w:r w:rsidRPr="00C32A3F">
        <w:t>serta</w:t>
      </w:r>
      <w:proofErr w:type="spellEnd"/>
      <w:r w:rsidRPr="00C32A3F">
        <w:t xml:space="preserve"> </w:t>
      </w:r>
      <w:proofErr w:type="spellStart"/>
      <w:r w:rsidRPr="00C32A3F">
        <w:t>kebutuhan</w:t>
      </w:r>
      <w:proofErr w:type="spellEnd"/>
      <w:r w:rsidRPr="00C32A3F">
        <w:t xml:space="preserve"> </w:t>
      </w:r>
      <w:proofErr w:type="spellStart"/>
      <w:r w:rsidRPr="00C32A3F">
        <w:t>nyata</w:t>
      </w:r>
      <w:proofErr w:type="spellEnd"/>
      <w:r w:rsidRPr="00C32A3F">
        <w:t xml:space="preserve"> yang </w:t>
      </w:r>
      <w:proofErr w:type="spellStart"/>
      <w:r w:rsidRPr="00C32A3F">
        <w:t>diperlukan</w:t>
      </w:r>
      <w:proofErr w:type="spellEnd"/>
      <w:r w:rsidRPr="00C32A3F">
        <w:t xml:space="preserve"> </w:t>
      </w:r>
      <w:proofErr w:type="spellStart"/>
      <w:r w:rsidRPr="00C32A3F">
        <w:t>masyarakat</w:t>
      </w:r>
      <w:proofErr w:type="spellEnd"/>
      <w:r w:rsidRPr="00C32A3F">
        <w:t xml:space="preserve"> </w:t>
      </w:r>
      <w:proofErr w:type="spellStart"/>
      <w:r w:rsidRPr="00C32A3F">
        <w:t>Kelurahan</w:t>
      </w:r>
      <w:proofErr w:type="spellEnd"/>
      <w:r w:rsidRPr="00C32A3F">
        <w:t xml:space="preserve"> </w:t>
      </w:r>
      <w:proofErr w:type="spellStart"/>
      <w:r w:rsidRPr="00C32A3F">
        <w:t>Cigending</w:t>
      </w:r>
      <w:proofErr w:type="spellEnd"/>
      <w:r w:rsidRPr="00C32A3F">
        <w:t xml:space="preserve">. Hal </w:t>
      </w:r>
      <w:proofErr w:type="spellStart"/>
      <w:r w:rsidRPr="00C32A3F">
        <w:t>tersebut</w:t>
      </w:r>
      <w:proofErr w:type="spellEnd"/>
      <w:r w:rsidRPr="00C32A3F">
        <w:t xml:space="preserve"> </w:t>
      </w:r>
      <w:proofErr w:type="spellStart"/>
      <w:r w:rsidRPr="00C32A3F">
        <w:t>sebagai</w:t>
      </w:r>
      <w:proofErr w:type="spellEnd"/>
      <w:r w:rsidRPr="00C32A3F">
        <w:t xml:space="preserve"> </w:t>
      </w:r>
      <w:proofErr w:type="spellStart"/>
      <w:r w:rsidRPr="00C32A3F">
        <w:t>bahan</w:t>
      </w:r>
      <w:proofErr w:type="spellEnd"/>
      <w:r w:rsidRPr="00C32A3F">
        <w:t xml:space="preserve"> </w:t>
      </w:r>
      <w:proofErr w:type="spellStart"/>
      <w:r w:rsidRPr="00C32A3F">
        <w:t>pertimbangan</w:t>
      </w:r>
      <w:proofErr w:type="spellEnd"/>
      <w:r w:rsidRPr="00C32A3F">
        <w:t xml:space="preserve"> </w:t>
      </w:r>
      <w:proofErr w:type="spellStart"/>
      <w:r w:rsidRPr="00C32A3F">
        <w:t>dalam</w:t>
      </w:r>
      <w:proofErr w:type="spellEnd"/>
      <w:r w:rsidRPr="00C32A3F">
        <w:t xml:space="preserve"> </w:t>
      </w:r>
      <w:proofErr w:type="spellStart"/>
      <w:r w:rsidRPr="00C32A3F">
        <w:t>menentukan</w:t>
      </w:r>
      <w:proofErr w:type="spellEnd"/>
      <w:r w:rsidRPr="00C32A3F">
        <w:t xml:space="preserve"> </w:t>
      </w:r>
      <w:proofErr w:type="spellStart"/>
      <w:r w:rsidRPr="00C32A3F">
        <w:t>kegiatan</w:t>
      </w:r>
      <w:proofErr w:type="spellEnd"/>
      <w:r w:rsidRPr="00C32A3F">
        <w:t xml:space="preserve"> yang </w:t>
      </w:r>
      <w:proofErr w:type="spellStart"/>
      <w:r w:rsidRPr="00C32A3F">
        <w:t>akan</w:t>
      </w:r>
      <w:proofErr w:type="spellEnd"/>
      <w:r w:rsidRPr="00C32A3F">
        <w:t xml:space="preserve"> </w:t>
      </w:r>
      <w:proofErr w:type="spellStart"/>
      <w:r w:rsidRPr="00C32A3F">
        <w:t>dilaksanakan</w:t>
      </w:r>
      <w:proofErr w:type="spellEnd"/>
      <w:r w:rsidRPr="00C32A3F">
        <w:t xml:space="preserve">, </w:t>
      </w:r>
      <w:proofErr w:type="spellStart"/>
      <w:r w:rsidRPr="00C32A3F">
        <w:t>termasuk</w:t>
      </w:r>
      <w:proofErr w:type="spellEnd"/>
      <w:r w:rsidRPr="00C32A3F">
        <w:t xml:space="preserve"> </w:t>
      </w:r>
      <w:proofErr w:type="spellStart"/>
      <w:r w:rsidRPr="00C32A3F">
        <w:t>dalam</w:t>
      </w:r>
      <w:proofErr w:type="spellEnd"/>
      <w:r w:rsidRPr="00C32A3F">
        <w:t xml:space="preserve"> </w:t>
      </w:r>
      <w:proofErr w:type="spellStart"/>
      <w:r w:rsidRPr="00C32A3F">
        <w:t>hal</w:t>
      </w:r>
      <w:proofErr w:type="spellEnd"/>
      <w:r w:rsidRPr="00C32A3F">
        <w:t xml:space="preserve"> </w:t>
      </w:r>
      <w:proofErr w:type="spellStart"/>
      <w:r w:rsidRPr="00C32A3F">
        <w:t>penyediaan</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Pada </w:t>
      </w:r>
      <w:proofErr w:type="spellStart"/>
      <w:r w:rsidRPr="00C32A3F">
        <w:t>tahap</w:t>
      </w:r>
      <w:proofErr w:type="spellEnd"/>
      <w:r w:rsidRPr="00C32A3F">
        <w:t xml:space="preserve"> </w:t>
      </w:r>
      <w:proofErr w:type="spellStart"/>
      <w:r w:rsidRPr="00C32A3F">
        <w:t>persiapan</w:t>
      </w:r>
      <w:proofErr w:type="spellEnd"/>
      <w:r w:rsidRPr="00C32A3F">
        <w:t xml:space="preserve">, </w:t>
      </w:r>
      <w:proofErr w:type="spellStart"/>
      <w:r w:rsidRPr="00C32A3F">
        <w:t>memakan</w:t>
      </w:r>
      <w:proofErr w:type="spellEnd"/>
      <w:r w:rsidRPr="00C32A3F">
        <w:t xml:space="preserve"> </w:t>
      </w:r>
      <w:proofErr w:type="spellStart"/>
      <w:r w:rsidRPr="00C32A3F">
        <w:t>waktu</w:t>
      </w:r>
      <w:proofErr w:type="spellEnd"/>
      <w:r w:rsidRPr="00C32A3F">
        <w:t xml:space="preserve"> </w:t>
      </w:r>
      <w:proofErr w:type="spellStart"/>
      <w:r w:rsidRPr="00C32A3F">
        <w:t>selama</w:t>
      </w:r>
      <w:proofErr w:type="spellEnd"/>
      <w:r w:rsidRPr="00C32A3F">
        <w:t xml:space="preserve"> 1 </w:t>
      </w:r>
      <w:proofErr w:type="spellStart"/>
      <w:r w:rsidRPr="00C32A3F">
        <w:t>bulan</w:t>
      </w:r>
      <w:proofErr w:type="spellEnd"/>
      <w:r w:rsidRPr="00C32A3F">
        <w:t xml:space="preserve"> </w:t>
      </w:r>
      <w:proofErr w:type="spellStart"/>
      <w:r w:rsidRPr="00C32A3F">
        <w:t>lamanya</w:t>
      </w:r>
      <w:proofErr w:type="spellEnd"/>
      <w:r w:rsidRPr="00C32A3F">
        <w:t>.</w:t>
      </w:r>
    </w:p>
    <w:p w14:paraId="74044907" w14:textId="77777777" w:rsidR="00705D92" w:rsidRPr="00C32A3F" w:rsidRDefault="00705D92" w:rsidP="00705D92">
      <w:pPr>
        <w:pStyle w:val="Normal1"/>
        <w:ind w:left="426" w:firstLine="294"/>
        <w:jc w:val="both"/>
      </w:pPr>
      <w:proofErr w:type="spellStart"/>
      <w:r w:rsidRPr="00C32A3F">
        <w:t>Tahapan</w:t>
      </w:r>
      <w:proofErr w:type="spellEnd"/>
      <w:r w:rsidRPr="00C32A3F">
        <w:t xml:space="preserve"> </w:t>
      </w:r>
      <w:proofErr w:type="spellStart"/>
      <w:r w:rsidRPr="00C32A3F">
        <w:t>persiapan</w:t>
      </w:r>
      <w:proofErr w:type="spellEnd"/>
      <w:r w:rsidRPr="00C32A3F">
        <w:t xml:space="preserve"> </w:t>
      </w:r>
      <w:proofErr w:type="spellStart"/>
      <w:r w:rsidRPr="00C32A3F">
        <w:t>terdiri</w:t>
      </w:r>
      <w:proofErr w:type="spellEnd"/>
      <w:r w:rsidRPr="00C32A3F">
        <w:t xml:space="preserve"> </w:t>
      </w:r>
      <w:proofErr w:type="spellStart"/>
      <w:r w:rsidRPr="00C32A3F">
        <w:t>atas</w:t>
      </w:r>
      <w:proofErr w:type="spellEnd"/>
      <w:r w:rsidRPr="00C32A3F">
        <w:t xml:space="preserve">; </w:t>
      </w:r>
      <w:proofErr w:type="spellStart"/>
      <w:r w:rsidRPr="00C32A3F">
        <w:t>perencanaan</w:t>
      </w:r>
      <w:proofErr w:type="spellEnd"/>
      <w:r w:rsidRPr="00C32A3F">
        <w:t xml:space="preserve"> program, </w:t>
      </w:r>
      <w:proofErr w:type="spellStart"/>
      <w:r w:rsidRPr="00C32A3F">
        <w:t>penentuan</w:t>
      </w:r>
      <w:proofErr w:type="spellEnd"/>
      <w:r w:rsidRPr="00C32A3F">
        <w:t xml:space="preserve"> </w:t>
      </w:r>
      <w:proofErr w:type="spellStart"/>
      <w:r w:rsidRPr="00C32A3F">
        <w:t>sasaran</w:t>
      </w:r>
      <w:proofErr w:type="spellEnd"/>
      <w:r w:rsidRPr="00C32A3F">
        <w:t xml:space="preserve"> program, </w:t>
      </w:r>
      <w:proofErr w:type="spellStart"/>
      <w:r w:rsidRPr="00C32A3F">
        <w:t>penentuan</w:t>
      </w:r>
      <w:proofErr w:type="spellEnd"/>
      <w:r w:rsidRPr="00C32A3F">
        <w:t xml:space="preserve"> </w:t>
      </w:r>
      <w:proofErr w:type="spellStart"/>
      <w:r w:rsidRPr="00C32A3F">
        <w:t>petugas</w:t>
      </w:r>
      <w:proofErr w:type="spellEnd"/>
      <w:r w:rsidRPr="00C32A3F">
        <w:t xml:space="preserve">, dan </w:t>
      </w:r>
      <w:proofErr w:type="spellStart"/>
      <w:r w:rsidRPr="00C32A3F">
        <w:t>penentuan</w:t>
      </w:r>
      <w:proofErr w:type="spellEnd"/>
      <w:r w:rsidRPr="00C32A3F">
        <w:t xml:space="preserve"> </w:t>
      </w:r>
      <w:proofErr w:type="spellStart"/>
      <w:r w:rsidRPr="00C32A3F">
        <w:t>kemitraan</w:t>
      </w:r>
      <w:proofErr w:type="spellEnd"/>
      <w:r w:rsidRPr="00C32A3F">
        <w:t xml:space="preserve">. </w:t>
      </w:r>
      <w:proofErr w:type="spellStart"/>
      <w:r w:rsidRPr="00C32A3F">
        <w:t>Perencanaan</w:t>
      </w:r>
      <w:proofErr w:type="spellEnd"/>
      <w:r w:rsidRPr="00C32A3F">
        <w:t xml:space="preserve"> program </w:t>
      </w:r>
      <w:proofErr w:type="spellStart"/>
      <w:r w:rsidRPr="00C32A3F">
        <w:t>meliputi</w:t>
      </w:r>
      <w:proofErr w:type="spellEnd"/>
      <w:r w:rsidRPr="00C32A3F">
        <w:t xml:space="preserve">, </w:t>
      </w:r>
      <w:proofErr w:type="spellStart"/>
      <w:r w:rsidRPr="00C32A3F">
        <w:t>jadwal</w:t>
      </w:r>
      <w:proofErr w:type="spellEnd"/>
      <w:r w:rsidRPr="00C32A3F">
        <w:t xml:space="preserve"> dan </w:t>
      </w:r>
      <w:proofErr w:type="spellStart"/>
      <w:r w:rsidRPr="00C32A3F">
        <w:t>waktu</w:t>
      </w:r>
      <w:proofErr w:type="spellEnd"/>
      <w:r w:rsidRPr="00C32A3F">
        <w:t xml:space="preserve">, </w:t>
      </w:r>
      <w:proofErr w:type="spellStart"/>
      <w:r w:rsidRPr="00C32A3F">
        <w:t>Jumlah</w:t>
      </w:r>
      <w:proofErr w:type="spellEnd"/>
      <w:r w:rsidRPr="00C32A3F">
        <w:t xml:space="preserve"> </w:t>
      </w:r>
      <w:proofErr w:type="spellStart"/>
      <w:r w:rsidRPr="00C32A3F">
        <w:t>Buku</w:t>
      </w:r>
      <w:proofErr w:type="spellEnd"/>
      <w:r w:rsidRPr="00C32A3F">
        <w:t>/</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tujuan</w:t>
      </w:r>
      <w:proofErr w:type="spellEnd"/>
      <w:r w:rsidRPr="00C32A3F">
        <w:t>/</w:t>
      </w:r>
      <w:proofErr w:type="spellStart"/>
      <w:r w:rsidRPr="00C32A3F">
        <w:t>manfaat</w:t>
      </w:r>
      <w:proofErr w:type="spellEnd"/>
      <w:r w:rsidRPr="00C32A3F">
        <w:t xml:space="preserve">, </w:t>
      </w:r>
      <w:proofErr w:type="spellStart"/>
      <w:r w:rsidRPr="00C32A3F">
        <w:t>lokasi</w:t>
      </w:r>
      <w:proofErr w:type="spellEnd"/>
      <w:r w:rsidRPr="00C32A3F">
        <w:t xml:space="preserve">, </w:t>
      </w:r>
      <w:proofErr w:type="spellStart"/>
      <w:r w:rsidRPr="00C32A3F">
        <w:t>penanggungjawab</w:t>
      </w:r>
      <w:proofErr w:type="spellEnd"/>
      <w:r w:rsidRPr="00C32A3F">
        <w:t xml:space="preserve"> program dan </w:t>
      </w:r>
      <w:proofErr w:type="spellStart"/>
      <w:r w:rsidRPr="00C32A3F">
        <w:t>bentuk</w:t>
      </w:r>
      <w:proofErr w:type="spellEnd"/>
      <w:r w:rsidRPr="00C32A3F">
        <w:t xml:space="preserve"> </w:t>
      </w:r>
      <w:proofErr w:type="spellStart"/>
      <w:r w:rsidRPr="00C32A3F">
        <w:t>evaluasi</w:t>
      </w:r>
      <w:proofErr w:type="spellEnd"/>
      <w:r w:rsidRPr="00C32A3F">
        <w:t xml:space="preserve">. </w:t>
      </w:r>
      <w:r w:rsidRPr="00C32A3F">
        <w:rPr>
          <w:lang w:val="en-US"/>
        </w:rPr>
        <w:t xml:space="preserve">Dalam proses </w:t>
      </w:r>
      <w:proofErr w:type="spellStart"/>
      <w:r w:rsidRPr="00C32A3F">
        <w:rPr>
          <w:lang w:val="en-US"/>
        </w:rPr>
        <w:t>perencanaan</w:t>
      </w:r>
      <w:proofErr w:type="spellEnd"/>
      <w:r w:rsidRPr="00C32A3F">
        <w:rPr>
          <w:lang w:val="en-US"/>
        </w:rPr>
        <w:t xml:space="preserve">, </w:t>
      </w:r>
      <w:proofErr w:type="spellStart"/>
      <w:r w:rsidRPr="00C32A3F">
        <w:rPr>
          <w:lang w:val="en-US"/>
        </w:rPr>
        <w:t>tim</w:t>
      </w:r>
      <w:proofErr w:type="spellEnd"/>
      <w:r w:rsidRPr="00C32A3F">
        <w:rPr>
          <w:lang w:val="en-US"/>
        </w:rPr>
        <w:t xml:space="preserve"> </w:t>
      </w:r>
      <w:proofErr w:type="spellStart"/>
      <w:r w:rsidRPr="00C32A3F">
        <w:rPr>
          <w:lang w:val="en-US"/>
        </w:rPr>
        <w:t>pelaksana</w:t>
      </w:r>
      <w:proofErr w:type="spellEnd"/>
      <w:r w:rsidRPr="00C32A3F">
        <w:rPr>
          <w:lang w:val="en-US"/>
        </w:rPr>
        <w:t xml:space="preserve"> </w:t>
      </w:r>
      <w:proofErr w:type="spellStart"/>
      <w:r w:rsidRPr="00C32A3F">
        <w:rPr>
          <w:lang w:val="en-US"/>
        </w:rPr>
        <w:t>selalu</w:t>
      </w:r>
      <w:proofErr w:type="spellEnd"/>
      <w:r w:rsidRPr="00C32A3F">
        <w:rPr>
          <w:lang w:val="en-US"/>
        </w:rPr>
        <w:t xml:space="preserve"> </w:t>
      </w:r>
      <w:proofErr w:type="spellStart"/>
      <w:r w:rsidRPr="00C32A3F">
        <w:rPr>
          <w:lang w:val="en-US"/>
        </w:rPr>
        <w:t>berkoordinasi</w:t>
      </w:r>
      <w:proofErr w:type="spellEnd"/>
      <w:r w:rsidRPr="00C32A3F">
        <w:rPr>
          <w:lang w:val="en-US"/>
        </w:rPr>
        <w:t xml:space="preserve"> </w:t>
      </w:r>
      <w:proofErr w:type="spellStart"/>
      <w:r w:rsidRPr="00C32A3F">
        <w:rPr>
          <w:lang w:val="en-US"/>
        </w:rPr>
        <w:t>secara</w:t>
      </w:r>
      <w:proofErr w:type="spellEnd"/>
      <w:r w:rsidRPr="00C32A3F">
        <w:rPr>
          <w:lang w:val="en-US"/>
        </w:rPr>
        <w:t xml:space="preserve"> </w:t>
      </w:r>
      <w:proofErr w:type="spellStart"/>
      <w:r w:rsidRPr="00C32A3F">
        <w:rPr>
          <w:lang w:val="en-US"/>
        </w:rPr>
        <w:t>teratur</w:t>
      </w:r>
      <w:proofErr w:type="spellEnd"/>
      <w:r w:rsidRPr="00C32A3F">
        <w:rPr>
          <w:lang w:val="en-US"/>
        </w:rPr>
        <w:t xml:space="preserve"> </w:t>
      </w:r>
      <w:proofErr w:type="spellStart"/>
      <w:r w:rsidRPr="00C32A3F">
        <w:rPr>
          <w:lang w:val="en-US"/>
        </w:rPr>
        <w:t>melalui</w:t>
      </w:r>
      <w:proofErr w:type="spellEnd"/>
      <w:r w:rsidRPr="00C32A3F">
        <w:rPr>
          <w:lang w:val="en-US"/>
        </w:rPr>
        <w:t xml:space="preserve"> </w:t>
      </w:r>
      <w:proofErr w:type="spellStart"/>
      <w:r w:rsidRPr="00C32A3F">
        <w:rPr>
          <w:lang w:val="en-US"/>
        </w:rPr>
        <w:t>pertemuan</w:t>
      </w:r>
      <w:proofErr w:type="spellEnd"/>
      <w:r w:rsidRPr="00C32A3F">
        <w:rPr>
          <w:lang w:val="en-US"/>
        </w:rPr>
        <w:t xml:space="preserve"> formal dan </w:t>
      </w:r>
      <w:proofErr w:type="spellStart"/>
      <w:r w:rsidRPr="00C32A3F">
        <w:rPr>
          <w:lang w:val="en-US"/>
        </w:rPr>
        <w:t>tersetuktur</w:t>
      </w:r>
      <w:proofErr w:type="spellEnd"/>
      <w:r w:rsidRPr="00C32A3F">
        <w:rPr>
          <w:lang w:val="en-US"/>
        </w:rPr>
        <w:t xml:space="preserve">. Hal </w:t>
      </w:r>
      <w:proofErr w:type="spellStart"/>
      <w:r w:rsidRPr="00C32A3F">
        <w:rPr>
          <w:lang w:val="en-US"/>
        </w:rPr>
        <w:t>ini</w:t>
      </w:r>
      <w:proofErr w:type="spellEnd"/>
      <w:r w:rsidRPr="00C32A3F">
        <w:rPr>
          <w:lang w:val="en-US"/>
        </w:rPr>
        <w:t xml:space="preserve"> </w:t>
      </w:r>
      <w:proofErr w:type="spellStart"/>
      <w:r w:rsidRPr="00C32A3F">
        <w:rPr>
          <w:lang w:val="en-US"/>
        </w:rPr>
        <w:t>dilakukan</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pertimbangan</w:t>
      </w:r>
      <w:proofErr w:type="spellEnd"/>
      <w:r w:rsidRPr="00C32A3F">
        <w:rPr>
          <w:lang w:val="en-US"/>
        </w:rPr>
        <w:t xml:space="preserve"> </w:t>
      </w:r>
      <w:proofErr w:type="spellStart"/>
      <w:r w:rsidRPr="00C32A3F">
        <w:rPr>
          <w:lang w:val="en-US"/>
        </w:rPr>
        <w:t>bahwa</w:t>
      </w:r>
      <w:proofErr w:type="spellEnd"/>
      <w:r w:rsidRPr="00C32A3F">
        <w:rPr>
          <w:lang w:val="en-US"/>
        </w:rPr>
        <w:t xml:space="preserve"> </w:t>
      </w:r>
      <w:proofErr w:type="spellStart"/>
      <w:r w:rsidRPr="00C32A3F">
        <w:rPr>
          <w:lang w:val="en-US"/>
        </w:rPr>
        <w:t>perencanaan</w:t>
      </w:r>
      <w:proofErr w:type="spellEnd"/>
      <w:r w:rsidRPr="00C32A3F">
        <w:rPr>
          <w:lang w:val="en-US"/>
        </w:rPr>
        <w:t xml:space="preserve"> </w:t>
      </w:r>
      <w:proofErr w:type="spellStart"/>
      <w:r w:rsidRPr="00C32A3F">
        <w:rPr>
          <w:lang w:val="en-US"/>
        </w:rPr>
        <w:t>harus</w:t>
      </w:r>
      <w:proofErr w:type="spellEnd"/>
      <w:r w:rsidRPr="00C32A3F">
        <w:rPr>
          <w:lang w:val="en-US"/>
        </w:rPr>
        <w:t xml:space="preserve"> </w:t>
      </w:r>
      <w:proofErr w:type="spellStart"/>
      <w:r w:rsidRPr="00C32A3F">
        <w:rPr>
          <w:lang w:val="en-US"/>
        </w:rPr>
        <w:t>disusun</w:t>
      </w:r>
      <w:proofErr w:type="spellEnd"/>
      <w:r w:rsidRPr="00C32A3F">
        <w:rPr>
          <w:lang w:val="en-US"/>
        </w:rPr>
        <w:t xml:space="preserve"> </w:t>
      </w:r>
      <w:proofErr w:type="spellStart"/>
      <w:r w:rsidRPr="00C32A3F">
        <w:rPr>
          <w:lang w:val="en-US"/>
        </w:rPr>
        <w:t>sebaik</w:t>
      </w:r>
      <w:proofErr w:type="spellEnd"/>
      <w:r w:rsidRPr="00C32A3F">
        <w:rPr>
          <w:lang w:val="en-US"/>
        </w:rPr>
        <w:t xml:space="preserve"> dan </w:t>
      </w:r>
      <w:proofErr w:type="spellStart"/>
      <w:r w:rsidRPr="00C32A3F">
        <w:rPr>
          <w:lang w:val="en-US"/>
        </w:rPr>
        <w:t>sematang</w:t>
      </w:r>
      <w:proofErr w:type="spellEnd"/>
      <w:r w:rsidRPr="00C32A3F">
        <w:rPr>
          <w:lang w:val="en-US"/>
        </w:rPr>
        <w:t xml:space="preserve"> </w:t>
      </w:r>
      <w:proofErr w:type="spellStart"/>
      <w:r w:rsidRPr="00C32A3F">
        <w:rPr>
          <w:lang w:val="en-US"/>
        </w:rPr>
        <w:t>mungkin</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demikian</w:t>
      </w:r>
      <w:proofErr w:type="spellEnd"/>
      <w:r w:rsidRPr="00C32A3F">
        <w:rPr>
          <w:lang w:val="en-US"/>
        </w:rPr>
        <w:t xml:space="preserve">, </w:t>
      </w:r>
      <w:proofErr w:type="spellStart"/>
      <w:r w:rsidRPr="00C32A3F">
        <w:rPr>
          <w:lang w:val="en-US"/>
        </w:rPr>
        <w:t>perencanaan</w:t>
      </w:r>
      <w:proofErr w:type="spellEnd"/>
      <w:r w:rsidRPr="00C32A3F">
        <w:rPr>
          <w:lang w:val="en-US"/>
        </w:rPr>
        <w:t xml:space="preserve"> </w:t>
      </w:r>
      <w:proofErr w:type="spellStart"/>
      <w:r w:rsidRPr="00C32A3F">
        <w:rPr>
          <w:lang w:val="en-US"/>
        </w:rPr>
        <w:t>merupakan</w:t>
      </w:r>
      <w:proofErr w:type="spellEnd"/>
      <w:r w:rsidRPr="00C32A3F">
        <w:rPr>
          <w:lang w:val="en-US"/>
        </w:rPr>
        <w:t xml:space="preserve"> </w:t>
      </w:r>
      <w:proofErr w:type="spellStart"/>
      <w:r w:rsidRPr="00C32A3F">
        <w:rPr>
          <w:lang w:val="en-US"/>
        </w:rPr>
        <w:t>sebuah</w:t>
      </w:r>
      <w:proofErr w:type="spellEnd"/>
      <w:r w:rsidRPr="00C32A3F">
        <w:rPr>
          <w:lang w:val="en-US"/>
        </w:rPr>
        <w:t xml:space="preserve"> proses yang </w:t>
      </w:r>
      <w:proofErr w:type="spellStart"/>
      <w:r w:rsidRPr="00C32A3F">
        <w:rPr>
          <w:lang w:val="en-US"/>
        </w:rPr>
        <w:t>sistematis</w:t>
      </w:r>
      <w:proofErr w:type="spellEnd"/>
      <w:r w:rsidRPr="00C32A3F">
        <w:rPr>
          <w:lang w:val="en-US"/>
        </w:rPr>
        <w:t xml:space="preserve"> </w:t>
      </w:r>
      <w:proofErr w:type="spellStart"/>
      <w:r w:rsidRPr="00C32A3F">
        <w:rPr>
          <w:lang w:val="en-US"/>
        </w:rPr>
        <w:t>terdiri</w:t>
      </w:r>
      <w:proofErr w:type="spellEnd"/>
      <w:r w:rsidRPr="00C32A3F">
        <w:rPr>
          <w:lang w:val="en-US"/>
        </w:rPr>
        <w:t xml:space="preserve"> </w:t>
      </w:r>
      <w:proofErr w:type="spellStart"/>
      <w:r w:rsidRPr="00C32A3F">
        <w:rPr>
          <w:lang w:val="en-US"/>
        </w:rPr>
        <w:t>atas</w:t>
      </w:r>
      <w:proofErr w:type="spellEnd"/>
      <w:r w:rsidRPr="00C32A3F">
        <w:rPr>
          <w:lang w:val="en-US"/>
        </w:rPr>
        <w:t xml:space="preserve"> </w:t>
      </w:r>
      <w:proofErr w:type="spellStart"/>
      <w:r w:rsidRPr="00C32A3F">
        <w:rPr>
          <w:lang w:val="en-US"/>
        </w:rPr>
        <w:t>langkah-langkah</w:t>
      </w:r>
      <w:proofErr w:type="spellEnd"/>
      <w:r w:rsidRPr="00C32A3F">
        <w:rPr>
          <w:lang w:val="en-US"/>
        </w:rPr>
        <w:t xml:space="preserve"> </w:t>
      </w:r>
      <w:proofErr w:type="spellStart"/>
      <w:r w:rsidRPr="00C32A3F">
        <w:rPr>
          <w:lang w:val="en-US"/>
        </w:rPr>
        <w:t>terukur</w:t>
      </w:r>
      <w:proofErr w:type="spellEnd"/>
      <w:r w:rsidRPr="00C32A3F">
        <w:rPr>
          <w:lang w:val="en-US"/>
        </w:rPr>
        <w:t xml:space="preserve"> </w:t>
      </w:r>
      <w:proofErr w:type="spellStart"/>
      <w:r w:rsidRPr="00C32A3F">
        <w:rPr>
          <w:lang w:val="en-US"/>
        </w:rPr>
        <w:t>dalam</w:t>
      </w:r>
      <w:proofErr w:type="spellEnd"/>
      <w:r w:rsidRPr="00C32A3F">
        <w:rPr>
          <w:lang w:val="en-US"/>
        </w:rPr>
        <w:t xml:space="preserve"> </w:t>
      </w:r>
      <w:proofErr w:type="spellStart"/>
      <w:r w:rsidRPr="00C32A3F">
        <w:rPr>
          <w:lang w:val="en-US"/>
        </w:rPr>
        <w:t>mencapai</w:t>
      </w:r>
      <w:proofErr w:type="spellEnd"/>
      <w:r w:rsidRPr="00C32A3F">
        <w:rPr>
          <w:lang w:val="en-US"/>
        </w:rPr>
        <w:t xml:space="preserve"> </w:t>
      </w:r>
      <w:proofErr w:type="spellStart"/>
      <w:r w:rsidRPr="00C32A3F">
        <w:rPr>
          <w:lang w:val="en-US"/>
        </w:rPr>
        <w:t>tujuan</w:t>
      </w:r>
      <w:proofErr w:type="spellEnd"/>
      <w:r w:rsidRPr="00C32A3F">
        <w:rPr>
          <w:lang w:val="en-US"/>
        </w:rPr>
        <w:t xml:space="preserve">. </w:t>
      </w:r>
      <w:proofErr w:type="spellStart"/>
      <w:r w:rsidRPr="00C32A3F">
        <w:t>Tahap</w:t>
      </w:r>
      <w:proofErr w:type="spellEnd"/>
      <w:r w:rsidRPr="00C32A3F">
        <w:t xml:space="preserve"> </w:t>
      </w:r>
      <w:proofErr w:type="spellStart"/>
      <w:r w:rsidRPr="00C32A3F">
        <w:t>persiapan</w:t>
      </w:r>
      <w:proofErr w:type="spellEnd"/>
      <w:r w:rsidRPr="00C32A3F">
        <w:t xml:space="preserve"> </w:t>
      </w:r>
      <w:proofErr w:type="spellStart"/>
      <w:r w:rsidRPr="00C32A3F">
        <w:t>melahirkan</w:t>
      </w:r>
      <w:proofErr w:type="spellEnd"/>
      <w:r w:rsidRPr="00C32A3F">
        <w:t xml:space="preserve"> </w:t>
      </w:r>
      <w:proofErr w:type="spellStart"/>
      <w:r w:rsidRPr="00C32A3F">
        <w:t>rancangan</w:t>
      </w:r>
      <w:proofErr w:type="spellEnd"/>
      <w:r w:rsidRPr="00C32A3F">
        <w:t xml:space="preserve"> program yang </w:t>
      </w:r>
      <w:proofErr w:type="spellStart"/>
      <w:r w:rsidRPr="00C32A3F">
        <w:t>ditujukan</w:t>
      </w:r>
      <w:proofErr w:type="spellEnd"/>
      <w:r w:rsidRPr="00C32A3F">
        <w:t xml:space="preserve"> </w:t>
      </w:r>
      <w:proofErr w:type="spellStart"/>
      <w:r w:rsidRPr="00C32A3F">
        <w:t>kepada</w:t>
      </w:r>
      <w:proofErr w:type="spellEnd"/>
      <w:r w:rsidRPr="00C32A3F">
        <w:t xml:space="preserve"> </w:t>
      </w:r>
      <w:proofErr w:type="spellStart"/>
      <w:r w:rsidRPr="00C32A3F">
        <w:t>masyarakat</w:t>
      </w:r>
      <w:proofErr w:type="spellEnd"/>
      <w:r w:rsidRPr="00C32A3F">
        <w:t xml:space="preserve"> </w:t>
      </w:r>
      <w:proofErr w:type="spellStart"/>
      <w:r w:rsidRPr="00C32A3F">
        <w:t>berupa</w:t>
      </w:r>
      <w:proofErr w:type="spellEnd"/>
      <w:r w:rsidRPr="00C32A3F">
        <w:t xml:space="preserve"> </w:t>
      </w:r>
      <w:proofErr w:type="spellStart"/>
      <w:r w:rsidRPr="00C32A3F">
        <w:t>jadwal</w:t>
      </w:r>
      <w:proofErr w:type="spellEnd"/>
      <w:r w:rsidRPr="00C32A3F">
        <w:t xml:space="preserve"> dan </w:t>
      </w:r>
      <w:proofErr w:type="spellStart"/>
      <w:r w:rsidRPr="00C32A3F">
        <w:t>waktu</w:t>
      </w:r>
      <w:proofErr w:type="spellEnd"/>
      <w:r w:rsidRPr="00C32A3F">
        <w:t xml:space="preserve">, </w:t>
      </w:r>
      <w:proofErr w:type="spellStart"/>
      <w:r w:rsidRPr="00C32A3F">
        <w:t>Jumlah</w:t>
      </w:r>
      <w:proofErr w:type="spellEnd"/>
      <w:r w:rsidRPr="00C32A3F">
        <w:t xml:space="preserve"> </w:t>
      </w:r>
      <w:proofErr w:type="spellStart"/>
      <w:r w:rsidRPr="00C32A3F">
        <w:t>Buku</w:t>
      </w:r>
      <w:proofErr w:type="spellEnd"/>
      <w:r w:rsidRPr="00C32A3F">
        <w:t>/</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tujuan</w:t>
      </w:r>
      <w:proofErr w:type="spellEnd"/>
      <w:r w:rsidRPr="00C32A3F">
        <w:t>/</w:t>
      </w:r>
      <w:proofErr w:type="spellStart"/>
      <w:r w:rsidRPr="00C32A3F">
        <w:t>manfaat</w:t>
      </w:r>
      <w:proofErr w:type="spellEnd"/>
      <w:r w:rsidRPr="00C32A3F">
        <w:t xml:space="preserve">, </w:t>
      </w:r>
      <w:proofErr w:type="spellStart"/>
      <w:r w:rsidRPr="00C32A3F">
        <w:t>lokasi</w:t>
      </w:r>
      <w:proofErr w:type="spellEnd"/>
      <w:r w:rsidRPr="00C32A3F">
        <w:t xml:space="preserve">, </w:t>
      </w:r>
      <w:proofErr w:type="spellStart"/>
      <w:r w:rsidRPr="00C32A3F">
        <w:t>penanggungjawab</w:t>
      </w:r>
      <w:proofErr w:type="spellEnd"/>
      <w:r w:rsidRPr="00C32A3F">
        <w:t xml:space="preserve"> program dan </w:t>
      </w:r>
      <w:proofErr w:type="spellStart"/>
      <w:r w:rsidRPr="00C32A3F">
        <w:t>bentuk</w:t>
      </w:r>
      <w:proofErr w:type="spellEnd"/>
      <w:r w:rsidRPr="00C32A3F">
        <w:t xml:space="preserve"> </w:t>
      </w:r>
      <w:proofErr w:type="spellStart"/>
      <w:r w:rsidRPr="00C32A3F">
        <w:t>evaluasi</w:t>
      </w:r>
      <w:proofErr w:type="spellEnd"/>
      <w:r w:rsidRPr="00C32A3F">
        <w:t xml:space="preserve">. </w:t>
      </w:r>
      <w:proofErr w:type="spellStart"/>
      <w:r w:rsidRPr="00C32A3F">
        <w:t>tujuan</w:t>
      </w:r>
      <w:proofErr w:type="spellEnd"/>
      <w:r w:rsidRPr="00C32A3F">
        <w:t xml:space="preserve"> </w:t>
      </w:r>
      <w:proofErr w:type="spellStart"/>
      <w:r w:rsidRPr="00C32A3F">
        <w:t>pelaksanaan</w:t>
      </w:r>
      <w:proofErr w:type="spellEnd"/>
      <w:r w:rsidRPr="00C32A3F">
        <w:t xml:space="preserve"> </w:t>
      </w:r>
      <w:proofErr w:type="spellStart"/>
      <w:r w:rsidRPr="00C32A3F">
        <w:t>layanan</w:t>
      </w:r>
      <w:proofErr w:type="spellEnd"/>
      <w:r w:rsidRPr="00C32A3F">
        <w:t xml:space="preserve"> </w:t>
      </w:r>
      <w:proofErr w:type="spellStart"/>
      <w:r w:rsidRPr="00C32A3F">
        <w:t>penyediaan</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juga </w:t>
      </w:r>
      <w:proofErr w:type="spellStart"/>
      <w:r w:rsidRPr="00C32A3F">
        <w:t>harus</w:t>
      </w:r>
      <w:proofErr w:type="spellEnd"/>
      <w:r w:rsidRPr="00C32A3F">
        <w:t xml:space="preserve"> </w:t>
      </w:r>
      <w:proofErr w:type="spellStart"/>
      <w:r w:rsidRPr="00C32A3F">
        <w:t>jelas</w:t>
      </w:r>
      <w:proofErr w:type="spellEnd"/>
      <w:r w:rsidRPr="00C32A3F">
        <w:t xml:space="preserve"> </w:t>
      </w:r>
      <w:proofErr w:type="spellStart"/>
      <w:r w:rsidRPr="00C32A3F">
        <w:t>supaya</w:t>
      </w:r>
      <w:proofErr w:type="spellEnd"/>
      <w:r w:rsidRPr="00C32A3F">
        <w:t xml:space="preserve"> </w:t>
      </w:r>
      <w:proofErr w:type="spellStart"/>
      <w:r w:rsidRPr="00C32A3F">
        <w:t>masyarakat</w:t>
      </w:r>
      <w:proofErr w:type="spellEnd"/>
      <w:r w:rsidRPr="00C32A3F">
        <w:t xml:space="preserve"> </w:t>
      </w:r>
      <w:proofErr w:type="spellStart"/>
      <w:r w:rsidRPr="00C32A3F">
        <w:t>tertarik</w:t>
      </w:r>
      <w:proofErr w:type="spellEnd"/>
      <w:r w:rsidRPr="00C32A3F">
        <w:t xml:space="preserve"> dan </w:t>
      </w:r>
      <w:proofErr w:type="spellStart"/>
      <w:r w:rsidRPr="00C32A3F">
        <w:t>mau</w:t>
      </w:r>
      <w:proofErr w:type="spellEnd"/>
      <w:r w:rsidRPr="00C32A3F">
        <w:t xml:space="preserve"> </w:t>
      </w:r>
      <w:proofErr w:type="spellStart"/>
      <w:r w:rsidRPr="00C32A3F">
        <w:t>untuk</w:t>
      </w:r>
      <w:proofErr w:type="spellEnd"/>
      <w:r w:rsidRPr="00C32A3F">
        <w:t xml:space="preserve"> </w:t>
      </w:r>
      <w:proofErr w:type="spellStart"/>
      <w:r w:rsidRPr="00C32A3F">
        <w:t>mengikuti</w:t>
      </w:r>
      <w:proofErr w:type="spellEnd"/>
      <w:r w:rsidRPr="00C32A3F">
        <w:t xml:space="preserve"> </w:t>
      </w:r>
      <w:proofErr w:type="spellStart"/>
      <w:r w:rsidRPr="00C32A3F">
        <w:lastRenderedPageBreak/>
        <w:t>pelaksanaan</w:t>
      </w:r>
      <w:proofErr w:type="spellEnd"/>
      <w:r w:rsidRPr="00C32A3F">
        <w:t xml:space="preserve"> </w:t>
      </w:r>
      <w:proofErr w:type="spellStart"/>
      <w:r w:rsidRPr="00C32A3F">
        <w:t>layanan</w:t>
      </w:r>
      <w:proofErr w:type="spellEnd"/>
      <w:r w:rsidRPr="00C32A3F">
        <w:t xml:space="preserve"> </w:t>
      </w:r>
      <w:proofErr w:type="spellStart"/>
      <w:r w:rsidRPr="00C32A3F">
        <w:t>penyediaan</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pada Program </w:t>
      </w:r>
      <w:proofErr w:type="spellStart"/>
      <w:r w:rsidRPr="00C32A3F">
        <w:t>Satelit</w:t>
      </w:r>
      <w:proofErr w:type="spellEnd"/>
      <w:r w:rsidRPr="00C32A3F">
        <w:t xml:space="preserve"> </w:t>
      </w:r>
      <w:r>
        <w:t>b</w:t>
      </w:r>
      <w:r w:rsidRPr="00C32A3F">
        <w:t xml:space="preserve">-11. Hasil </w:t>
      </w:r>
      <w:proofErr w:type="spellStart"/>
      <w:r w:rsidRPr="00C32A3F">
        <w:t>perencanaan</w:t>
      </w:r>
      <w:proofErr w:type="spellEnd"/>
      <w:r w:rsidRPr="00C32A3F">
        <w:t xml:space="preserve"> </w:t>
      </w:r>
      <w:proofErr w:type="spellStart"/>
      <w:r w:rsidRPr="00C32A3F">
        <w:t>atau</w:t>
      </w:r>
      <w:proofErr w:type="spellEnd"/>
      <w:r w:rsidRPr="00C32A3F">
        <w:t xml:space="preserve"> </w:t>
      </w:r>
      <w:proofErr w:type="spellStart"/>
      <w:r w:rsidRPr="00C32A3F">
        <w:t>persiapan</w:t>
      </w:r>
      <w:proofErr w:type="spellEnd"/>
      <w:r w:rsidRPr="00C32A3F">
        <w:t xml:space="preserve"> </w:t>
      </w:r>
      <w:proofErr w:type="spellStart"/>
      <w:r w:rsidRPr="00C32A3F">
        <w:t>nantinya</w:t>
      </w:r>
      <w:proofErr w:type="spellEnd"/>
      <w:r w:rsidRPr="00C32A3F">
        <w:t xml:space="preserve"> </w:t>
      </w:r>
      <w:proofErr w:type="spellStart"/>
      <w:r w:rsidRPr="00C32A3F">
        <w:t>akan</w:t>
      </w:r>
      <w:proofErr w:type="spellEnd"/>
      <w:r w:rsidRPr="00C32A3F">
        <w:t xml:space="preserve"> </w:t>
      </w:r>
      <w:proofErr w:type="spellStart"/>
      <w:r w:rsidRPr="00C32A3F">
        <w:t>tertuang</w:t>
      </w:r>
      <w:proofErr w:type="spellEnd"/>
      <w:r w:rsidRPr="00C32A3F">
        <w:t xml:space="preserve"> </w:t>
      </w:r>
      <w:proofErr w:type="spellStart"/>
      <w:r w:rsidRPr="00C32A3F">
        <w:t>dalam</w:t>
      </w:r>
      <w:proofErr w:type="spellEnd"/>
      <w:r w:rsidRPr="00C32A3F">
        <w:t xml:space="preserve"> proposal program yang </w:t>
      </w:r>
      <w:proofErr w:type="spellStart"/>
      <w:r w:rsidRPr="00C32A3F">
        <w:t>disusun</w:t>
      </w:r>
      <w:proofErr w:type="spellEnd"/>
      <w:r w:rsidRPr="00C32A3F">
        <w:t xml:space="preserve"> dan </w:t>
      </w:r>
      <w:proofErr w:type="spellStart"/>
      <w:r w:rsidRPr="00C32A3F">
        <w:t>disepakati</w:t>
      </w:r>
      <w:proofErr w:type="spellEnd"/>
      <w:r w:rsidRPr="00C32A3F">
        <w:t xml:space="preserve"> oleh </w:t>
      </w:r>
      <w:proofErr w:type="spellStart"/>
      <w:r w:rsidRPr="00C32A3F">
        <w:t>seluruh</w:t>
      </w:r>
      <w:proofErr w:type="spellEnd"/>
      <w:r w:rsidRPr="00C32A3F">
        <w:t xml:space="preserve"> </w:t>
      </w:r>
      <w:proofErr w:type="spellStart"/>
      <w:r w:rsidRPr="00C32A3F">
        <w:t>anggota</w:t>
      </w:r>
      <w:proofErr w:type="spellEnd"/>
      <w:r w:rsidRPr="00C32A3F">
        <w:t xml:space="preserve"> </w:t>
      </w:r>
      <w:proofErr w:type="spellStart"/>
      <w:r w:rsidRPr="00C32A3F">
        <w:t>tim</w:t>
      </w:r>
      <w:proofErr w:type="spellEnd"/>
      <w:r w:rsidRPr="00C32A3F">
        <w:t xml:space="preserve"> agar </w:t>
      </w:r>
      <w:proofErr w:type="spellStart"/>
      <w:r w:rsidRPr="00C32A3F">
        <w:t>seluruhnya</w:t>
      </w:r>
      <w:proofErr w:type="spellEnd"/>
      <w:r w:rsidRPr="00C32A3F">
        <w:t xml:space="preserve"> </w:t>
      </w:r>
      <w:proofErr w:type="spellStart"/>
      <w:r w:rsidRPr="00C32A3F">
        <w:t>bisa</w:t>
      </w:r>
      <w:proofErr w:type="spellEnd"/>
      <w:r w:rsidRPr="00C32A3F">
        <w:t xml:space="preserve"> </w:t>
      </w:r>
      <w:proofErr w:type="spellStart"/>
      <w:r w:rsidRPr="00C32A3F">
        <w:t>melihat</w:t>
      </w:r>
      <w:proofErr w:type="spellEnd"/>
      <w:r w:rsidRPr="00C32A3F">
        <w:t xml:space="preserve"> </w:t>
      </w:r>
      <w:proofErr w:type="spellStart"/>
      <w:r w:rsidRPr="00C32A3F">
        <w:t>perumusan</w:t>
      </w:r>
      <w:proofErr w:type="spellEnd"/>
      <w:r w:rsidRPr="00C32A3F">
        <w:t xml:space="preserve"> </w:t>
      </w:r>
      <w:proofErr w:type="spellStart"/>
      <w:r w:rsidRPr="00C32A3F">
        <w:t>rencana</w:t>
      </w:r>
      <w:proofErr w:type="spellEnd"/>
      <w:r w:rsidRPr="00C32A3F">
        <w:t xml:space="preserve"> </w:t>
      </w:r>
      <w:proofErr w:type="spellStart"/>
      <w:r w:rsidRPr="00C32A3F">
        <w:t>kerja</w:t>
      </w:r>
      <w:proofErr w:type="spellEnd"/>
      <w:r w:rsidRPr="00C32A3F">
        <w:t xml:space="preserve"> pada </w:t>
      </w:r>
      <w:proofErr w:type="spellStart"/>
      <w:r w:rsidRPr="00C32A3F">
        <w:t>kegiatan</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
    <w:p w14:paraId="637276D8" w14:textId="77777777" w:rsidR="00705D92" w:rsidRPr="00C32A3F" w:rsidRDefault="00705D92" w:rsidP="00705D92">
      <w:pPr>
        <w:pStyle w:val="Normal1"/>
        <w:ind w:left="426" w:firstLine="294"/>
        <w:jc w:val="both"/>
      </w:pPr>
      <w:proofErr w:type="spellStart"/>
      <w:r w:rsidRPr="00C32A3F">
        <w:t>Tahapan</w:t>
      </w:r>
      <w:proofErr w:type="spellEnd"/>
      <w:r w:rsidRPr="00C32A3F">
        <w:t xml:space="preserve"> </w:t>
      </w:r>
      <w:proofErr w:type="spellStart"/>
      <w:r w:rsidRPr="00C32A3F">
        <w:t>kedua</w:t>
      </w:r>
      <w:proofErr w:type="spellEnd"/>
      <w:r w:rsidRPr="00C32A3F">
        <w:t xml:space="preserve"> </w:t>
      </w:r>
      <w:proofErr w:type="spellStart"/>
      <w:r w:rsidRPr="00C32A3F">
        <w:t>yakni</w:t>
      </w:r>
      <w:proofErr w:type="spellEnd"/>
      <w:r w:rsidRPr="00C32A3F">
        <w:t xml:space="preserve"> </w:t>
      </w:r>
      <w:proofErr w:type="spellStart"/>
      <w:r w:rsidRPr="00C32A3F">
        <w:t>penentuan</w:t>
      </w:r>
      <w:proofErr w:type="spellEnd"/>
      <w:r w:rsidRPr="00C32A3F">
        <w:t xml:space="preserve"> </w:t>
      </w:r>
      <w:proofErr w:type="spellStart"/>
      <w:r w:rsidRPr="00C32A3F">
        <w:t>sasaran</w:t>
      </w:r>
      <w:proofErr w:type="spellEnd"/>
      <w:r w:rsidRPr="00C32A3F">
        <w:t xml:space="preserve"> program. </w:t>
      </w:r>
      <w:proofErr w:type="spellStart"/>
      <w:r w:rsidRPr="00C32A3F">
        <w:t>Sasaran</w:t>
      </w:r>
      <w:proofErr w:type="spellEnd"/>
      <w:r w:rsidRPr="00C32A3F">
        <w:t xml:space="preserve"> pada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adalah</w:t>
      </w:r>
      <w:proofErr w:type="spellEnd"/>
      <w:r w:rsidRPr="00C32A3F">
        <w:t xml:space="preserve"> </w:t>
      </w:r>
      <w:proofErr w:type="spellStart"/>
      <w:r w:rsidRPr="00C32A3F">
        <w:t>warga</w:t>
      </w:r>
      <w:proofErr w:type="spellEnd"/>
      <w:r w:rsidRPr="00C32A3F">
        <w:t xml:space="preserve"> </w:t>
      </w:r>
      <w:proofErr w:type="spellStart"/>
      <w:r w:rsidRPr="00C32A3F">
        <w:t>masyarakat</w:t>
      </w:r>
      <w:proofErr w:type="spellEnd"/>
      <w:r w:rsidRPr="00C32A3F">
        <w:t xml:space="preserve"> </w:t>
      </w:r>
      <w:proofErr w:type="spellStart"/>
      <w:r w:rsidRPr="00C32A3F">
        <w:t>seluruh</w:t>
      </w:r>
      <w:proofErr w:type="spellEnd"/>
      <w:r w:rsidRPr="00C32A3F">
        <w:t xml:space="preserve">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terutama</w:t>
      </w:r>
      <w:proofErr w:type="spellEnd"/>
      <w:r w:rsidRPr="00C32A3F">
        <w:t xml:space="preserve"> yang </w:t>
      </w:r>
      <w:proofErr w:type="spellStart"/>
      <w:r w:rsidRPr="00C32A3F">
        <w:t>jauh</w:t>
      </w:r>
      <w:proofErr w:type="spellEnd"/>
      <w:r w:rsidRPr="00C32A3F">
        <w:t xml:space="preserve"> </w:t>
      </w:r>
      <w:proofErr w:type="spellStart"/>
      <w:r w:rsidRPr="00C32A3F">
        <w:t>dari</w:t>
      </w:r>
      <w:proofErr w:type="spellEnd"/>
      <w:r w:rsidRPr="00C32A3F">
        <w:t xml:space="preserve"> TBM (yang </w:t>
      </w:r>
      <w:proofErr w:type="spellStart"/>
      <w:r w:rsidRPr="00C32A3F">
        <w:t>kesulitan</w:t>
      </w:r>
      <w:proofErr w:type="spellEnd"/>
      <w:r w:rsidRPr="00C32A3F">
        <w:t xml:space="preserve"> </w:t>
      </w:r>
      <w:proofErr w:type="spellStart"/>
      <w:r w:rsidRPr="00C32A3F">
        <w:t>mengakses</w:t>
      </w:r>
      <w:proofErr w:type="spellEnd"/>
      <w:r w:rsidRPr="00C32A3F">
        <w:t xml:space="preserve"> </w:t>
      </w:r>
      <w:proofErr w:type="spellStart"/>
      <w:r w:rsidRPr="00C32A3F">
        <w:t>ke</w:t>
      </w:r>
      <w:proofErr w:type="spellEnd"/>
      <w:r w:rsidRPr="00C32A3F">
        <w:t xml:space="preserve"> TBM </w:t>
      </w:r>
      <w:proofErr w:type="spellStart"/>
      <w:r w:rsidRPr="00C32A3F">
        <w:t>karena</w:t>
      </w:r>
      <w:proofErr w:type="spellEnd"/>
      <w:r w:rsidRPr="00C32A3F">
        <w:t xml:space="preserve"> </w:t>
      </w:r>
      <w:proofErr w:type="spellStart"/>
      <w:r w:rsidRPr="00C32A3F">
        <w:t>jarak</w:t>
      </w:r>
      <w:proofErr w:type="spellEnd"/>
      <w:r w:rsidRPr="00C32A3F">
        <w:t xml:space="preserve"> </w:t>
      </w:r>
      <w:proofErr w:type="spellStart"/>
      <w:r w:rsidRPr="00C32A3F">
        <w:t>tempuh</w:t>
      </w:r>
      <w:proofErr w:type="spellEnd"/>
      <w:r w:rsidRPr="00C32A3F">
        <w:t xml:space="preserve"> yang </w:t>
      </w:r>
      <w:proofErr w:type="spellStart"/>
      <w:r w:rsidRPr="00C32A3F">
        <w:t>berbeda-beda</w:t>
      </w:r>
      <w:proofErr w:type="spellEnd"/>
      <w:r w:rsidRPr="00C32A3F">
        <w:t xml:space="preserve">), dan juga yang </w:t>
      </w:r>
      <w:proofErr w:type="spellStart"/>
      <w:r w:rsidRPr="00C32A3F">
        <w:t>masih</w:t>
      </w:r>
      <w:proofErr w:type="spellEnd"/>
      <w:r w:rsidRPr="00C32A3F">
        <w:t xml:space="preserve"> </w:t>
      </w:r>
      <w:proofErr w:type="spellStart"/>
      <w:r w:rsidRPr="00C32A3F">
        <w:t>sulit</w:t>
      </w:r>
      <w:proofErr w:type="spellEnd"/>
      <w:r w:rsidRPr="00C32A3F">
        <w:t xml:space="preserve"> </w:t>
      </w:r>
      <w:proofErr w:type="spellStart"/>
      <w:r w:rsidRPr="00C32A3F">
        <w:t>mendapat</w:t>
      </w:r>
      <w:proofErr w:type="spellEnd"/>
      <w:r w:rsidRPr="00C32A3F">
        <w:t xml:space="preserve"> </w:t>
      </w:r>
      <w:proofErr w:type="spellStart"/>
      <w:r w:rsidRPr="00C32A3F">
        <w:t>atau</w:t>
      </w:r>
      <w:proofErr w:type="spellEnd"/>
      <w:r w:rsidRPr="00C32A3F">
        <w:t xml:space="preserve"> </w:t>
      </w:r>
      <w:proofErr w:type="spellStart"/>
      <w:r w:rsidRPr="00C32A3F">
        <w:t>mengakses</w:t>
      </w:r>
      <w:proofErr w:type="spellEnd"/>
      <w:r w:rsidRPr="00C32A3F">
        <w:t xml:space="preserve"> </w:t>
      </w:r>
      <w:proofErr w:type="spellStart"/>
      <w:r w:rsidRPr="00C32A3F">
        <w:t>buku</w:t>
      </w:r>
      <w:proofErr w:type="spellEnd"/>
      <w:r w:rsidRPr="00C32A3F">
        <w:t xml:space="preserve"> </w:t>
      </w:r>
      <w:proofErr w:type="spellStart"/>
      <w:r w:rsidRPr="00C32A3F">
        <w:t>bacaan</w:t>
      </w:r>
      <w:proofErr w:type="spellEnd"/>
      <w:r w:rsidRPr="00C32A3F">
        <w:t xml:space="preserve">. </w:t>
      </w:r>
      <w:proofErr w:type="spellStart"/>
      <w:r w:rsidRPr="00C32A3F">
        <w:t>Untuk</w:t>
      </w:r>
      <w:proofErr w:type="spellEnd"/>
      <w:r w:rsidRPr="00C32A3F">
        <w:t xml:space="preserve"> </w:t>
      </w:r>
      <w:proofErr w:type="spellStart"/>
      <w:r w:rsidRPr="00C32A3F">
        <w:t>sasaran</w:t>
      </w:r>
      <w:proofErr w:type="spellEnd"/>
      <w:r w:rsidRPr="00C32A3F">
        <w:t xml:space="preserve"> </w:t>
      </w:r>
      <w:proofErr w:type="spellStart"/>
      <w:r w:rsidRPr="00C32A3F">
        <w:t>usianya</w:t>
      </w:r>
      <w:proofErr w:type="spellEnd"/>
      <w:r w:rsidRPr="00C32A3F">
        <w:t xml:space="preserve"> </w:t>
      </w:r>
      <w:proofErr w:type="spellStart"/>
      <w:r w:rsidRPr="00C32A3F">
        <w:t>sendiri</w:t>
      </w:r>
      <w:proofErr w:type="spellEnd"/>
      <w:r w:rsidRPr="00C32A3F">
        <w:t xml:space="preserve">, pada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ada</w:t>
      </w:r>
      <w:proofErr w:type="spellEnd"/>
      <w:r w:rsidRPr="00C32A3F">
        <w:t xml:space="preserve"> </w:t>
      </w:r>
      <w:proofErr w:type="spellStart"/>
      <w:r w:rsidRPr="00C32A3F">
        <w:t>anak-anak</w:t>
      </w:r>
      <w:proofErr w:type="spellEnd"/>
      <w:r w:rsidRPr="00C32A3F">
        <w:t xml:space="preserve"> PAUD, BKB (Bina </w:t>
      </w:r>
      <w:proofErr w:type="spellStart"/>
      <w:r w:rsidRPr="00C32A3F">
        <w:t>Keluarga</w:t>
      </w:r>
      <w:proofErr w:type="spellEnd"/>
      <w:r w:rsidRPr="00C32A3F">
        <w:t xml:space="preserve"> Balita), </w:t>
      </w:r>
      <w:proofErr w:type="spellStart"/>
      <w:r w:rsidRPr="00C32A3F">
        <w:t>Remaja</w:t>
      </w:r>
      <w:proofErr w:type="spellEnd"/>
      <w:r w:rsidRPr="00C32A3F">
        <w:t xml:space="preserve">, Orang Tua dan </w:t>
      </w:r>
      <w:proofErr w:type="spellStart"/>
      <w:r w:rsidRPr="00C32A3F">
        <w:t>Lansia</w:t>
      </w:r>
      <w:proofErr w:type="spellEnd"/>
      <w:r w:rsidRPr="00C32A3F">
        <w:t xml:space="preserve">. </w:t>
      </w:r>
    </w:p>
    <w:p w14:paraId="39462C7D" w14:textId="77777777" w:rsidR="00705D92" w:rsidRPr="00C32A3F" w:rsidRDefault="00705D92" w:rsidP="00705D92">
      <w:pPr>
        <w:pStyle w:val="Normal1"/>
        <w:ind w:left="426" w:firstLine="294"/>
        <w:jc w:val="both"/>
      </w:pPr>
      <w:proofErr w:type="spellStart"/>
      <w:r w:rsidRPr="00C32A3F">
        <w:t>Tahapan</w:t>
      </w:r>
      <w:proofErr w:type="spellEnd"/>
      <w:r w:rsidRPr="00C32A3F">
        <w:t xml:space="preserve"> </w:t>
      </w:r>
      <w:proofErr w:type="spellStart"/>
      <w:r w:rsidRPr="00C32A3F">
        <w:t>Persiapan</w:t>
      </w:r>
      <w:proofErr w:type="spellEnd"/>
      <w:r w:rsidRPr="00C32A3F">
        <w:t xml:space="preserve"> </w:t>
      </w:r>
      <w:proofErr w:type="spellStart"/>
      <w:r w:rsidRPr="00C32A3F">
        <w:t>berikutnya</w:t>
      </w:r>
      <w:proofErr w:type="spellEnd"/>
      <w:r w:rsidRPr="00C32A3F">
        <w:t xml:space="preserve"> </w:t>
      </w:r>
      <w:proofErr w:type="spellStart"/>
      <w:r w:rsidRPr="00C32A3F">
        <w:t>yakni</w:t>
      </w:r>
      <w:proofErr w:type="spellEnd"/>
      <w:r w:rsidRPr="00C32A3F">
        <w:t xml:space="preserve"> </w:t>
      </w:r>
      <w:proofErr w:type="spellStart"/>
      <w:r w:rsidRPr="00C32A3F">
        <w:t>Penentuan</w:t>
      </w:r>
      <w:proofErr w:type="spellEnd"/>
      <w:r w:rsidRPr="00C32A3F">
        <w:t xml:space="preserve"> </w:t>
      </w:r>
      <w:proofErr w:type="spellStart"/>
      <w:r w:rsidRPr="00C32A3F">
        <w:t>Petugas</w:t>
      </w:r>
      <w:proofErr w:type="spellEnd"/>
      <w:r w:rsidRPr="00C32A3F">
        <w:t xml:space="preserve">. </w:t>
      </w:r>
      <w:proofErr w:type="spellStart"/>
      <w:r w:rsidRPr="00C32A3F">
        <w:t>Penentuan</w:t>
      </w:r>
      <w:proofErr w:type="spellEnd"/>
      <w:r w:rsidRPr="00C32A3F">
        <w:t xml:space="preserve"> </w:t>
      </w:r>
      <w:proofErr w:type="spellStart"/>
      <w:r w:rsidRPr="00C32A3F">
        <w:t>petugas</w:t>
      </w:r>
      <w:proofErr w:type="spellEnd"/>
      <w:r w:rsidRPr="00C32A3F">
        <w:t xml:space="preserve"> pada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ditentukan</w:t>
      </w:r>
      <w:proofErr w:type="spellEnd"/>
      <w:r w:rsidRPr="00C32A3F">
        <w:t xml:space="preserve"> </w:t>
      </w:r>
      <w:proofErr w:type="spellStart"/>
      <w:r w:rsidRPr="00C32A3F">
        <w:t>langsung</w:t>
      </w:r>
      <w:proofErr w:type="spellEnd"/>
      <w:r w:rsidRPr="00C32A3F">
        <w:t xml:space="preserve"> oleh Pembina TBM </w:t>
      </w:r>
      <w:proofErr w:type="spellStart"/>
      <w:r w:rsidRPr="00C32A3F">
        <w:t>selaku</w:t>
      </w:r>
      <w:proofErr w:type="spellEnd"/>
      <w:r w:rsidRPr="00C32A3F">
        <w:t xml:space="preserve"> yang </w:t>
      </w:r>
      <w:proofErr w:type="spellStart"/>
      <w:r w:rsidRPr="00C32A3F">
        <w:t>merancang</w:t>
      </w:r>
      <w:proofErr w:type="spellEnd"/>
      <w:r w:rsidRPr="00C32A3F">
        <w:t xml:space="preserve"> juga </w:t>
      </w:r>
      <w:proofErr w:type="spellStart"/>
      <w:r w:rsidRPr="00C32A3F">
        <w:t>kegiatan</w:t>
      </w:r>
      <w:proofErr w:type="spellEnd"/>
      <w:r w:rsidRPr="00C32A3F">
        <w:t xml:space="preserve"> </w:t>
      </w:r>
      <w:proofErr w:type="spellStart"/>
      <w:r w:rsidRPr="00C32A3F">
        <w:t>Layanan</w:t>
      </w:r>
      <w:proofErr w:type="spellEnd"/>
      <w:r w:rsidRPr="00C32A3F">
        <w:t xml:space="preserve"> pada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Dibantu</w:t>
      </w:r>
      <w:proofErr w:type="spellEnd"/>
      <w:r w:rsidRPr="00C32A3F">
        <w:t xml:space="preserve"> oleh </w:t>
      </w:r>
      <w:proofErr w:type="spellStart"/>
      <w:r w:rsidRPr="00C32A3F">
        <w:t>pengelola</w:t>
      </w:r>
      <w:proofErr w:type="spellEnd"/>
      <w:r w:rsidRPr="00C32A3F">
        <w:t xml:space="preserve"> TBM </w:t>
      </w:r>
      <w:proofErr w:type="spellStart"/>
      <w:r w:rsidRPr="00C32A3F">
        <w:t>nya</w:t>
      </w:r>
      <w:proofErr w:type="spellEnd"/>
      <w:r w:rsidRPr="00C32A3F">
        <w:t xml:space="preserve"> juga. </w:t>
      </w:r>
      <w:proofErr w:type="spellStart"/>
      <w:r w:rsidRPr="00C32A3F">
        <w:t>Petugas</w:t>
      </w:r>
      <w:proofErr w:type="spellEnd"/>
      <w:r w:rsidRPr="00C32A3F">
        <w:t xml:space="preserve"> </w:t>
      </w:r>
      <w:proofErr w:type="spellStart"/>
      <w:r w:rsidRPr="00C32A3F">
        <w:t>dalam</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diambil</w:t>
      </w:r>
      <w:proofErr w:type="spellEnd"/>
      <w:r w:rsidRPr="00C32A3F">
        <w:t xml:space="preserve"> </w:t>
      </w:r>
      <w:proofErr w:type="spellStart"/>
      <w:r w:rsidRPr="00C32A3F">
        <w:t>dari</w:t>
      </w:r>
      <w:proofErr w:type="spellEnd"/>
      <w:r w:rsidRPr="00C32A3F">
        <w:t xml:space="preserve"> para </w:t>
      </w:r>
      <w:proofErr w:type="spellStart"/>
      <w:r w:rsidRPr="00C32A3F">
        <w:t>relawan</w:t>
      </w:r>
      <w:proofErr w:type="spellEnd"/>
      <w:r w:rsidRPr="00C32A3F">
        <w:t xml:space="preserve"> yang </w:t>
      </w:r>
      <w:proofErr w:type="spellStart"/>
      <w:r w:rsidRPr="00C32A3F">
        <w:t>bersedia</w:t>
      </w:r>
      <w:proofErr w:type="spellEnd"/>
      <w:r w:rsidRPr="00C32A3F">
        <w:t xml:space="preserve"> dan </w:t>
      </w:r>
      <w:proofErr w:type="spellStart"/>
      <w:r w:rsidRPr="00C32A3F">
        <w:t>mau</w:t>
      </w:r>
      <w:proofErr w:type="spellEnd"/>
      <w:r w:rsidRPr="00C32A3F">
        <w:t xml:space="preserve"> </w:t>
      </w:r>
      <w:proofErr w:type="spellStart"/>
      <w:r w:rsidRPr="00C32A3F">
        <w:t>untuk</w:t>
      </w:r>
      <w:proofErr w:type="spellEnd"/>
      <w:r w:rsidRPr="00C32A3F">
        <w:t xml:space="preserve"> </w:t>
      </w:r>
      <w:proofErr w:type="spellStart"/>
      <w:r w:rsidRPr="00C32A3F">
        <w:t>berkontribusi</w:t>
      </w:r>
      <w:proofErr w:type="spellEnd"/>
      <w:r w:rsidRPr="00C32A3F">
        <w:t xml:space="preserve"> </w:t>
      </w:r>
      <w:proofErr w:type="spellStart"/>
      <w:r w:rsidRPr="00C32A3F">
        <w:t>aktif</w:t>
      </w:r>
      <w:proofErr w:type="spellEnd"/>
      <w:r w:rsidRPr="00C32A3F">
        <w:t xml:space="preserve"> di TBM. Rata-rata </w:t>
      </w:r>
      <w:proofErr w:type="spellStart"/>
      <w:r w:rsidRPr="00C32A3F">
        <w:t>relawan</w:t>
      </w:r>
      <w:proofErr w:type="spellEnd"/>
      <w:r w:rsidRPr="00C32A3F">
        <w:t xml:space="preserve"> </w:t>
      </w:r>
      <w:proofErr w:type="spellStart"/>
      <w:r w:rsidRPr="00C32A3F">
        <w:t>masih</w:t>
      </w:r>
      <w:proofErr w:type="spellEnd"/>
      <w:r w:rsidRPr="00C32A3F">
        <w:t xml:space="preserve"> </w:t>
      </w:r>
      <w:proofErr w:type="spellStart"/>
      <w:r w:rsidRPr="00C32A3F">
        <w:t>Mahasiswa</w:t>
      </w:r>
      <w:proofErr w:type="spellEnd"/>
      <w:r w:rsidRPr="00C32A3F">
        <w:t>/</w:t>
      </w:r>
      <w:proofErr w:type="spellStart"/>
      <w:r w:rsidRPr="00C32A3F">
        <w:t>i</w:t>
      </w:r>
      <w:proofErr w:type="spellEnd"/>
      <w:r w:rsidRPr="00C32A3F">
        <w:t xml:space="preserve"> </w:t>
      </w:r>
      <w:proofErr w:type="spellStart"/>
      <w:r w:rsidRPr="00C32A3F">
        <w:t>dari</w:t>
      </w:r>
      <w:proofErr w:type="spellEnd"/>
      <w:r w:rsidRPr="00C32A3F">
        <w:t xml:space="preserve"> </w:t>
      </w:r>
      <w:proofErr w:type="spellStart"/>
      <w:r w:rsidRPr="00C32A3F">
        <w:t>beberapa</w:t>
      </w:r>
      <w:proofErr w:type="spellEnd"/>
      <w:r w:rsidRPr="00C32A3F">
        <w:t xml:space="preserve"> </w:t>
      </w:r>
      <w:proofErr w:type="spellStart"/>
      <w:r w:rsidRPr="00C32A3F">
        <w:t>kampus</w:t>
      </w:r>
      <w:proofErr w:type="spellEnd"/>
      <w:r w:rsidRPr="00C32A3F">
        <w:t xml:space="preserve"> </w:t>
      </w:r>
      <w:proofErr w:type="spellStart"/>
      <w:r w:rsidRPr="00C32A3F">
        <w:t>yaitu</w:t>
      </w:r>
      <w:proofErr w:type="spellEnd"/>
      <w:r w:rsidRPr="00C32A3F">
        <w:t xml:space="preserve"> UIN, UPI, UNINUS, UNISBA, UNPAS dan UNPAD. Salah </w:t>
      </w:r>
      <w:proofErr w:type="spellStart"/>
      <w:r w:rsidRPr="00C32A3F">
        <w:t>satu</w:t>
      </w:r>
      <w:proofErr w:type="spellEnd"/>
      <w:r w:rsidRPr="00C32A3F">
        <w:t xml:space="preserve"> </w:t>
      </w:r>
      <w:proofErr w:type="spellStart"/>
      <w:r w:rsidRPr="00C32A3F">
        <w:t>alasan</w:t>
      </w:r>
      <w:proofErr w:type="spellEnd"/>
      <w:r w:rsidRPr="00C32A3F">
        <w:t xml:space="preserve"> </w:t>
      </w:r>
      <w:proofErr w:type="spellStart"/>
      <w:r w:rsidRPr="00C32A3F">
        <w:t>mengapa</w:t>
      </w:r>
      <w:proofErr w:type="spellEnd"/>
      <w:r w:rsidRPr="00C32A3F">
        <w:t xml:space="preserve"> </w:t>
      </w:r>
      <w:proofErr w:type="spellStart"/>
      <w:r w:rsidRPr="00C32A3F">
        <w:t>pihak</w:t>
      </w:r>
      <w:proofErr w:type="spellEnd"/>
      <w:r w:rsidRPr="00C32A3F">
        <w:t xml:space="preserve"> TBM </w:t>
      </w:r>
      <w:proofErr w:type="spellStart"/>
      <w:r w:rsidRPr="00C32A3F">
        <w:t>mengambil</w:t>
      </w:r>
      <w:proofErr w:type="spellEnd"/>
      <w:r w:rsidRPr="00C32A3F">
        <w:t xml:space="preserve"> para </w:t>
      </w:r>
      <w:proofErr w:type="spellStart"/>
      <w:r w:rsidRPr="00C32A3F">
        <w:t>mahasiswa</w:t>
      </w:r>
      <w:proofErr w:type="spellEnd"/>
      <w:r w:rsidRPr="00C32A3F">
        <w:t xml:space="preserve"> </w:t>
      </w:r>
      <w:proofErr w:type="spellStart"/>
      <w:r w:rsidRPr="00C32A3F">
        <w:t>untuk</w:t>
      </w:r>
      <w:proofErr w:type="spellEnd"/>
      <w:r w:rsidRPr="00C32A3F">
        <w:t xml:space="preserve"> </w:t>
      </w:r>
      <w:proofErr w:type="spellStart"/>
      <w:r w:rsidRPr="00C32A3F">
        <w:t>menjadi</w:t>
      </w:r>
      <w:proofErr w:type="spellEnd"/>
      <w:r w:rsidRPr="00C32A3F">
        <w:t xml:space="preserve"> </w:t>
      </w:r>
      <w:proofErr w:type="spellStart"/>
      <w:r w:rsidRPr="00C32A3F">
        <w:t>petugas</w:t>
      </w:r>
      <w:proofErr w:type="spellEnd"/>
      <w:r w:rsidRPr="00C32A3F">
        <w:t xml:space="preserve"> </w:t>
      </w:r>
      <w:proofErr w:type="spellStart"/>
      <w:r w:rsidRPr="00C32A3F">
        <w:t>karena</w:t>
      </w:r>
      <w:proofErr w:type="spellEnd"/>
      <w:r w:rsidRPr="00C32A3F">
        <w:t xml:space="preserve"> </w:t>
      </w:r>
      <w:proofErr w:type="spellStart"/>
      <w:r w:rsidRPr="00C32A3F">
        <w:t>setiap</w:t>
      </w:r>
      <w:proofErr w:type="spellEnd"/>
      <w:r w:rsidRPr="00C32A3F">
        <w:t xml:space="preserve"> </w:t>
      </w:r>
      <w:proofErr w:type="spellStart"/>
      <w:r w:rsidRPr="00C32A3F">
        <w:t>hari</w:t>
      </w:r>
      <w:proofErr w:type="spellEnd"/>
      <w:r w:rsidRPr="00C32A3F">
        <w:t xml:space="preserve"> </w:t>
      </w:r>
      <w:proofErr w:type="spellStart"/>
      <w:r w:rsidRPr="00C32A3F">
        <w:t>banyak</w:t>
      </w:r>
      <w:proofErr w:type="spellEnd"/>
      <w:r w:rsidRPr="00C32A3F">
        <w:t xml:space="preserve"> </w:t>
      </w:r>
      <w:proofErr w:type="spellStart"/>
      <w:r w:rsidRPr="00C32A3F">
        <w:t>sekali</w:t>
      </w:r>
      <w:proofErr w:type="spellEnd"/>
      <w:r w:rsidRPr="00C32A3F">
        <w:t xml:space="preserve"> </w:t>
      </w:r>
      <w:proofErr w:type="spellStart"/>
      <w:r w:rsidRPr="00C32A3F">
        <w:t>mahasiswa</w:t>
      </w:r>
      <w:proofErr w:type="spellEnd"/>
      <w:r w:rsidRPr="00C32A3F">
        <w:t xml:space="preserve"> yang </w:t>
      </w:r>
      <w:proofErr w:type="spellStart"/>
      <w:r w:rsidRPr="00C32A3F">
        <w:t>datang</w:t>
      </w:r>
      <w:proofErr w:type="spellEnd"/>
      <w:r w:rsidRPr="00C32A3F">
        <w:t xml:space="preserve"> </w:t>
      </w:r>
      <w:proofErr w:type="spellStart"/>
      <w:r w:rsidRPr="00C32A3F">
        <w:t>ke</w:t>
      </w:r>
      <w:proofErr w:type="spellEnd"/>
      <w:r w:rsidRPr="00C32A3F">
        <w:t xml:space="preserve"> TBM </w:t>
      </w:r>
      <w:proofErr w:type="spellStart"/>
      <w:r w:rsidRPr="00C32A3F">
        <w:t>untuk</w:t>
      </w:r>
      <w:proofErr w:type="spellEnd"/>
      <w:r w:rsidRPr="00C32A3F">
        <w:t xml:space="preserve"> </w:t>
      </w:r>
      <w:proofErr w:type="spellStart"/>
      <w:r w:rsidRPr="00C32A3F">
        <w:t>menjadi</w:t>
      </w:r>
      <w:proofErr w:type="spellEnd"/>
      <w:r w:rsidRPr="00C32A3F">
        <w:t xml:space="preserve"> </w:t>
      </w:r>
      <w:proofErr w:type="spellStart"/>
      <w:r w:rsidRPr="00C32A3F">
        <w:t>relawan</w:t>
      </w:r>
      <w:proofErr w:type="spellEnd"/>
      <w:r w:rsidRPr="00C32A3F">
        <w:t xml:space="preserve"> dan </w:t>
      </w:r>
      <w:proofErr w:type="spellStart"/>
      <w:r w:rsidRPr="00C32A3F">
        <w:t>mau</w:t>
      </w:r>
      <w:proofErr w:type="spellEnd"/>
      <w:r w:rsidRPr="00C32A3F">
        <w:t xml:space="preserve"> </w:t>
      </w:r>
      <w:proofErr w:type="spellStart"/>
      <w:r w:rsidRPr="00C32A3F">
        <w:t>sekali</w:t>
      </w:r>
      <w:proofErr w:type="spellEnd"/>
      <w:r w:rsidRPr="00C32A3F">
        <w:t xml:space="preserve"> </w:t>
      </w:r>
      <w:proofErr w:type="spellStart"/>
      <w:r w:rsidRPr="00C32A3F">
        <w:t>untuk</w:t>
      </w:r>
      <w:proofErr w:type="spellEnd"/>
      <w:r w:rsidRPr="00C32A3F">
        <w:t xml:space="preserve"> </w:t>
      </w:r>
      <w:proofErr w:type="spellStart"/>
      <w:r w:rsidRPr="00C32A3F">
        <w:t>sering</w:t>
      </w:r>
      <w:proofErr w:type="spellEnd"/>
      <w:r w:rsidRPr="00C32A3F">
        <w:t xml:space="preserve"> </w:t>
      </w:r>
      <w:proofErr w:type="spellStart"/>
      <w:r w:rsidRPr="00C32A3F">
        <w:t>berkontribusi</w:t>
      </w:r>
      <w:proofErr w:type="spellEnd"/>
      <w:r w:rsidRPr="00C32A3F">
        <w:t xml:space="preserve"> </w:t>
      </w:r>
      <w:proofErr w:type="spellStart"/>
      <w:r w:rsidRPr="00C32A3F">
        <w:t>dalam</w:t>
      </w:r>
      <w:proofErr w:type="spellEnd"/>
      <w:r w:rsidRPr="00C32A3F">
        <w:t xml:space="preserve"> </w:t>
      </w:r>
      <w:proofErr w:type="spellStart"/>
      <w:r w:rsidRPr="00C32A3F">
        <w:t>setiap</w:t>
      </w:r>
      <w:proofErr w:type="spellEnd"/>
      <w:r w:rsidRPr="00C32A3F">
        <w:t xml:space="preserve"> </w:t>
      </w:r>
      <w:proofErr w:type="spellStart"/>
      <w:r w:rsidRPr="00C32A3F">
        <w:t>kegiatan</w:t>
      </w:r>
      <w:proofErr w:type="spellEnd"/>
      <w:r w:rsidRPr="00C32A3F">
        <w:t xml:space="preserve"> yang </w:t>
      </w:r>
      <w:proofErr w:type="spellStart"/>
      <w:r w:rsidRPr="00C32A3F">
        <w:t>ada</w:t>
      </w:r>
      <w:proofErr w:type="spellEnd"/>
      <w:r w:rsidRPr="00C32A3F">
        <w:t xml:space="preserve"> di Taman </w:t>
      </w:r>
      <w:proofErr w:type="spellStart"/>
      <w:r w:rsidRPr="00C32A3F">
        <w:t>Bacaan</w:t>
      </w:r>
      <w:proofErr w:type="spellEnd"/>
      <w:r w:rsidRPr="00C32A3F">
        <w:t xml:space="preserve"> Masyarakat Rumah Baca </w:t>
      </w:r>
      <w:proofErr w:type="spellStart"/>
      <w:r w:rsidRPr="00C32A3F">
        <w:t>Ujungberung</w:t>
      </w:r>
      <w:proofErr w:type="spellEnd"/>
      <w:r w:rsidRPr="00C32A3F">
        <w:t xml:space="preserve"> (TBM-RBU). </w:t>
      </w:r>
      <w:proofErr w:type="spellStart"/>
      <w:r w:rsidRPr="00C32A3F">
        <w:t>Tugas</w:t>
      </w:r>
      <w:proofErr w:type="spellEnd"/>
      <w:r w:rsidRPr="00C32A3F">
        <w:t xml:space="preserve"> </w:t>
      </w:r>
      <w:proofErr w:type="spellStart"/>
      <w:r w:rsidRPr="00C32A3F">
        <w:t>relawan</w:t>
      </w:r>
      <w:proofErr w:type="spellEnd"/>
      <w:r w:rsidRPr="00C32A3F">
        <w:t xml:space="preserve"> </w:t>
      </w:r>
      <w:proofErr w:type="spellStart"/>
      <w:r w:rsidRPr="00C32A3F">
        <w:t>disini</w:t>
      </w:r>
      <w:proofErr w:type="spellEnd"/>
      <w:r w:rsidRPr="00C32A3F">
        <w:t xml:space="preserve"> </w:t>
      </w:r>
      <w:proofErr w:type="spellStart"/>
      <w:r w:rsidRPr="00C32A3F">
        <w:t>menjadi</w:t>
      </w:r>
      <w:proofErr w:type="spellEnd"/>
      <w:r w:rsidRPr="00C32A3F">
        <w:t xml:space="preserve"> </w:t>
      </w:r>
      <w:proofErr w:type="spellStart"/>
      <w:r w:rsidRPr="00C32A3F">
        <w:t>penanggungjawab</w:t>
      </w:r>
      <w:proofErr w:type="spellEnd"/>
      <w:r w:rsidRPr="00C32A3F">
        <w:t xml:space="preserve"> di </w:t>
      </w:r>
      <w:proofErr w:type="spellStart"/>
      <w:r w:rsidRPr="00C32A3F">
        <w:t>setiap</w:t>
      </w:r>
      <w:proofErr w:type="spellEnd"/>
      <w:r w:rsidRPr="00C32A3F">
        <w:t xml:space="preserve"> </w:t>
      </w:r>
      <w:proofErr w:type="spellStart"/>
      <w:r w:rsidRPr="00C32A3F">
        <w:t>titik</w:t>
      </w:r>
      <w:proofErr w:type="spellEnd"/>
      <w:r w:rsidRPr="00C32A3F">
        <w:t xml:space="preserve"> </w:t>
      </w:r>
      <w:proofErr w:type="spellStart"/>
      <w:r w:rsidRPr="00C32A3F">
        <w:t>satelit</w:t>
      </w:r>
      <w:proofErr w:type="spellEnd"/>
      <w:r w:rsidRPr="00C32A3F">
        <w:t xml:space="preserve"> </w:t>
      </w:r>
      <w:proofErr w:type="spellStart"/>
      <w:r w:rsidRPr="00C32A3F">
        <w:t>untuk</w:t>
      </w:r>
      <w:proofErr w:type="spellEnd"/>
      <w:r w:rsidRPr="00C32A3F">
        <w:t xml:space="preserve"> </w:t>
      </w:r>
      <w:proofErr w:type="spellStart"/>
      <w:r w:rsidRPr="00C32A3F">
        <w:t>mengkontrol</w:t>
      </w:r>
      <w:proofErr w:type="spellEnd"/>
      <w:r w:rsidRPr="00C32A3F">
        <w:t xml:space="preserve">, </w:t>
      </w:r>
      <w:proofErr w:type="spellStart"/>
      <w:r w:rsidRPr="00C32A3F">
        <w:t>memantau</w:t>
      </w:r>
      <w:proofErr w:type="spellEnd"/>
      <w:r w:rsidRPr="00C32A3F">
        <w:t xml:space="preserve"> dan </w:t>
      </w:r>
      <w:proofErr w:type="spellStart"/>
      <w:r w:rsidRPr="00C32A3F">
        <w:t>melakukan</w:t>
      </w:r>
      <w:proofErr w:type="spellEnd"/>
      <w:r w:rsidRPr="00C32A3F">
        <w:t xml:space="preserve"> </w:t>
      </w:r>
      <w:proofErr w:type="spellStart"/>
      <w:r w:rsidRPr="00C32A3F">
        <w:t>pendistribusian</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
    <w:p w14:paraId="54258017" w14:textId="77777777" w:rsidR="00705D92" w:rsidRPr="00C32A3F" w:rsidRDefault="00705D92" w:rsidP="00705D92">
      <w:pPr>
        <w:pStyle w:val="Normal1"/>
        <w:ind w:left="426" w:firstLine="294"/>
        <w:jc w:val="both"/>
      </w:pPr>
      <w:r w:rsidRPr="00C32A3F">
        <w:t xml:space="preserve">Dan </w:t>
      </w:r>
      <w:proofErr w:type="spellStart"/>
      <w:r w:rsidRPr="00C32A3F">
        <w:t>tahapan</w:t>
      </w:r>
      <w:proofErr w:type="spellEnd"/>
      <w:r w:rsidRPr="00C32A3F">
        <w:t xml:space="preserve"> </w:t>
      </w:r>
      <w:proofErr w:type="spellStart"/>
      <w:r w:rsidRPr="00C32A3F">
        <w:t>terakhir</w:t>
      </w:r>
      <w:proofErr w:type="spellEnd"/>
      <w:r w:rsidRPr="00C32A3F">
        <w:t xml:space="preserve"> </w:t>
      </w:r>
      <w:proofErr w:type="spellStart"/>
      <w:r w:rsidRPr="00C32A3F">
        <w:t>ada</w:t>
      </w:r>
      <w:proofErr w:type="spellEnd"/>
      <w:r w:rsidRPr="00C32A3F">
        <w:t xml:space="preserve"> </w:t>
      </w:r>
      <w:proofErr w:type="spellStart"/>
      <w:r w:rsidRPr="00C32A3F">
        <w:t>tahapan</w:t>
      </w:r>
      <w:proofErr w:type="spellEnd"/>
      <w:r w:rsidRPr="00C32A3F">
        <w:t xml:space="preserve"> </w:t>
      </w:r>
      <w:proofErr w:type="spellStart"/>
      <w:r w:rsidRPr="00C32A3F">
        <w:t>kemitraan</w:t>
      </w:r>
      <w:proofErr w:type="spellEnd"/>
      <w:r w:rsidRPr="00C32A3F">
        <w:t xml:space="preserve">. </w:t>
      </w:r>
      <w:proofErr w:type="spellStart"/>
      <w:r w:rsidRPr="00C32A3F">
        <w:rPr>
          <w:lang w:val="en-US"/>
        </w:rPr>
        <w:t>Berdiskusi</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kemitraan</w:t>
      </w:r>
      <w:proofErr w:type="spellEnd"/>
      <w:r w:rsidRPr="00C32A3F">
        <w:rPr>
          <w:lang w:val="en-US"/>
        </w:rPr>
        <w:t xml:space="preserve"> </w:t>
      </w:r>
      <w:proofErr w:type="spellStart"/>
      <w:r w:rsidRPr="00C32A3F">
        <w:rPr>
          <w:lang w:val="en-US"/>
        </w:rPr>
        <w:t>disini</w:t>
      </w:r>
      <w:proofErr w:type="spellEnd"/>
      <w:r w:rsidRPr="00C32A3F">
        <w:rPr>
          <w:lang w:val="en-US"/>
        </w:rPr>
        <w:t xml:space="preserve"> </w:t>
      </w:r>
      <w:proofErr w:type="spellStart"/>
      <w:r w:rsidRPr="00C32A3F">
        <w:rPr>
          <w:lang w:val="en-US"/>
        </w:rPr>
        <w:t>dilakukan</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memperkuat</w:t>
      </w:r>
      <w:proofErr w:type="spellEnd"/>
      <w:r w:rsidRPr="00C32A3F">
        <w:rPr>
          <w:lang w:val="en-US"/>
        </w:rPr>
        <w:t xml:space="preserve"> Hasil </w:t>
      </w:r>
      <w:proofErr w:type="spellStart"/>
      <w:r w:rsidRPr="00C32A3F">
        <w:rPr>
          <w:lang w:val="en-US"/>
        </w:rPr>
        <w:t>dari</w:t>
      </w:r>
      <w:proofErr w:type="spellEnd"/>
      <w:r w:rsidRPr="00C32A3F">
        <w:rPr>
          <w:lang w:val="en-US"/>
        </w:rPr>
        <w:t xml:space="preserve"> </w:t>
      </w:r>
      <w:proofErr w:type="spellStart"/>
      <w:r w:rsidRPr="00C32A3F">
        <w:rPr>
          <w:lang w:val="en-US"/>
        </w:rPr>
        <w:t>perencanaan</w:t>
      </w:r>
      <w:proofErr w:type="spellEnd"/>
      <w:r w:rsidRPr="00C32A3F">
        <w:rPr>
          <w:lang w:val="en-US"/>
        </w:rPr>
        <w:t xml:space="preserve"> program </w:t>
      </w:r>
      <w:proofErr w:type="spellStart"/>
      <w:r w:rsidRPr="00C32A3F">
        <w:rPr>
          <w:lang w:val="en-US"/>
        </w:rPr>
        <w:t>Satelit</w:t>
      </w:r>
      <w:proofErr w:type="spellEnd"/>
      <w:r w:rsidRPr="00C32A3F">
        <w:rPr>
          <w:lang w:val="en-US"/>
        </w:rPr>
        <w:t xml:space="preserve"> </w:t>
      </w:r>
      <w:r>
        <w:rPr>
          <w:lang w:val="en-US"/>
        </w:rPr>
        <w:t>b</w:t>
      </w:r>
      <w:r w:rsidRPr="00C32A3F">
        <w:rPr>
          <w:lang w:val="en-US"/>
        </w:rPr>
        <w:t xml:space="preserve">-11. </w:t>
      </w:r>
      <w:proofErr w:type="spellStart"/>
      <w:r w:rsidRPr="00C32A3F">
        <w:rPr>
          <w:lang w:val="en-US"/>
        </w:rPr>
        <w:t>Tujuannya</w:t>
      </w:r>
      <w:proofErr w:type="spellEnd"/>
      <w:r w:rsidRPr="00C32A3F">
        <w:rPr>
          <w:lang w:val="en-US"/>
        </w:rPr>
        <w:t xml:space="preserve"> </w:t>
      </w:r>
      <w:proofErr w:type="spellStart"/>
      <w:r w:rsidRPr="00C32A3F">
        <w:rPr>
          <w:lang w:val="en-US"/>
        </w:rPr>
        <w:t>bersama</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kemitraan</w:t>
      </w:r>
      <w:proofErr w:type="spellEnd"/>
      <w:r w:rsidRPr="00C32A3F">
        <w:rPr>
          <w:lang w:val="en-US"/>
        </w:rPr>
        <w:t xml:space="preserve"> </w:t>
      </w:r>
      <w:proofErr w:type="spellStart"/>
      <w:r w:rsidRPr="00C32A3F">
        <w:rPr>
          <w:lang w:val="en-US"/>
        </w:rPr>
        <w:t>adalah</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mengoordinasikan</w:t>
      </w:r>
      <w:proofErr w:type="spellEnd"/>
      <w:r w:rsidRPr="00C32A3F">
        <w:rPr>
          <w:lang w:val="en-US"/>
        </w:rPr>
        <w:t xml:space="preserve"> </w:t>
      </w:r>
      <w:proofErr w:type="spellStart"/>
      <w:r w:rsidRPr="00C32A3F">
        <w:rPr>
          <w:lang w:val="en-US"/>
        </w:rPr>
        <w:t>hasil</w:t>
      </w:r>
      <w:proofErr w:type="spellEnd"/>
      <w:r w:rsidRPr="00C32A3F">
        <w:rPr>
          <w:lang w:val="en-US"/>
        </w:rPr>
        <w:t xml:space="preserve"> </w:t>
      </w:r>
      <w:proofErr w:type="spellStart"/>
      <w:r w:rsidRPr="00C32A3F">
        <w:rPr>
          <w:lang w:val="en-US"/>
        </w:rPr>
        <w:t>sebuah</w:t>
      </w:r>
      <w:proofErr w:type="spellEnd"/>
      <w:r w:rsidRPr="00C32A3F">
        <w:rPr>
          <w:lang w:val="en-US"/>
        </w:rPr>
        <w:t xml:space="preserve"> </w:t>
      </w:r>
      <w:proofErr w:type="spellStart"/>
      <w:r w:rsidRPr="00C32A3F">
        <w:rPr>
          <w:lang w:val="en-US"/>
        </w:rPr>
        <w:t>rencana</w:t>
      </w:r>
      <w:proofErr w:type="spellEnd"/>
      <w:r w:rsidRPr="00C32A3F">
        <w:rPr>
          <w:lang w:val="en-US"/>
        </w:rPr>
        <w:t xml:space="preserve"> yang </w:t>
      </w:r>
      <w:proofErr w:type="spellStart"/>
      <w:r w:rsidRPr="00C32A3F">
        <w:rPr>
          <w:lang w:val="en-US"/>
        </w:rPr>
        <w:t>dikembangkan</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mempertimbangkan</w:t>
      </w:r>
      <w:proofErr w:type="spellEnd"/>
      <w:r w:rsidRPr="00C32A3F">
        <w:rPr>
          <w:lang w:val="en-US"/>
        </w:rPr>
        <w:t xml:space="preserve"> </w:t>
      </w:r>
      <w:proofErr w:type="spellStart"/>
      <w:r w:rsidRPr="00C32A3F">
        <w:rPr>
          <w:lang w:val="en-US"/>
        </w:rPr>
        <w:t>kebutuhan</w:t>
      </w:r>
      <w:proofErr w:type="spellEnd"/>
      <w:r w:rsidRPr="00C32A3F">
        <w:rPr>
          <w:lang w:val="en-US"/>
        </w:rPr>
        <w:t xml:space="preserve"> </w:t>
      </w:r>
      <w:proofErr w:type="spellStart"/>
      <w:r w:rsidRPr="00C32A3F">
        <w:rPr>
          <w:lang w:val="en-US"/>
        </w:rPr>
        <w:t>mitra</w:t>
      </w:r>
      <w:proofErr w:type="spellEnd"/>
      <w:r w:rsidRPr="00C32A3F">
        <w:rPr>
          <w:lang w:val="en-US"/>
        </w:rPr>
        <w:t xml:space="preserve"> kami. </w:t>
      </w:r>
      <w:proofErr w:type="spellStart"/>
      <w:r w:rsidRPr="00C32A3F">
        <w:t>Kemitraan</w:t>
      </w:r>
      <w:proofErr w:type="spellEnd"/>
      <w:r w:rsidRPr="00C32A3F">
        <w:t xml:space="preserve"> </w:t>
      </w:r>
      <w:proofErr w:type="spellStart"/>
      <w:r w:rsidRPr="00C32A3F">
        <w:t>dalam</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sama</w:t>
      </w:r>
      <w:proofErr w:type="spellEnd"/>
      <w:r w:rsidRPr="00C32A3F">
        <w:t xml:space="preserve"> </w:t>
      </w:r>
      <w:proofErr w:type="spellStart"/>
      <w:r w:rsidRPr="00C32A3F">
        <w:t>seperti</w:t>
      </w:r>
      <w:proofErr w:type="spellEnd"/>
      <w:r w:rsidRPr="00C32A3F">
        <w:t xml:space="preserve"> </w:t>
      </w:r>
      <w:proofErr w:type="spellStart"/>
      <w:r w:rsidRPr="00C32A3F">
        <w:t>kemitraan</w:t>
      </w:r>
      <w:proofErr w:type="spellEnd"/>
      <w:r w:rsidRPr="00C32A3F">
        <w:t xml:space="preserve"> pada </w:t>
      </w:r>
      <w:proofErr w:type="spellStart"/>
      <w:r w:rsidRPr="00C32A3F">
        <w:t>beberapa</w:t>
      </w:r>
      <w:proofErr w:type="spellEnd"/>
      <w:r w:rsidRPr="00C32A3F">
        <w:t xml:space="preserve"> </w:t>
      </w:r>
      <w:proofErr w:type="spellStart"/>
      <w:r w:rsidRPr="00C32A3F">
        <w:t>kegiatan</w:t>
      </w:r>
      <w:proofErr w:type="spellEnd"/>
      <w:r w:rsidRPr="00C32A3F">
        <w:t xml:space="preserve"> </w:t>
      </w:r>
      <w:proofErr w:type="spellStart"/>
      <w:r w:rsidRPr="00C32A3F">
        <w:t>lainnya</w:t>
      </w:r>
      <w:proofErr w:type="spellEnd"/>
      <w:r w:rsidRPr="00C32A3F">
        <w:t xml:space="preserve"> di Taman </w:t>
      </w:r>
      <w:proofErr w:type="spellStart"/>
      <w:r w:rsidRPr="00C32A3F">
        <w:t>Bacaan</w:t>
      </w:r>
      <w:proofErr w:type="spellEnd"/>
      <w:r w:rsidRPr="00C32A3F">
        <w:t xml:space="preserve"> Masyarakat Rumah Baca </w:t>
      </w:r>
      <w:proofErr w:type="spellStart"/>
      <w:r w:rsidRPr="00C32A3F">
        <w:t>Ujungberung</w:t>
      </w:r>
      <w:proofErr w:type="spellEnd"/>
      <w:r w:rsidRPr="00C32A3F">
        <w:t xml:space="preserve"> (TBM-RBU). </w:t>
      </w:r>
      <w:proofErr w:type="spellStart"/>
      <w:r w:rsidRPr="00C32A3F">
        <w:t>Kemitraan</w:t>
      </w:r>
      <w:proofErr w:type="spellEnd"/>
      <w:r w:rsidRPr="00C32A3F">
        <w:t xml:space="preserve"> yang </w:t>
      </w:r>
      <w:proofErr w:type="spellStart"/>
      <w:r w:rsidRPr="00C32A3F">
        <w:t>dijalin</w:t>
      </w:r>
      <w:proofErr w:type="spellEnd"/>
      <w:r w:rsidRPr="00C32A3F">
        <w:t xml:space="preserve"> </w:t>
      </w:r>
      <w:proofErr w:type="spellStart"/>
      <w:r w:rsidRPr="00C32A3F">
        <w:t>dalam</w:t>
      </w:r>
      <w:proofErr w:type="spellEnd"/>
      <w:r w:rsidRPr="00C32A3F">
        <w:t xml:space="preserve"> program </w:t>
      </w:r>
      <w:proofErr w:type="spellStart"/>
      <w:r w:rsidRPr="00C32A3F">
        <w:t>ini</w:t>
      </w:r>
      <w:proofErr w:type="spellEnd"/>
      <w:r w:rsidRPr="00C32A3F">
        <w:t xml:space="preserve"> </w:t>
      </w:r>
      <w:proofErr w:type="spellStart"/>
      <w:r w:rsidRPr="00C32A3F">
        <w:t>ada</w:t>
      </w:r>
      <w:proofErr w:type="spellEnd"/>
      <w:r w:rsidRPr="00C32A3F">
        <w:t xml:space="preserve"> </w:t>
      </w:r>
      <w:proofErr w:type="spellStart"/>
      <w:r w:rsidRPr="00C32A3F">
        <w:t>dari</w:t>
      </w:r>
      <w:proofErr w:type="spellEnd"/>
      <w:r w:rsidRPr="00C32A3F">
        <w:t xml:space="preserve"> Yayasan Bina Cipta (yang </w:t>
      </w:r>
      <w:proofErr w:type="spellStart"/>
      <w:r w:rsidRPr="00C32A3F">
        <w:t>menaungi</w:t>
      </w:r>
      <w:proofErr w:type="spellEnd"/>
      <w:r w:rsidRPr="00C32A3F">
        <w:t xml:space="preserve"> TBM-RBU), </w:t>
      </w:r>
      <w:proofErr w:type="spellStart"/>
      <w:r w:rsidRPr="00C32A3F">
        <w:t>Dispusipda</w:t>
      </w:r>
      <w:proofErr w:type="spellEnd"/>
      <w:r w:rsidRPr="00C32A3F">
        <w:t xml:space="preserve"> Jawa Barat, </w:t>
      </w:r>
      <w:proofErr w:type="spellStart"/>
      <w:r w:rsidRPr="00C32A3F">
        <w:t>Dispusip</w:t>
      </w:r>
      <w:proofErr w:type="spellEnd"/>
      <w:r w:rsidRPr="00C32A3F">
        <w:t xml:space="preserve"> Kota Bandung, 1001 </w:t>
      </w:r>
      <w:proofErr w:type="spellStart"/>
      <w:r w:rsidRPr="00C32A3F">
        <w:t>Buku</w:t>
      </w:r>
      <w:proofErr w:type="spellEnd"/>
      <w:r w:rsidRPr="00C32A3F">
        <w:t xml:space="preserve">, </w:t>
      </w:r>
      <w:proofErr w:type="spellStart"/>
      <w:r w:rsidRPr="00C32A3F">
        <w:t>Donasi</w:t>
      </w:r>
      <w:proofErr w:type="spellEnd"/>
      <w:r w:rsidRPr="00C32A3F">
        <w:t xml:space="preserve"> </w:t>
      </w:r>
      <w:proofErr w:type="spellStart"/>
      <w:r w:rsidRPr="00C32A3F">
        <w:t>Individu</w:t>
      </w:r>
      <w:proofErr w:type="spellEnd"/>
      <w:r w:rsidRPr="00C32A3F">
        <w:t>/</w:t>
      </w:r>
      <w:proofErr w:type="spellStart"/>
      <w:r w:rsidRPr="00C32A3F">
        <w:t>Perorangan</w:t>
      </w:r>
      <w:proofErr w:type="spellEnd"/>
      <w:r w:rsidRPr="00C32A3F">
        <w:t xml:space="preserve">, </w:t>
      </w:r>
      <w:proofErr w:type="spellStart"/>
      <w:r w:rsidRPr="00C32A3F">
        <w:t>Mahasiswa</w:t>
      </w:r>
      <w:proofErr w:type="spellEnd"/>
      <w:r w:rsidRPr="00C32A3F">
        <w:t xml:space="preserve"> Perpustakaan UPI, dan </w:t>
      </w:r>
      <w:proofErr w:type="spellStart"/>
      <w:r w:rsidRPr="00C32A3F">
        <w:t>dari</w:t>
      </w:r>
      <w:proofErr w:type="spellEnd"/>
      <w:r w:rsidRPr="00C32A3F">
        <w:t xml:space="preserve"> </w:t>
      </w:r>
      <w:proofErr w:type="spellStart"/>
      <w:r w:rsidRPr="00C32A3F">
        <w:t>Indomart</w:t>
      </w:r>
      <w:proofErr w:type="spellEnd"/>
      <w:r w:rsidRPr="00C32A3F">
        <w:t>/</w:t>
      </w:r>
      <w:proofErr w:type="spellStart"/>
      <w:r w:rsidRPr="00C32A3F">
        <w:t>Alfamart</w:t>
      </w:r>
      <w:proofErr w:type="spellEnd"/>
      <w:r w:rsidRPr="00C32A3F">
        <w:t xml:space="preserve">. Dari </w:t>
      </w:r>
      <w:proofErr w:type="spellStart"/>
      <w:r w:rsidRPr="00C32A3F">
        <w:t>kemitraan</w:t>
      </w:r>
      <w:proofErr w:type="spellEnd"/>
      <w:r w:rsidRPr="00C32A3F">
        <w:t xml:space="preserve"> </w:t>
      </w:r>
      <w:proofErr w:type="spellStart"/>
      <w:r w:rsidRPr="00C32A3F">
        <w:t>ini</w:t>
      </w:r>
      <w:proofErr w:type="spellEnd"/>
      <w:r w:rsidRPr="00C32A3F">
        <w:t xml:space="preserve"> juga </w:t>
      </w:r>
      <w:proofErr w:type="spellStart"/>
      <w:r w:rsidRPr="00C32A3F">
        <w:t>terlahir</w:t>
      </w:r>
      <w:proofErr w:type="spellEnd"/>
      <w:r w:rsidRPr="00C32A3F">
        <w:t xml:space="preserve"> </w:t>
      </w:r>
      <w:proofErr w:type="spellStart"/>
      <w:r w:rsidRPr="00C32A3F">
        <w:t>bentuk</w:t>
      </w:r>
      <w:proofErr w:type="spellEnd"/>
      <w:r w:rsidRPr="00C32A3F">
        <w:t xml:space="preserve"> </w:t>
      </w:r>
      <w:proofErr w:type="spellStart"/>
      <w:r w:rsidRPr="00C32A3F">
        <w:t>evaluasi</w:t>
      </w:r>
      <w:proofErr w:type="spellEnd"/>
      <w:r w:rsidRPr="00C32A3F">
        <w:t xml:space="preserve"> </w:t>
      </w:r>
      <w:proofErr w:type="spellStart"/>
      <w:r w:rsidRPr="00C32A3F">
        <w:t>untuk</w:t>
      </w:r>
      <w:proofErr w:type="spellEnd"/>
      <w:r w:rsidRPr="00C32A3F">
        <w:t xml:space="preserve"> </w:t>
      </w:r>
      <w:proofErr w:type="spellStart"/>
      <w:r w:rsidRPr="00C32A3F">
        <w:t>adanya</w:t>
      </w:r>
      <w:proofErr w:type="spellEnd"/>
      <w:r w:rsidRPr="00C32A3F">
        <w:t xml:space="preserve"> program </w:t>
      </w:r>
      <w:proofErr w:type="spellStart"/>
      <w:r w:rsidRPr="00C32A3F">
        <w:t>ini</w:t>
      </w:r>
      <w:proofErr w:type="spellEnd"/>
      <w:r w:rsidRPr="00C32A3F">
        <w:t xml:space="preserve">, yang mana </w:t>
      </w:r>
      <w:proofErr w:type="spellStart"/>
      <w:r w:rsidRPr="00C32A3F">
        <w:t>bentuk</w:t>
      </w:r>
      <w:proofErr w:type="spellEnd"/>
      <w:r w:rsidRPr="00C32A3F">
        <w:t xml:space="preserve"> </w:t>
      </w:r>
      <w:proofErr w:type="spellStart"/>
      <w:r w:rsidRPr="00C32A3F">
        <w:t>evaluasinya</w:t>
      </w:r>
      <w:proofErr w:type="spellEnd"/>
      <w:r w:rsidRPr="00C32A3F">
        <w:t xml:space="preserve"> </w:t>
      </w:r>
      <w:proofErr w:type="spellStart"/>
      <w:r w:rsidRPr="00C32A3F">
        <w:t>nanti</w:t>
      </w:r>
      <w:proofErr w:type="spellEnd"/>
      <w:r w:rsidRPr="00C32A3F">
        <w:t xml:space="preserve"> </w:t>
      </w:r>
      <w:proofErr w:type="spellStart"/>
      <w:r w:rsidRPr="00C32A3F">
        <w:t>akan</w:t>
      </w:r>
      <w:proofErr w:type="spellEnd"/>
      <w:r w:rsidRPr="00C32A3F">
        <w:t xml:space="preserve"> </w:t>
      </w:r>
      <w:proofErr w:type="spellStart"/>
      <w:r w:rsidRPr="00C32A3F">
        <w:t>bekerja</w:t>
      </w:r>
      <w:proofErr w:type="spellEnd"/>
      <w:r w:rsidRPr="00C32A3F">
        <w:t xml:space="preserve"> </w:t>
      </w:r>
      <w:proofErr w:type="spellStart"/>
      <w:r w:rsidRPr="00C32A3F">
        <w:t>sama</w:t>
      </w:r>
      <w:proofErr w:type="spellEnd"/>
      <w:r w:rsidRPr="00C32A3F">
        <w:t xml:space="preserve"> </w:t>
      </w:r>
      <w:proofErr w:type="spellStart"/>
      <w:r w:rsidRPr="00C32A3F">
        <w:t>dengan</w:t>
      </w:r>
      <w:proofErr w:type="spellEnd"/>
      <w:r w:rsidRPr="00C32A3F">
        <w:t xml:space="preserve"> </w:t>
      </w:r>
      <w:proofErr w:type="spellStart"/>
      <w:r w:rsidRPr="00C32A3F">
        <w:t>beberapa</w:t>
      </w:r>
      <w:proofErr w:type="spellEnd"/>
      <w:r w:rsidRPr="00C32A3F">
        <w:t xml:space="preserve"> </w:t>
      </w:r>
      <w:proofErr w:type="spellStart"/>
      <w:r w:rsidRPr="00C32A3F">
        <w:t>instansi</w:t>
      </w:r>
      <w:proofErr w:type="spellEnd"/>
      <w:r w:rsidRPr="00C32A3F">
        <w:t xml:space="preserve"> </w:t>
      </w:r>
      <w:proofErr w:type="spellStart"/>
      <w:r w:rsidRPr="00C32A3F">
        <w:t>pemerintah</w:t>
      </w:r>
      <w:proofErr w:type="spellEnd"/>
      <w:r w:rsidRPr="00C32A3F">
        <w:t xml:space="preserve"> </w:t>
      </w:r>
      <w:proofErr w:type="spellStart"/>
      <w:r w:rsidRPr="00C32A3F">
        <w:t>setempat</w:t>
      </w:r>
      <w:proofErr w:type="spellEnd"/>
      <w:r w:rsidRPr="00C32A3F">
        <w:t xml:space="preserve">. </w:t>
      </w:r>
      <w:r w:rsidRPr="00C32A3F">
        <w:rPr>
          <w:lang w:val="en-US"/>
        </w:rPr>
        <w:t xml:space="preserve">Jadi </w:t>
      </w:r>
      <w:proofErr w:type="spellStart"/>
      <w:r w:rsidRPr="00C32A3F">
        <w:rPr>
          <w:lang w:val="en-US"/>
        </w:rPr>
        <w:t>sifatnya</w:t>
      </w:r>
      <w:proofErr w:type="spellEnd"/>
      <w:r w:rsidRPr="00C32A3F">
        <w:rPr>
          <w:lang w:val="en-US"/>
        </w:rPr>
        <w:t xml:space="preserve"> </w:t>
      </w:r>
      <w:proofErr w:type="spellStart"/>
      <w:r w:rsidRPr="00C32A3F">
        <w:rPr>
          <w:lang w:val="en-US"/>
        </w:rPr>
        <w:t>diskusi</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mitra</w:t>
      </w:r>
      <w:proofErr w:type="spellEnd"/>
      <w:r w:rsidRPr="00C32A3F">
        <w:t xml:space="preserve"> </w:t>
      </w:r>
      <w:proofErr w:type="spellStart"/>
      <w:r w:rsidRPr="00C32A3F">
        <w:t>i</w:t>
      </w:r>
      <w:r w:rsidRPr="00C32A3F">
        <w:rPr>
          <w:lang w:val="en-US"/>
        </w:rPr>
        <w:t>ni</w:t>
      </w:r>
      <w:proofErr w:type="spellEnd"/>
      <w:r w:rsidRPr="00C32A3F">
        <w:rPr>
          <w:lang w:val="en-US"/>
        </w:rPr>
        <w:t xml:space="preserve"> </w:t>
      </w:r>
      <w:proofErr w:type="spellStart"/>
      <w:r w:rsidRPr="00C32A3F">
        <w:rPr>
          <w:lang w:val="en-US"/>
        </w:rPr>
        <w:t>adalah</w:t>
      </w:r>
      <w:proofErr w:type="spellEnd"/>
      <w:r w:rsidRPr="00C32A3F">
        <w:rPr>
          <w:lang w:val="en-US"/>
        </w:rPr>
        <w:t xml:space="preserve"> </w:t>
      </w:r>
      <w:proofErr w:type="spellStart"/>
      <w:r w:rsidRPr="00C32A3F">
        <w:rPr>
          <w:lang w:val="en-US"/>
        </w:rPr>
        <w:t>evaluasi</w:t>
      </w:r>
      <w:proofErr w:type="spellEnd"/>
      <w:r w:rsidRPr="00C32A3F">
        <w:rPr>
          <w:lang w:val="en-US"/>
        </w:rPr>
        <w:t xml:space="preserve"> </w:t>
      </w:r>
      <w:proofErr w:type="spellStart"/>
      <w:r w:rsidRPr="00C32A3F">
        <w:rPr>
          <w:lang w:val="en-US"/>
        </w:rPr>
        <w:t>perencanaan</w:t>
      </w:r>
      <w:proofErr w:type="spellEnd"/>
      <w:r w:rsidRPr="00C32A3F">
        <w:rPr>
          <w:lang w:val="en-US"/>
        </w:rPr>
        <w:t xml:space="preserve"> program. Dalam </w:t>
      </w:r>
      <w:proofErr w:type="spellStart"/>
      <w:r w:rsidRPr="00C32A3F">
        <w:rPr>
          <w:lang w:val="en-US"/>
        </w:rPr>
        <w:t>hal</w:t>
      </w:r>
      <w:proofErr w:type="spellEnd"/>
      <w:r w:rsidRPr="00C32A3F">
        <w:rPr>
          <w:lang w:val="en-US"/>
        </w:rPr>
        <w:t xml:space="preserve"> </w:t>
      </w:r>
      <w:proofErr w:type="spellStart"/>
      <w:r w:rsidRPr="00C32A3F">
        <w:rPr>
          <w:lang w:val="en-US"/>
        </w:rPr>
        <w:t>ini</w:t>
      </w:r>
      <w:proofErr w:type="spellEnd"/>
      <w:r w:rsidRPr="00C32A3F">
        <w:rPr>
          <w:lang w:val="en-US"/>
        </w:rPr>
        <w:t xml:space="preserve"> juga, </w:t>
      </w:r>
      <w:proofErr w:type="spellStart"/>
      <w:r w:rsidRPr="00C32A3F">
        <w:rPr>
          <w:lang w:val="en-US"/>
        </w:rPr>
        <w:t>kemitraan</w:t>
      </w:r>
      <w:proofErr w:type="spellEnd"/>
      <w:r w:rsidRPr="00C32A3F">
        <w:rPr>
          <w:lang w:val="en-US"/>
        </w:rPr>
        <w:t xml:space="preserve"> </w:t>
      </w:r>
      <w:proofErr w:type="spellStart"/>
      <w:r w:rsidRPr="00C32A3F">
        <w:rPr>
          <w:lang w:val="en-US"/>
        </w:rPr>
        <w:t>berperan</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penguatan</w:t>
      </w:r>
      <w:proofErr w:type="spellEnd"/>
      <w:r w:rsidRPr="00C32A3F">
        <w:rPr>
          <w:lang w:val="en-US"/>
        </w:rPr>
        <w:t xml:space="preserve"> </w:t>
      </w:r>
      <w:proofErr w:type="spellStart"/>
      <w:r w:rsidRPr="00C32A3F">
        <w:rPr>
          <w:lang w:val="en-US"/>
        </w:rPr>
        <w:t>sarana</w:t>
      </w:r>
      <w:proofErr w:type="spellEnd"/>
      <w:r w:rsidRPr="00C32A3F">
        <w:rPr>
          <w:lang w:val="en-US"/>
        </w:rPr>
        <w:t xml:space="preserve"> dan </w:t>
      </w:r>
      <w:proofErr w:type="spellStart"/>
      <w:r w:rsidRPr="00C32A3F">
        <w:rPr>
          <w:lang w:val="en-US"/>
        </w:rPr>
        <w:t>prasarana</w:t>
      </w:r>
      <w:proofErr w:type="spellEnd"/>
      <w:r w:rsidRPr="00C32A3F">
        <w:rPr>
          <w:lang w:val="en-US"/>
        </w:rPr>
        <w:t xml:space="preserve"> yang </w:t>
      </w:r>
      <w:proofErr w:type="spellStart"/>
      <w:r w:rsidRPr="00C32A3F">
        <w:rPr>
          <w:lang w:val="en-US"/>
        </w:rPr>
        <w:t>ada</w:t>
      </w:r>
      <w:proofErr w:type="spellEnd"/>
      <w:r w:rsidRPr="00C32A3F">
        <w:rPr>
          <w:lang w:val="en-US"/>
        </w:rPr>
        <w:t xml:space="preserve"> </w:t>
      </w:r>
      <w:proofErr w:type="spellStart"/>
      <w:r w:rsidRPr="00C32A3F">
        <w:rPr>
          <w:lang w:val="en-US"/>
        </w:rPr>
        <w:t>dalam</w:t>
      </w:r>
      <w:proofErr w:type="spellEnd"/>
      <w:r w:rsidRPr="00C32A3F">
        <w:rPr>
          <w:lang w:val="en-US"/>
        </w:rPr>
        <w:t xml:space="preserve"> </w:t>
      </w:r>
      <w:proofErr w:type="spellStart"/>
      <w:r w:rsidRPr="00C32A3F">
        <w:rPr>
          <w:lang w:val="en-US"/>
        </w:rPr>
        <w:t>kegiatan</w:t>
      </w:r>
      <w:proofErr w:type="spellEnd"/>
      <w:r w:rsidRPr="00C32A3F">
        <w:rPr>
          <w:lang w:val="en-US"/>
        </w:rPr>
        <w:t xml:space="preserve"> program </w:t>
      </w:r>
      <w:proofErr w:type="spellStart"/>
      <w:r w:rsidRPr="00C32A3F">
        <w:rPr>
          <w:lang w:val="en-US"/>
        </w:rPr>
        <w:t>Satelit</w:t>
      </w:r>
      <w:proofErr w:type="spellEnd"/>
      <w:r w:rsidRPr="00C32A3F">
        <w:rPr>
          <w:lang w:val="en-US"/>
        </w:rPr>
        <w:t xml:space="preserve"> </w:t>
      </w:r>
      <w:r>
        <w:rPr>
          <w:lang w:val="en-US"/>
        </w:rPr>
        <w:t>b</w:t>
      </w:r>
      <w:r w:rsidRPr="00C32A3F">
        <w:rPr>
          <w:lang w:val="en-US"/>
        </w:rPr>
        <w:t xml:space="preserve">-11. </w:t>
      </w:r>
    </w:p>
    <w:p w14:paraId="3DAFD38A" w14:textId="77777777" w:rsidR="00705D92" w:rsidRPr="00C32A3F" w:rsidRDefault="00705D92" w:rsidP="00705D92">
      <w:pPr>
        <w:pStyle w:val="Normal1"/>
        <w:ind w:left="426" w:firstLine="294"/>
        <w:jc w:val="both"/>
      </w:pPr>
    </w:p>
    <w:p w14:paraId="1D531F2A" w14:textId="77777777" w:rsidR="00705D92" w:rsidRPr="00C32A3F" w:rsidRDefault="00705D92" w:rsidP="00705D92">
      <w:pPr>
        <w:pStyle w:val="Normal1"/>
        <w:ind w:left="426" w:firstLine="294"/>
        <w:jc w:val="both"/>
        <w:rPr>
          <w:b/>
          <w:bCs/>
        </w:rPr>
      </w:pPr>
      <w:proofErr w:type="spellStart"/>
      <w:r w:rsidRPr="00C32A3F">
        <w:rPr>
          <w:b/>
          <w:bCs/>
        </w:rPr>
        <w:t>Tahap</w:t>
      </w:r>
      <w:proofErr w:type="spellEnd"/>
      <w:r w:rsidRPr="00C32A3F">
        <w:rPr>
          <w:b/>
          <w:bCs/>
        </w:rPr>
        <w:t xml:space="preserve"> </w:t>
      </w:r>
      <w:proofErr w:type="spellStart"/>
      <w:r w:rsidRPr="00C32A3F">
        <w:rPr>
          <w:b/>
          <w:bCs/>
        </w:rPr>
        <w:t>Pelaksanaan</w:t>
      </w:r>
      <w:proofErr w:type="spellEnd"/>
    </w:p>
    <w:p w14:paraId="18DF536B" w14:textId="77777777" w:rsidR="00705D92" w:rsidRPr="00C32A3F" w:rsidRDefault="00705D92" w:rsidP="00705D92">
      <w:pPr>
        <w:pStyle w:val="Normal1"/>
        <w:ind w:left="426" w:firstLine="294"/>
        <w:jc w:val="both"/>
      </w:pPr>
      <w:r w:rsidRPr="00C32A3F">
        <w:t xml:space="preserve">Pada </w:t>
      </w:r>
      <w:proofErr w:type="spellStart"/>
      <w:r w:rsidRPr="00C32A3F">
        <w:t>tahap</w:t>
      </w:r>
      <w:proofErr w:type="spellEnd"/>
      <w:r w:rsidRPr="00C32A3F">
        <w:t xml:space="preserve"> </w:t>
      </w:r>
      <w:proofErr w:type="spellStart"/>
      <w:r w:rsidRPr="00C32A3F">
        <w:t>ini</w:t>
      </w:r>
      <w:proofErr w:type="spellEnd"/>
      <w:r w:rsidRPr="00C32A3F">
        <w:t xml:space="preserve"> </w:t>
      </w:r>
      <w:proofErr w:type="spellStart"/>
      <w:r w:rsidRPr="00C32A3F">
        <w:t>dilaksanakan</w:t>
      </w:r>
      <w:proofErr w:type="spellEnd"/>
      <w:r w:rsidRPr="00C32A3F">
        <w:t xml:space="preserve"> </w:t>
      </w:r>
      <w:proofErr w:type="spellStart"/>
      <w:r w:rsidRPr="00C32A3F">
        <w:t>beberapa</w:t>
      </w:r>
      <w:proofErr w:type="spellEnd"/>
      <w:r w:rsidRPr="00C32A3F">
        <w:t xml:space="preserve"> </w:t>
      </w:r>
      <w:proofErr w:type="spellStart"/>
      <w:r w:rsidRPr="00C32A3F">
        <w:t>kegiatan</w:t>
      </w:r>
      <w:proofErr w:type="spellEnd"/>
      <w:r w:rsidRPr="00C32A3F">
        <w:t xml:space="preserve"> </w:t>
      </w:r>
      <w:proofErr w:type="spellStart"/>
      <w:r w:rsidRPr="00C32A3F">
        <w:t>diantaranya</w:t>
      </w:r>
      <w:proofErr w:type="spellEnd"/>
      <w:r w:rsidRPr="00C32A3F">
        <w:t xml:space="preserve"> </w:t>
      </w:r>
      <w:proofErr w:type="spellStart"/>
      <w:r w:rsidRPr="00C32A3F">
        <w:t>yaitu</w:t>
      </w:r>
      <w:proofErr w:type="spellEnd"/>
      <w:r w:rsidRPr="00C32A3F">
        <w:t xml:space="preserve"> </w:t>
      </w:r>
      <w:proofErr w:type="spellStart"/>
      <w:r w:rsidRPr="00C32A3F">
        <w:t>Komunikasi</w:t>
      </w:r>
      <w:proofErr w:type="spellEnd"/>
      <w:r w:rsidRPr="00C32A3F">
        <w:t xml:space="preserve"> dan </w:t>
      </w:r>
      <w:proofErr w:type="spellStart"/>
      <w:r w:rsidRPr="00C32A3F">
        <w:t>Koordinasi</w:t>
      </w:r>
      <w:proofErr w:type="spellEnd"/>
      <w:r w:rsidRPr="00C32A3F">
        <w:t xml:space="preserve">, </w:t>
      </w:r>
      <w:proofErr w:type="spellStart"/>
      <w:r w:rsidRPr="00C32A3F">
        <w:t>Pelaksanaan</w:t>
      </w:r>
      <w:proofErr w:type="spellEnd"/>
      <w:r w:rsidRPr="00C32A3F">
        <w:t xml:space="preserve"> Teknis, Kendala, dan </w:t>
      </w:r>
      <w:proofErr w:type="spellStart"/>
      <w:r w:rsidRPr="00C32A3F">
        <w:t>Antusiasme</w:t>
      </w:r>
      <w:proofErr w:type="spellEnd"/>
      <w:r w:rsidRPr="00C32A3F">
        <w:t xml:space="preserve"> Masyarakat </w:t>
      </w:r>
      <w:proofErr w:type="spellStart"/>
      <w:r w:rsidRPr="00C32A3F">
        <w:t>Cigending</w:t>
      </w:r>
      <w:proofErr w:type="spellEnd"/>
      <w:r w:rsidRPr="00C32A3F">
        <w:t xml:space="preserve"> </w:t>
      </w:r>
      <w:proofErr w:type="spellStart"/>
      <w:r w:rsidRPr="00C32A3F">
        <w:t>terhadap</w:t>
      </w:r>
      <w:proofErr w:type="spellEnd"/>
      <w:r w:rsidRPr="00C32A3F">
        <w:t xml:space="preserve"> </w:t>
      </w:r>
      <w:proofErr w:type="spellStart"/>
      <w:r w:rsidRPr="00C32A3F">
        <w:t>adanya</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
    <w:p w14:paraId="4A8FFC73" w14:textId="77777777" w:rsidR="00705D92" w:rsidRPr="00C32A3F" w:rsidRDefault="00705D92" w:rsidP="00705D92">
      <w:pPr>
        <w:pStyle w:val="Normal1"/>
        <w:ind w:left="426" w:firstLine="294"/>
        <w:jc w:val="both"/>
      </w:pPr>
    </w:p>
    <w:p w14:paraId="10D493AF" w14:textId="77777777" w:rsidR="00705D92" w:rsidRPr="00C32A3F" w:rsidRDefault="00705D92" w:rsidP="00705D92">
      <w:pPr>
        <w:pStyle w:val="Normal1"/>
        <w:ind w:left="426" w:firstLine="294"/>
        <w:jc w:val="both"/>
      </w:pPr>
      <w:proofErr w:type="spellStart"/>
      <w:r w:rsidRPr="00C32A3F">
        <w:t>Komunikasi</w:t>
      </w:r>
      <w:proofErr w:type="spellEnd"/>
      <w:r w:rsidRPr="00C32A3F">
        <w:t xml:space="preserve"> dan </w:t>
      </w:r>
      <w:proofErr w:type="spellStart"/>
      <w:r w:rsidRPr="00C32A3F">
        <w:t>Koordinasi</w:t>
      </w:r>
      <w:proofErr w:type="spellEnd"/>
      <w:r w:rsidRPr="00C32A3F">
        <w:t>.</w:t>
      </w:r>
    </w:p>
    <w:p w14:paraId="46325420" w14:textId="77777777" w:rsidR="00705D92" w:rsidRPr="00C32A3F" w:rsidRDefault="00705D92" w:rsidP="00705D92">
      <w:pPr>
        <w:pStyle w:val="Normal1"/>
        <w:ind w:left="426" w:firstLine="294"/>
        <w:jc w:val="both"/>
      </w:pPr>
      <w:proofErr w:type="spellStart"/>
      <w:r w:rsidRPr="00C32A3F">
        <w:t>Setelah</w:t>
      </w:r>
      <w:proofErr w:type="spellEnd"/>
      <w:r w:rsidRPr="00C32A3F">
        <w:t xml:space="preserve"> </w:t>
      </w:r>
      <w:proofErr w:type="spellStart"/>
      <w:r w:rsidRPr="00C32A3F">
        <w:t>menyusun</w:t>
      </w:r>
      <w:proofErr w:type="spellEnd"/>
      <w:r w:rsidRPr="00C32A3F">
        <w:t xml:space="preserve"> </w:t>
      </w:r>
      <w:proofErr w:type="spellStart"/>
      <w:r w:rsidRPr="00C32A3F">
        <w:t>rancangan</w:t>
      </w:r>
      <w:proofErr w:type="spellEnd"/>
      <w:r w:rsidRPr="00C32A3F">
        <w:t xml:space="preserve"> pada </w:t>
      </w:r>
      <w:proofErr w:type="spellStart"/>
      <w:r w:rsidRPr="00C32A3F">
        <w:t>tahap</w:t>
      </w:r>
      <w:proofErr w:type="spellEnd"/>
      <w:r w:rsidRPr="00C32A3F">
        <w:t xml:space="preserve"> </w:t>
      </w:r>
      <w:proofErr w:type="spellStart"/>
      <w:r w:rsidRPr="00C32A3F">
        <w:t>Persiapan</w:t>
      </w:r>
      <w:proofErr w:type="spellEnd"/>
      <w:r w:rsidRPr="00C32A3F">
        <w:t xml:space="preserve">, </w:t>
      </w:r>
      <w:proofErr w:type="spellStart"/>
      <w:r w:rsidRPr="00C32A3F">
        <w:t>pihak</w:t>
      </w:r>
      <w:proofErr w:type="spellEnd"/>
      <w:r w:rsidRPr="00C32A3F">
        <w:t xml:space="preserve"> TBM </w:t>
      </w:r>
      <w:proofErr w:type="spellStart"/>
      <w:r w:rsidRPr="00C32A3F">
        <w:t>menuangkan</w:t>
      </w:r>
      <w:proofErr w:type="spellEnd"/>
      <w:r w:rsidRPr="00C32A3F">
        <w:t xml:space="preserve"> </w:t>
      </w:r>
      <w:proofErr w:type="spellStart"/>
      <w:r w:rsidRPr="00C32A3F">
        <w:t>aksinya</w:t>
      </w:r>
      <w:proofErr w:type="spellEnd"/>
      <w:r w:rsidRPr="00C32A3F">
        <w:t xml:space="preserve"> pada </w:t>
      </w:r>
      <w:proofErr w:type="spellStart"/>
      <w:r w:rsidRPr="00C32A3F">
        <w:t>kegiatan</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dengan</w:t>
      </w:r>
      <w:proofErr w:type="spellEnd"/>
      <w:r w:rsidRPr="00C32A3F">
        <w:t xml:space="preserve"> </w:t>
      </w:r>
      <w:proofErr w:type="spellStart"/>
      <w:r w:rsidRPr="00C32A3F">
        <w:t>langkah</w:t>
      </w:r>
      <w:proofErr w:type="spellEnd"/>
      <w:r w:rsidRPr="00C32A3F">
        <w:t xml:space="preserve"> </w:t>
      </w:r>
      <w:proofErr w:type="spellStart"/>
      <w:r w:rsidRPr="00C32A3F">
        <w:t>awal</w:t>
      </w:r>
      <w:proofErr w:type="spellEnd"/>
      <w:r w:rsidRPr="00C32A3F">
        <w:t xml:space="preserve"> </w:t>
      </w:r>
      <w:proofErr w:type="spellStart"/>
      <w:r w:rsidRPr="00C32A3F">
        <w:t>yaitu</w:t>
      </w:r>
      <w:proofErr w:type="spellEnd"/>
      <w:r w:rsidRPr="00C32A3F">
        <w:t xml:space="preserve"> </w:t>
      </w:r>
      <w:proofErr w:type="spellStart"/>
      <w:r w:rsidRPr="00C32A3F">
        <w:t>adanya</w:t>
      </w:r>
      <w:proofErr w:type="spellEnd"/>
      <w:r w:rsidRPr="00C32A3F">
        <w:t xml:space="preserve"> </w:t>
      </w:r>
      <w:proofErr w:type="spellStart"/>
      <w:r w:rsidRPr="00C32A3F">
        <w:t>komunikasi</w:t>
      </w:r>
      <w:proofErr w:type="spellEnd"/>
      <w:r w:rsidRPr="00C32A3F">
        <w:t xml:space="preserve"> dan </w:t>
      </w:r>
      <w:proofErr w:type="spellStart"/>
      <w:r w:rsidRPr="00C32A3F">
        <w:t>koordinasi</w:t>
      </w:r>
      <w:proofErr w:type="spellEnd"/>
      <w:r w:rsidRPr="00C32A3F">
        <w:t xml:space="preserve"> </w:t>
      </w:r>
      <w:proofErr w:type="spellStart"/>
      <w:r w:rsidRPr="00C32A3F">
        <w:t>dengan</w:t>
      </w:r>
      <w:proofErr w:type="spellEnd"/>
      <w:r w:rsidRPr="00C32A3F">
        <w:t xml:space="preserve"> </w:t>
      </w:r>
      <w:proofErr w:type="spellStart"/>
      <w:r w:rsidRPr="00C32A3F">
        <w:t>beberapa</w:t>
      </w:r>
      <w:proofErr w:type="spellEnd"/>
      <w:r w:rsidRPr="00C32A3F">
        <w:t xml:space="preserve"> </w:t>
      </w:r>
      <w:proofErr w:type="spellStart"/>
      <w:r w:rsidRPr="00C32A3F">
        <w:t>pihak</w:t>
      </w:r>
      <w:proofErr w:type="spellEnd"/>
      <w:r w:rsidRPr="00C32A3F">
        <w:t xml:space="preserve">. </w:t>
      </w:r>
      <w:proofErr w:type="spellStart"/>
      <w:r w:rsidRPr="00C32A3F">
        <w:t>Pertama</w:t>
      </w:r>
      <w:proofErr w:type="spellEnd"/>
      <w:r w:rsidRPr="00C32A3F">
        <w:t xml:space="preserve"> </w:t>
      </w:r>
      <w:proofErr w:type="spellStart"/>
      <w:r w:rsidRPr="00C32A3F">
        <w:t>yaitu</w:t>
      </w:r>
      <w:proofErr w:type="spellEnd"/>
      <w:r w:rsidRPr="00C32A3F">
        <w:t xml:space="preserve"> </w:t>
      </w:r>
      <w:proofErr w:type="spellStart"/>
      <w:r w:rsidRPr="00C32A3F">
        <w:t>koordinasi</w:t>
      </w:r>
      <w:proofErr w:type="spellEnd"/>
      <w:r w:rsidRPr="00C32A3F">
        <w:t xml:space="preserve"> dan </w:t>
      </w:r>
      <w:proofErr w:type="spellStart"/>
      <w:r w:rsidRPr="00C32A3F">
        <w:t>komunikasi</w:t>
      </w:r>
      <w:proofErr w:type="spellEnd"/>
      <w:r w:rsidRPr="00C32A3F">
        <w:t xml:space="preserve"> </w:t>
      </w:r>
      <w:proofErr w:type="spellStart"/>
      <w:r w:rsidRPr="00C32A3F">
        <w:t>dengan</w:t>
      </w:r>
      <w:proofErr w:type="spellEnd"/>
      <w:r w:rsidRPr="00C32A3F">
        <w:t xml:space="preserve"> </w:t>
      </w:r>
      <w:proofErr w:type="spellStart"/>
      <w:r w:rsidRPr="00C32A3F">
        <w:t>pihak</w:t>
      </w:r>
      <w:proofErr w:type="spellEnd"/>
      <w:r w:rsidRPr="00C32A3F">
        <w:t xml:space="preserve"> </w:t>
      </w:r>
      <w:proofErr w:type="spellStart"/>
      <w:r w:rsidRPr="00C32A3F">
        <w:t>Kelurahan</w:t>
      </w:r>
      <w:proofErr w:type="spellEnd"/>
      <w:r w:rsidRPr="00C32A3F">
        <w:t xml:space="preserve">/Desa. </w:t>
      </w:r>
      <w:proofErr w:type="spellStart"/>
      <w:r w:rsidRPr="00C32A3F">
        <w:t>Koordinasi</w:t>
      </w:r>
      <w:proofErr w:type="spellEnd"/>
      <w:r w:rsidRPr="00C32A3F">
        <w:t xml:space="preserve"> dan </w:t>
      </w:r>
      <w:proofErr w:type="spellStart"/>
      <w:r w:rsidRPr="00C32A3F">
        <w:t>Komunikasi</w:t>
      </w:r>
      <w:proofErr w:type="spellEnd"/>
      <w:r w:rsidRPr="00C32A3F">
        <w:t xml:space="preserve"> </w:t>
      </w:r>
      <w:proofErr w:type="spellStart"/>
      <w:r w:rsidRPr="00C32A3F">
        <w:t>dengan</w:t>
      </w:r>
      <w:proofErr w:type="spellEnd"/>
      <w:r w:rsidRPr="00C32A3F">
        <w:t xml:space="preserve"> </w:t>
      </w:r>
      <w:proofErr w:type="spellStart"/>
      <w:r w:rsidRPr="00C32A3F">
        <w:t>pihak</w:t>
      </w:r>
      <w:proofErr w:type="spellEnd"/>
      <w:r w:rsidRPr="00C32A3F">
        <w:t xml:space="preserve"> Desa/</w:t>
      </w:r>
      <w:proofErr w:type="spellStart"/>
      <w:r w:rsidRPr="00C32A3F">
        <w:t>Kelurahan</w:t>
      </w:r>
      <w:proofErr w:type="spellEnd"/>
      <w:r w:rsidRPr="00C32A3F">
        <w:t xml:space="preserve"> </w:t>
      </w:r>
      <w:proofErr w:type="spellStart"/>
      <w:r w:rsidRPr="00C32A3F">
        <w:t>untuk</w:t>
      </w:r>
      <w:proofErr w:type="spellEnd"/>
      <w:r w:rsidRPr="00C32A3F">
        <w:t xml:space="preserve"> </w:t>
      </w:r>
      <w:proofErr w:type="spellStart"/>
      <w:r w:rsidRPr="00C32A3F">
        <w:t>memberitahu</w:t>
      </w:r>
      <w:proofErr w:type="spellEnd"/>
      <w:r w:rsidRPr="00C32A3F">
        <w:t xml:space="preserve"> </w:t>
      </w:r>
      <w:proofErr w:type="spellStart"/>
      <w:r w:rsidRPr="00C32A3F">
        <w:t>atau</w:t>
      </w:r>
      <w:proofErr w:type="spellEnd"/>
      <w:r w:rsidRPr="00C32A3F">
        <w:t xml:space="preserve"> </w:t>
      </w:r>
      <w:proofErr w:type="spellStart"/>
      <w:r w:rsidRPr="00C32A3F">
        <w:t>mensosialisasikan</w:t>
      </w:r>
      <w:proofErr w:type="spellEnd"/>
      <w:r w:rsidRPr="00C32A3F">
        <w:t xml:space="preserve"> </w:t>
      </w:r>
      <w:proofErr w:type="spellStart"/>
      <w:r w:rsidRPr="00C32A3F">
        <w:t>adanya</w:t>
      </w:r>
      <w:proofErr w:type="spellEnd"/>
      <w:r w:rsidRPr="00C32A3F">
        <w:t xml:space="preserve"> </w:t>
      </w:r>
      <w:proofErr w:type="spellStart"/>
      <w:r w:rsidRPr="00C32A3F">
        <w:t>bentuk</w:t>
      </w:r>
      <w:proofErr w:type="spellEnd"/>
      <w:r w:rsidRPr="00C32A3F">
        <w:t xml:space="preserve"> </w:t>
      </w:r>
      <w:proofErr w:type="spellStart"/>
      <w:r w:rsidRPr="00C32A3F">
        <w:t>Layanan</w:t>
      </w:r>
      <w:proofErr w:type="spellEnd"/>
      <w:r w:rsidRPr="00C32A3F">
        <w:t xml:space="preserve"> pada Program </w:t>
      </w:r>
      <w:proofErr w:type="spellStart"/>
      <w:r w:rsidRPr="00C32A3F">
        <w:t>Satelit</w:t>
      </w:r>
      <w:proofErr w:type="spellEnd"/>
      <w:r w:rsidRPr="00C32A3F">
        <w:t xml:space="preserve"> </w:t>
      </w:r>
      <w:r>
        <w:t>b</w:t>
      </w:r>
      <w:r w:rsidRPr="00C32A3F">
        <w:t xml:space="preserve">-11. </w:t>
      </w:r>
      <w:proofErr w:type="spellStart"/>
      <w:r w:rsidRPr="00C32A3F">
        <w:t>Pihak</w:t>
      </w:r>
      <w:proofErr w:type="spellEnd"/>
      <w:r w:rsidRPr="00C32A3F">
        <w:t xml:space="preserve"> TBM </w:t>
      </w:r>
      <w:proofErr w:type="spellStart"/>
      <w:r w:rsidRPr="00C32A3F">
        <w:t>melakukan</w:t>
      </w:r>
      <w:proofErr w:type="spellEnd"/>
      <w:r w:rsidRPr="00C32A3F">
        <w:t xml:space="preserve"> </w:t>
      </w:r>
      <w:proofErr w:type="spellStart"/>
      <w:r w:rsidRPr="00C32A3F">
        <w:t>komunikasi</w:t>
      </w:r>
      <w:proofErr w:type="spellEnd"/>
      <w:r w:rsidRPr="00C32A3F">
        <w:t xml:space="preserve"> dan </w:t>
      </w:r>
      <w:proofErr w:type="spellStart"/>
      <w:r w:rsidRPr="00C32A3F">
        <w:t>Koordinasi</w:t>
      </w:r>
      <w:proofErr w:type="spellEnd"/>
      <w:r w:rsidRPr="00C32A3F">
        <w:t xml:space="preserve"> </w:t>
      </w:r>
      <w:proofErr w:type="spellStart"/>
      <w:r w:rsidRPr="00C32A3F">
        <w:t>dengan</w:t>
      </w:r>
      <w:proofErr w:type="spellEnd"/>
      <w:r w:rsidRPr="00C32A3F">
        <w:t xml:space="preserve"> Desa/</w:t>
      </w:r>
      <w:proofErr w:type="spellStart"/>
      <w:r w:rsidRPr="00C32A3F">
        <w:t>Kelurahan</w:t>
      </w:r>
      <w:proofErr w:type="spellEnd"/>
      <w:r w:rsidRPr="00C32A3F">
        <w:t xml:space="preserve"> </w:t>
      </w:r>
      <w:proofErr w:type="spellStart"/>
      <w:r w:rsidRPr="00C32A3F">
        <w:t>karena</w:t>
      </w:r>
      <w:proofErr w:type="spellEnd"/>
      <w:r w:rsidRPr="00C32A3F">
        <w:t xml:space="preserve"> </w:t>
      </w:r>
      <w:proofErr w:type="spellStart"/>
      <w:r w:rsidRPr="00C32A3F">
        <w:t>nantinya</w:t>
      </w:r>
      <w:proofErr w:type="spellEnd"/>
      <w:r w:rsidRPr="00C32A3F">
        <w:t xml:space="preserve"> pada </w:t>
      </w:r>
      <w:proofErr w:type="spellStart"/>
      <w:r w:rsidRPr="00C32A3F">
        <w:t>bentuk</w:t>
      </w:r>
      <w:proofErr w:type="spellEnd"/>
      <w:r w:rsidRPr="00C32A3F">
        <w:t xml:space="preserve"> </w:t>
      </w:r>
      <w:proofErr w:type="spellStart"/>
      <w:r w:rsidRPr="00C32A3F">
        <w:t>evaluasi</w:t>
      </w:r>
      <w:proofErr w:type="spellEnd"/>
      <w:r w:rsidRPr="00C32A3F">
        <w:t xml:space="preserve"> </w:t>
      </w:r>
      <w:proofErr w:type="spellStart"/>
      <w:r w:rsidRPr="00C32A3F">
        <w:t>akan</w:t>
      </w:r>
      <w:proofErr w:type="spellEnd"/>
      <w:r w:rsidRPr="00C32A3F">
        <w:t xml:space="preserve"> </w:t>
      </w:r>
      <w:proofErr w:type="spellStart"/>
      <w:r w:rsidRPr="00C32A3F">
        <w:t>melibatkan</w:t>
      </w:r>
      <w:proofErr w:type="spellEnd"/>
      <w:r w:rsidRPr="00C32A3F">
        <w:t xml:space="preserve"> </w:t>
      </w:r>
      <w:proofErr w:type="spellStart"/>
      <w:r w:rsidRPr="00C32A3F">
        <w:t>pihak</w:t>
      </w:r>
      <w:proofErr w:type="spellEnd"/>
      <w:r w:rsidRPr="00C32A3F">
        <w:t xml:space="preserve"> Desa/</w:t>
      </w:r>
      <w:proofErr w:type="spellStart"/>
      <w:r w:rsidRPr="00C32A3F">
        <w:t>Kelurahan</w:t>
      </w:r>
      <w:proofErr w:type="spellEnd"/>
      <w:r w:rsidRPr="00C32A3F">
        <w:t xml:space="preserve">. Lalu </w:t>
      </w:r>
      <w:proofErr w:type="spellStart"/>
      <w:r w:rsidRPr="00C32A3F">
        <w:t>setelah</w:t>
      </w:r>
      <w:proofErr w:type="spellEnd"/>
      <w:r w:rsidRPr="00C32A3F">
        <w:t xml:space="preserve"> </w:t>
      </w:r>
      <w:proofErr w:type="spellStart"/>
      <w:r w:rsidRPr="00C32A3F">
        <w:t>melakukan</w:t>
      </w:r>
      <w:proofErr w:type="spellEnd"/>
      <w:r w:rsidRPr="00C32A3F">
        <w:t xml:space="preserve"> </w:t>
      </w:r>
      <w:proofErr w:type="spellStart"/>
      <w:r w:rsidRPr="00C32A3F">
        <w:t>koordinasi</w:t>
      </w:r>
      <w:proofErr w:type="spellEnd"/>
      <w:r w:rsidRPr="00C32A3F">
        <w:t xml:space="preserve"> dan </w:t>
      </w:r>
      <w:proofErr w:type="spellStart"/>
      <w:r w:rsidRPr="00C32A3F">
        <w:t>komunikasi</w:t>
      </w:r>
      <w:proofErr w:type="spellEnd"/>
      <w:r w:rsidRPr="00C32A3F">
        <w:t xml:space="preserve"> </w:t>
      </w:r>
      <w:proofErr w:type="spellStart"/>
      <w:r w:rsidRPr="00C32A3F">
        <w:t>dengan</w:t>
      </w:r>
      <w:proofErr w:type="spellEnd"/>
      <w:r w:rsidRPr="00C32A3F">
        <w:t xml:space="preserve"> Desa/</w:t>
      </w:r>
      <w:proofErr w:type="spellStart"/>
      <w:r w:rsidRPr="00C32A3F">
        <w:t>Kelurahan</w:t>
      </w:r>
      <w:proofErr w:type="spellEnd"/>
      <w:r w:rsidRPr="00C32A3F">
        <w:t xml:space="preserve"> </w:t>
      </w:r>
      <w:proofErr w:type="spellStart"/>
      <w:r w:rsidRPr="00C32A3F">
        <w:t>maka</w:t>
      </w:r>
      <w:proofErr w:type="spellEnd"/>
      <w:r w:rsidRPr="00C32A3F">
        <w:t xml:space="preserve"> </w:t>
      </w:r>
      <w:proofErr w:type="spellStart"/>
      <w:r w:rsidRPr="00C32A3F">
        <w:t>dilanjut</w:t>
      </w:r>
      <w:proofErr w:type="spellEnd"/>
      <w:r w:rsidRPr="00C32A3F">
        <w:t xml:space="preserve"> </w:t>
      </w:r>
      <w:proofErr w:type="spellStart"/>
      <w:r w:rsidRPr="00C32A3F">
        <w:t>Komunikasi</w:t>
      </w:r>
      <w:proofErr w:type="spellEnd"/>
      <w:r w:rsidRPr="00C32A3F">
        <w:t xml:space="preserve"> dan </w:t>
      </w:r>
      <w:proofErr w:type="spellStart"/>
      <w:r w:rsidRPr="00C32A3F">
        <w:t>Koordinasi</w:t>
      </w:r>
      <w:proofErr w:type="spellEnd"/>
      <w:r w:rsidRPr="00C32A3F">
        <w:t xml:space="preserve"> </w:t>
      </w:r>
      <w:proofErr w:type="spellStart"/>
      <w:r w:rsidRPr="00C32A3F">
        <w:t>dengan</w:t>
      </w:r>
      <w:proofErr w:type="spellEnd"/>
      <w:r w:rsidRPr="00C32A3F">
        <w:t xml:space="preserve"> para </w:t>
      </w:r>
      <w:proofErr w:type="spellStart"/>
      <w:r w:rsidRPr="00C32A3F">
        <w:t>ketua</w:t>
      </w:r>
      <w:proofErr w:type="spellEnd"/>
      <w:r w:rsidRPr="00C32A3F">
        <w:t xml:space="preserve"> RW </w:t>
      </w:r>
      <w:proofErr w:type="spellStart"/>
      <w:r w:rsidRPr="00C32A3F">
        <w:t>setempat</w:t>
      </w:r>
      <w:proofErr w:type="spellEnd"/>
      <w:r w:rsidRPr="00C32A3F">
        <w:t xml:space="preserve">. Karena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ditempatkan</w:t>
      </w:r>
      <w:proofErr w:type="spellEnd"/>
      <w:r w:rsidRPr="00C32A3F">
        <w:t xml:space="preserve"> di 11 </w:t>
      </w:r>
      <w:proofErr w:type="spellStart"/>
      <w:r w:rsidRPr="00C32A3F">
        <w:t>titik</w:t>
      </w:r>
      <w:proofErr w:type="spellEnd"/>
      <w:r w:rsidRPr="00C32A3F">
        <w:t xml:space="preserve"> </w:t>
      </w:r>
      <w:proofErr w:type="spellStart"/>
      <w:r w:rsidRPr="00C32A3F">
        <w:t>atau</w:t>
      </w:r>
      <w:proofErr w:type="spellEnd"/>
      <w:r w:rsidRPr="00C32A3F">
        <w:t xml:space="preserve"> di 11 RW, </w:t>
      </w:r>
      <w:proofErr w:type="spellStart"/>
      <w:r w:rsidRPr="00C32A3F">
        <w:t>maka</w:t>
      </w:r>
      <w:proofErr w:type="spellEnd"/>
      <w:r w:rsidRPr="00C32A3F">
        <w:t xml:space="preserve"> </w:t>
      </w:r>
      <w:proofErr w:type="spellStart"/>
      <w:r w:rsidRPr="00C32A3F">
        <w:t>pihak</w:t>
      </w:r>
      <w:proofErr w:type="spellEnd"/>
      <w:r w:rsidRPr="00C32A3F">
        <w:t xml:space="preserve"> TBM pun </w:t>
      </w:r>
      <w:proofErr w:type="spellStart"/>
      <w:r w:rsidRPr="00C32A3F">
        <w:t>melakukan</w:t>
      </w:r>
      <w:proofErr w:type="spellEnd"/>
      <w:r w:rsidRPr="00C32A3F">
        <w:t xml:space="preserve"> </w:t>
      </w:r>
      <w:proofErr w:type="spellStart"/>
      <w:r w:rsidRPr="00C32A3F">
        <w:t>koordinasi</w:t>
      </w:r>
      <w:proofErr w:type="spellEnd"/>
      <w:r w:rsidRPr="00C32A3F">
        <w:t xml:space="preserve"> dan </w:t>
      </w:r>
      <w:proofErr w:type="spellStart"/>
      <w:r w:rsidRPr="00C32A3F">
        <w:t>komunikasi</w:t>
      </w:r>
      <w:proofErr w:type="spellEnd"/>
      <w:r w:rsidRPr="00C32A3F">
        <w:t xml:space="preserve"> </w:t>
      </w:r>
      <w:proofErr w:type="spellStart"/>
      <w:r w:rsidRPr="00C32A3F">
        <w:t>dengan</w:t>
      </w:r>
      <w:proofErr w:type="spellEnd"/>
      <w:r w:rsidRPr="00C32A3F">
        <w:t xml:space="preserve"> para </w:t>
      </w:r>
      <w:proofErr w:type="spellStart"/>
      <w:r w:rsidRPr="00C32A3F">
        <w:t>ketua</w:t>
      </w:r>
      <w:proofErr w:type="spellEnd"/>
      <w:r w:rsidRPr="00C32A3F">
        <w:t xml:space="preserve"> RW yang </w:t>
      </w:r>
      <w:proofErr w:type="spellStart"/>
      <w:r w:rsidRPr="00C32A3F">
        <w:t>membantu</w:t>
      </w:r>
      <w:proofErr w:type="spellEnd"/>
      <w:r w:rsidRPr="00C32A3F">
        <w:t xml:space="preserve"> </w:t>
      </w:r>
      <w:proofErr w:type="spellStart"/>
      <w:r w:rsidRPr="00C32A3F">
        <w:t>untuk</w:t>
      </w:r>
      <w:proofErr w:type="spellEnd"/>
      <w:r w:rsidRPr="00C32A3F">
        <w:t xml:space="preserve"> </w:t>
      </w:r>
      <w:proofErr w:type="spellStart"/>
      <w:r w:rsidRPr="00C32A3F">
        <w:t>mensosialisasikan</w:t>
      </w:r>
      <w:proofErr w:type="spellEnd"/>
      <w:r w:rsidRPr="00C32A3F">
        <w:t xml:space="preserve"> dan </w:t>
      </w:r>
      <w:proofErr w:type="spellStart"/>
      <w:r w:rsidRPr="00C32A3F">
        <w:t>memberitahukan</w:t>
      </w:r>
      <w:proofErr w:type="spellEnd"/>
      <w:r w:rsidRPr="00C32A3F">
        <w:t xml:space="preserve"> </w:t>
      </w:r>
      <w:proofErr w:type="spellStart"/>
      <w:r w:rsidRPr="00C32A3F">
        <w:t>kepada</w:t>
      </w:r>
      <w:proofErr w:type="spellEnd"/>
      <w:r w:rsidRPr="00C32A3F">
        <w:t xml:space="preserve"> </w:t>
      </w:r>
      <w:proofErr w:type="spellStart"/>
      <w:r w:rsidRPr="00C32A3F">
        <w:t>warga</w:t>
      </w:r>
      <w:proofErr w:type="spellEnd"/>
      <w:r w:rsidRPr="00C32A3F">
        <w:t xml:space="preserve"> </w:t>
      </w:r>
      <w:proofErr w:type="spellStart"/>
      <w:r w:rsidRPr="00C32A3F">
        <w:t>masyarakat</w:t>
      </w:r>
      <w:proofErr w:type="spellEnd"/>
      <w:r w:rsidRPr="00C32A3F">
        <w:t xml:space="preserve">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dari</w:t>
      </w:r>
      <w:proofErr w:type="spellEnd"/>
      <w:r w:rsidRPr="00C32A3F">
        <w:t xml:space="preserve"> RW 01-11 </w:t>
      </w:r>
      <w:proofErr w:type="spellStart"/>
      <w:r w:rsidRPr="00C32A3F">
        <w:t>bahwa</w:t>
      </w:r>
      <w:proofErr w:type="spellEnd"/>
      <w:r w:rsidRPr="00C32A3F">
        <w:t xml:space="preserve"> </w:t>
      </w:r>
      <w:proofErr w:type="spellStart"/>
      <w:r w:rsidRPr="00C32A3F">
        <w:t>adanya</w:t>
      </w:r>
      <w:proofErr w:type="spellEnd"/>
      <w:r w:rsidRPr="00C32A3F">
        <w:t xml:space="preserve"> </w:t>
      </w:r>
      <w:proofErr w:type="spellStart"/>
      <w:r w:rsidRPr="00C32A3F">
        <w:t>bentuk</w:t>
      </w:r>
      <w:proofErr w:type="spellEnd"/>
      <w:r w:rsidRPr="00C32A3F">
        <w:t xml:space="preserve"> </w:t>
      </w:r>
      <w:proofErr w:type="spellStart"/>
      <w:r w:rsidRPr="00C32A3F">
        <w:t>layanan</w:t>
      </w:r>
      <w:proofErr w:type="spellEnd"/>
      <w:r w:rsidRPr="00C32A3F">
        <w:t xml:space="preserve"> </w:t>
      </w:r>
      <w:proofErr w:type="spellStart"/>
      <w:r w:rsidRPr="00C32A3F">
        <w:t>penyediaan</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berupa</w:t>
      </w:r>
      <w:proofErr w:type="spellEnd"/>
      <w:r w:rsidRPr="00C32A3F">
        <w:t xml:space="preserve"> </w:t>
      </w:r>
      <w:proofErr w:type="spellStart"/>
      <w:r w:rsidRPr="00C32A3F">
        <w:t>buku</w:t>
      </w:r>
      <w:proofErr w:type="spellEnd"/>
      <w:r w:rsidRPr="00C32A3F">
        <w:t xml:space="preserve"> yang </w:t>
      </w:r>
      <w:proofErr w:type="spellStart"/>
      <w:r w:rsidRPr="00C32A3F">
        <w:t>disalurkan</w:t>
      </w:r>
      <w:proofErr w:type="spellEnd"/>
      <w:r w:rsidRPr="00C32A3F">
        <w:t xml:space="preserve"> </w:t>
      </w:r>
      <w:proofErr w:type="spellStart"/>
      <w:r w:rsidRPr="00C32A3F">
        <w:t>dalam</w:t>
      </w:r>
      <w:proofErr w:type="spellEnd"/>
      <w:r w:rsidRPr="00C32A3F">
        <w:t xml:space="preserve"> </w:t>
      </w:r>
      <w:proofErr w:type="spellStart"/>
      <w:r w:rsidRPr="00C32A3F">
        <w:t>suatu</w:t>
      </w:r>
      <w:proofErr w:type="spellEnd"/>
      <w:r w:rsidRPr="00C32A3F">
        <w:t xml:space="preserve"> program </w:t>
      </w:r>
      <w:proofErr w:type="spellStart"/>
      <w:r w:rsidRPr="00C32A3F">
        <w:t>bernama</w:t>
      </w:r>
      <w:proofErr w:type="spellEnd"/>
      <w:r w:rsidRPr="00C32A3F">
        <w:t xml:space="preserve"> </w:t>
      </w:r>
      <w:proofErr w:type="spellStart"/>
      <w:r w:rsidRPr="00C32A3F">
        <w:t>Satelit</w:t>
      </w:r>
      <w:proofErr w:type="spellEnd"/>
      <w:r w:rsidRPr="00C32A3F">
        <w:t xml:space="preserve"> </w:t>
      </w:r>
      <w:r>
        <w:t>b</w:t>
      </w:r>
      <w:r w:rsidRPr="00C32A3F">
        <w:t xml:space="preserve">-11. </w:t>
      </w:r>
    </w:p>
    <w:p w14:paraId="13D22845" w14:textId="77777777" w:rsidR="00705D92" w:rsidRPr="00C32A3F" w:rsidRDefault="00705D92" w:rsidP="00705D92">
      <w:pPr>
        <w:pStyle w:val="Normal1"/>
        <w:ind w:left="426" w:firstLine="294"/>
        <w:jc w:val="both"/>
      </w:pPr>
      <w:proofErr w:type="spellStart"/>
      <w:r w:rsidRPr="00C32A3F">
        <w:t>Komunikasi</w:t>
      </w:r>
      <w:proofErr w:type="spellEnd"/>
      <w:r w:rsidRPr="00C32A3F">
        <w:t xml:space="preserve"> dan </w:t>
      </w:r>
      <w:proofErr w:type="spellStart"/>
      <w:r w:rsidRPr="00C32A3F">
        <w:t>Koordinasi</w:t>
      </w:r>
      <w:proofErr w:type="spellEnd"/>
      <w:r w:rsidRPr="00C32A3F">
        <w:t xml:space="preserve"> juga </w:t>
      </w:r>
      <w:proofErr w:type="spellStart"/>
      <w:r w:rsidRPr="00C32A3F">
        <w:t>dilakukan</w:t>
      </w:r>
      <w:proofErr w:type="spellEnd"/>
      <w:r w:rsidRPr="00C32A3F">
        <w:t xml:space="preserve"> oleh </w:t>
      </w:r>
      <w:proofErr w:type="spellStart"/>
      <w:r w:rsidRPr="00C32A3F">
        <w:t>pihak</w:t>
      </w:r>
      <w:proofErr w:type="spellEnd"/>
      <w:r w:rsidRPr="00C32A3F">
        <w:t xml:space="preserve"> TBM </w:t>
      </w:r>
      <w:proofErr w:type="spellStart"/>
      <w:r w:rsidRPr="00C32A3F">
        <w:t>kepada</w:t>
      </w:r>
      <w:proofErr w:type="spellEnd"/>
      <w:r w:rsidRPr="00C32A3F">
        <w:t xml:space="preserve"> </w:t>
      </w:r>
      <w:proofErr w:type="spellStart"/>
      <w:r w:rsidRPr="00C32A3F">
        <w:t>beberapa</w:t>
      </w:r>
      <w:proofErr w:type="spellEnd"/>
      <w:r w:rsidRPr="00C32A3F">
        <w:t xml:space="preserve"> </w:t>
      </w:r>
      <w:proofErr w:type="spellStart"/>
      <w:r w:rsidRPr="00C32A3F">
        <w:t>warga</w:t>
      </w:r>
      <w:proofErr w:type="spellEnd"/>
      <w:r w:rsidRPr="00C32A3F">
        <w:t xml:space="preserve"> </w:t>
      </w:r>
      <w:proofErr w:type="spellStart"/>
      <w:r w:rsidRPr="00C32A3F">
        <w:t>masyarakat</w:t>
      </w:r>
      <w:proofErr w:type="spellEnd"/>
      <w:r w:rsidRPr="00C32A3F">
        <w:t xml:space="preserve">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khususnya</w:t>
      </w:r>
      <w:proofErr w:type="spellEnd"/>
      <w:r w:rsidRPr="00C32A3F">
        <w:t xml:space="preserve"> di </w:t>
      </w:r>
      <w:proofErr w:type="spellStart"/>
      <w:r w:rsidRPr="00C32A3F">
        <w:t>beberapa</w:t>
      </w:r>
      <w:proofErr w:type="spellEnd"/>
      <w:r w:rsidRPr="00C32A3F">
        <w:t xml:space="preserve"> </w:t>
      </w:r>
      <w:proofErr w:type="spellStart"/>
      <w:r w:rsidRPr="00C32A3F">
        <w:t>tempat</w:t>
      </w:r>
      <w:proofErr w:type="spellEnd"/>
      <w:r w:rsidRPr="00C32A3F">
        <w:t xml:space="preserve"> </w:t>
      </w:r>
      <w:proofErr w:type="spellStart"/>
      <w:r w:rsidRPr="00C32A3F">
        <w:t>saja</w:t>
      </w:r>
      <w:proofErr w:type="spellEnd"/>
      <w:r w:rsidRPr="00C32A3F">
        <w:t xml:space="preserve"> </w:t>
      </w:r>
      <w:proofErr w:type="spellStart"/>
      <w:r w:rsidRPr="00C32A3F">
        <w:t>yaitu</w:t>
      </w:r>
      <w:proofErr w:type="spellEnd"/>
      <w:r w:rsidRPr="00C32A3F">
        <w:t xml:space="preserve"> </w:t>
      </w:r>
      <w:proofErr w:type="spellStart"/>
      <w:r w:rsidRPr="00C32A3F">
        <w:t>dimana</w:t>
      </w:r>
      <w:proofErr w:type="spellEnd"/>
      <w:r w:rsidRPr="00C32A3F">
        <w:t xml:space="preserve"> </w:t>
      </w:r>
      <w:proofErr w:type="spellStart"/>
      <w:r w:rsidRPr="00C32A3F">
        <w:t>titik</w:t>
      </w:r>
      <w:proofErr w:type="spellEnd"/>
      <w:r w:rsidRPr="00C32A3F">
        <w:t xml:space="preserve"> </w:t>
      </w:r>
      <w:proofErr w:type="spellStart"/>
      <w:r w:rsidRPr="00C32A3F">
        <w:t>lokasi</w:t>
      </w:r>
      <w:proofErr w:type="spellEnd"/>
      <w:r w:rsidRPr="00C32A3F">
        <w:t xml:space="preserve"> </w:t>
      </w:r>
      <w:proofErr w:type="spellStart"/>
      <w:r w:rsidRPr="00C32A3F">
        <w:t>bentuk</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proofErr w:type="spellStart"/>
      <w:r w:rsidRPr="00C32A3F">
        <w:t>ini</w:t>
      </w:r>
      <w:proofErr w:type="spellEnd"/>
      <w:r w:rsidRPr="00C32A3F">
        <w:t xml:space="preserve"> </w:t>
      </w:r>
      <w:proofErr w:type="spellStart"/>
      <w:r w:rsidRPr="00C32A3F">
        <w:t>berada</w:t>
      </w:r>
      <w:proofErr w:type="spellEnd"/>
      <w:r w:rsidRPr="00C32A3F">
        <w:t xml:space="preserve">. </w:t>
      </w:r>
      <w:proofErr w:type="spellStart"/>
      <w:r w:rsidRPr="00C32A3F">
        <w:t>Seperti</w:t>
      </w:r>
      <w:proofErr w:type="spellEnd"/>
      <w:r w:rsidRPr="00C32A3F">
        <w:t xml:space="preserve"> di RW 01 </w:t>
      </w:r>
      <w:proofErr w:type="spellStart"/>
      <w:r w:rsidRPr="00C32A3F">
        <w:t>berlokasi</w:t>
      </w:r>
      <w:proofErr w:type="spellEnd"/>
      <w:r w:rsidRPr="00C32A3F">
        <w:t xml:space="preserve"> di Pos Ronda, </w:t>
      </w:r>
      <w:proofErr w:type="spellStart"/>
      <w:r w:rsidRPr="00C32A3F">
        <w:t>lalu</w:t>
      </w:r>
      <w:proofErr w:type="spellEnd"/>
      <w:r w:rsidRPr="00C32A3F">
        <w:t xml:space="preserve"> RW 02 </w:t>
      </w:r>
      <w:proofErr w:type="spellStart"/>
      <w:r w:rsidRPr="00C32A3F">
        <w:t>berada</w:t>
      </w:r>
      <w:proofErr w:type="spellEnd"/>
      <w:r w:rsidRPr="00C32A3F">
        <w:t xml:space="preserve"> di </w:t>
      </w:r>
      <w:proofErr w:type="spellStart"/>
      <w:r w:rsidRPr="00C32A3F">
        <w:t>Warung</w:t>
      </w:r>
      <w:proofErr w:type="spellEnd"/>
      <w:r w:rsidRPr="00C32A3F">
        <w:t xml:space="preserve"> </w:t>
      </w:r>
      <w:proofErr w:type="spellStart"/>
      <w:r w:rsidRPr="00C32A3F">
        <w:t>bu</w:t>
      </w:r>
      <w:proofErr w:type="spellEnd"/>
      <w:r w:rsidRPr="00C32A3F">
        <w:t xml:space="preserve"> Nia, di RW 03 </w:t>
      </w:r>
      <w:proofErr w:type="spellStart"/>
      <w:r w:rsidRPr="00C32A3F">
        <w:t>berada</w:t>
      </w:r>
      <w:proofErr w:type="spellEnd"/>
      <w:r w:rsidRPr="00C32A3F">
        <w:t xml:space="preserve"> di Masjid, RW 04 di Ruang Jaga Bidan Neni, RW 05 di Kantor RW, RW 06 </w:t>
      </w:r>
      <w:proofErr w:type="spellStart"/>
      <w:r w:rsidRPr="00C32A3F">
        <w:t>berlokasi</w:t>
      </w:r>
      <w:proofErr w:type="spellEnd"/>
      <w:r w:rsidRPr="00C32A3F">
        <w:t xml:space="preserve"> di Pos Ronda, RW 07 </w:t>
      </w:r>
      <w:proofErr w:type="spellStart"/>
      <w:r w:rsidRPr="00C32A3F">
        <w:t>berada</w:t>
      </w:r>
      <w:proofErr w:type="spellEnd"/>
      <w:r w:rsidRPr="00C32A3F">
        <w:t xml:space="preserve"> di </w:t>
      </w:r>
      <w:proofErr w:type="spellStart"/>
      <w:r w:rsidRPr="00C32A3F">
        <w:t>Sekretariat</w:t>
      </w:r>
      <w:proofErr w:type="spellEnd"/>
      <w:r w:rsidRPr="00C32A3F">
        <w:t xml:space="preserve"> Karang Taruna, RW 08 di </w:t>
      </w:r>
      <w:proofErr w:type="spellStart"/>
      <w:r w:rsidRPr="00C32A3F">
        <w:t>Warung</w:t>
      </w:r>
      <w:proofErr w:type="spellEnd"/>
      <w:r w:rsidRPr="00C32A3F">
        <w:t xml:space="preserve"> Ibu </w:t>
      </w:r>
      <w:proofErr w:type="spellStart"/>
      <w:r w:rsidRPr="00C32A3F">
        <w:t>Juariah</w:t>
      </w:r>
      <w:proofErr w:type="spellEnd"/>
      <w:r w:rsidRPr="00C32A3F">
        <w:t xml:space="preserve">, RW 09 di </w:t>
      </w:r>
      <w:proofErr w:type="spellStart"/>
      <w:r w:rsidRPr="00C32A3F">
        <w:t>Puskesmas</w:t>
      </w:r>
      <w:proofErr w:type="spellEnd"/>
      <w:r w:rsidRPr="00C32A3F">
        <w:t xml:space="preserve">, RW 10 </w:t>
      </w:r>
      <w:proofErr w:type="spellStart"/>
      <w:r w:rsidRPr="00C32A3F">
        <w:t>berlokasi</w:t>
      </w:r>
      <w:proofErr w:type="spellEnd"/>
      <w:r w:rsidRPr="00C32A3F">
        <w:t xml:space="preserve"> di </w:t>
      </w:r>
      <w:proofErr w:type="spellStart"/>
      <w:r w:rsidRPr="00C32A3F">
        <w:t>Posyandu</w:t>
      </w:r>
      <w:proofErr w:type="spellEnd"/>
      <w:r w:rsidRPr="00C32A3F">
        <w:t xml:space="preserve"> dan </w:t>
      </w:r>
      <w:proofErr w:type="spellStart"/>
      <w:r w:rsidRPr="00C32A3F">
        <w:t>terakhir</w:t>
      </w:r>
      <w:proofErr w:type="spellEnd"/>
      <w:r w:rsidRPr="00C32A3F">
        <w:t xml:space="preserve"> RW 11 </w:t>
      </w:r>
      <w:proofErr w:type="spellStart"/>
      <w:r w:rsidRPr="00C32A3F">
        <w:t>berada</w:t>
      </w:r>
      <w:proofErr w:type="spellEnd"/>
      <w:r w:rsidRPr="00C32A3F">
        <w:t xml:space="preserve"> di </w:t>
      </w:r>
      <w:proofErr w:type="spellStart"/>
      <w:r w:rsidRPr="00C32A3F">
        <w:t>Pangkalan</w:t>
      </w:r>
      <w:proofErr w:type="spellEnd"/>
      <w:r w:rsidRPr="00C32A3F">
        <w:t xml:space="preserve"> </w:t>
      </w:r>
      <w:proofErr w:type="spellStart"/>
      <w:r w:rsidRPr="00C32A3F">
        <w:t>Ojeg</w:t>
      </w:r>
      <w:proofErr w:type="spellEnd"/>
      <w:r w:rsidRPr="00C32A3F">
        <w:t xml:space="preserve">. </w:t>
      </w:r>
      <w:proofErr w:type="spellStart"/>
      <w:r w:rsidRPr="00C32A3F">
        <w:lastRenderedPageBreak/>
        <w:t>Dengan</w:t>
      </w:r>
      <w:proofErr w:type="spellEnd"/>
      <w:r w:rsidRPr="00C32A3F">
        <w:t xml:space="preserve"> </w:t>
      </w:r>
      <w:proofErr w:type="spellStart"/>
      <w:r w:rsidRPr="00C32A3F">
        <w:t>begitu</w:t>
      </w:r>
      <w:proofErr w:type="spellEnd"/>
      <w:r w:rsidRPr="00C32A3F">
        <w:t xml:space="preserve"> </w:t>
      </w:r>
      <w:proofErr w:type="spellStart"/>
      <w:r w:rsidRPr="00C32A3F">
        <w:t>maka</w:t>
      </w:r>
      <w:proofErr w:type="spellEnd"/>
      <w:r w:rsidRPr="00C32A3F">
        <w:t xml:space="preserve"> </w:t>
      </w:r>
      <w:proofErr w:type="spellStart"/>
      <w:r w:rsidRPr="00C32A3F">
        <w:t>pihak</w:t>
      </w:r>
      <w:proofErr w:type="spellEnd"/>
      <w:r w:rsidRPr="00C32A3F">
        <w:t xml:space="preserve"> TBM </w:t>
      </w:r>
      <w:proofErr w:type="spellStart"/>
      <w:r w:rsidRPr="00C32A3F">
        <w:t>melakukan</w:t>
      </w:r>
      <w:proofErr w:type="spellEnd"/>
      <w:r w:rsidRPr="00C32A3F">
        <w:t xml:space="preserve"> </w:t>
      </w:r>
      <w:proofErr w:type="spellStart"/>
      <w:r w:rsidRPr="00C32A3F">
        <w:t>berkoordinasi</w:t>
      </w:r>
      <w:proofErr w:type="spellEnd"/>
      <w:r w:rsidRPr="00C32A3F">
        <w:t xml:space="preserve"> dan </w:t>
      </w:r>
      <w:proofErr w:type="spellStart"/>
      <w:r w:rsidRPr="00C32A3F">
        <w:t>komunikasi</w:t>
      </w:r>
      <w:proofErr w:type="spellEnd"/>
      <w:r w:rsidRPr="00C32A3F">
        <w:t xml:space="preserve"> </w:t>
      </w:r>
      <w:proofErr w:type="spellStart"/>
      <w:r w:rsidRPr="00C32A3F">
        <w:t>kepada</w:t>
      </w:r>
      <w:proofErr w:type="spellEnd"/>
      <w:r w:rsidRPr="00C32A3F">
        <w:t xml:space="preserve"> </w:t>
      </w:r>
      <w:proofErr w:type="spellStart"/>
      <w:r w:rsidRPr="00C32A3F">
        <w:t>pihak</w:t>
      </w:r>
      <w:proofErr w:type="spellEnd"/>
      <w:r w:rsidRPr="00C32A3F">
        <w:t xml:space="preserve"> </w:t>
      </w:r>
      <w:proofErr w:type="spellStart"/>
      <w:r w:rsidRPr="00C32A3F">
        <w:t>terakit</w:t>
      </w:r>
      <w:proofErr w:type="spellEnd"/>
      <w:r w:rsidRPr="00C32A3F">
        <w:t xml:space="preserve"> </w:t>
      </w:r>
      <w:proofErr w:type="spellStart"/>
      <w:r w:rsidRPr="00C32A3F">
        <w:t>untuk</w:t>
      </w:r>
      <w:proofErr w:type="spellEnd"/>
      <w:r w:rsidRPr="00C32A3F">
        <w:t xml:space="preserve"> </w:t>
      </w:r>
      <w:proofErr w:type="spellStart"/>
      <w:r w:rsidRPr="00C32A3F">
        <w:t>meminta</w:t>
      </w:r>
      <w:proofErr w:type="spellEnd"/>
      <w:r w:rsidRPr="00C32A3F">
        <w:t xml:space="preserve"> </w:t>
      </w:r>
      <w:proofErr w:type="spellStart"/>
      <w:r w:rsidRPr="00C32A3F">
        <w:t>izin</w:t>
      </w:r>
      <w:proofErr w:type="spellEnd"/>
      <w:r w:rsidRPr="00C32A3F">
        <w:t xml:space="preserve"> </w:t>
      </w:r>
      <w:proofErr w:type="spellStart"/>
      <w:r w:rsidRPr="00C32A3F">
        <w:t>bahwa</w:t>
      </w:r>
      <w:proofErr w:type="spellEnd"/>
      <w:r w:rsidRPr="00C32A3F">
        <w:t xml:space="preserve"> </w:t>
      </w:r>
      <w:proofErr w:type="spellStart"/>
      <w:r w:rsidRPr="00C32A3F">
        <w:t>tempatnya</w:t>
      </w:r>
      <w:proofErr w:type="spellEnd"/>
      <w:r w:rsidRPr="00C32A3F">
        <w:t xml:space="preserve"> </w:t>
      </w:r>
      <w:proofErr w:type="spellStart"/>
      <w:r w:rsidRPr="00C32A3F">
        <w:t>dijadikan</w:t>
      </w:r>
      <w:proofErr w:type="spellEnd"/>
      <w:r w:rsidRPr="00C32A3F">
        <w:t xml:space="preserve"> </w:t>
      </w:r>
      <w:proofErr w:type="spellStart"/>
      <w:r w:rsidRPr="00C32A3F">
        <w:t>titik</w:t>
      </w:r>
      <w:proofErr w:type="spellEnd"/>
      <w:r w:rsidRPr="00C32A3F">
        <w:t xml:space="preserve"> </w:t>
      </w:r>
      <w:proofErr w:type="spellStart"/>
      <w:r w:rsidRPr="00C32A3F">
        <w:t>satelit</w:t>
      </w:r>
      <w:proofErr w:type="spellEnd"/>
      <w:r w:rsidRPr="00C32A3F">
        <w:t xml:space="preserve">. </w:t>
      </w:r>
    </w:p>
    <w:p w14:paraId="005F8DFA" w14:textId="77777777" w:rsidR="00705D92" w:rsidRPr="00C32A3F" w:rsidRDefault="00705D92" w:rsidP="00705D92">
      <w:pPr>
        <w:pStyle w:val="Normal1"/>
        <w:ind w:left="426" w:firstLine="294"/>
        <w:jc w:val="both"/>
      </w:pPr>
      <w:r w:rsidRPr="00C32A3F">
        <w:t xml:space="preserve">Tidak </w:t>
      </w:r>
      <w:proofErr w:type="spellStart"/>
      <w:r w:rsidRPr="00C32A3F">
        <w:t>sampai</w:t>
      </w:r>
      <w:proofErr w:type="spellEnd"/>
      <w:r w:rsidRPr="00C32A3F">
        <w:t xml:space="preserve"> </w:t>
      </w:r>
      <w:proofErr w:type="spellStart"/>
      <w:r w:rsidRPr="00C32A3F">
        <w:t>disitu</w:t>
      </w:r>
      <w:proofErr w:type="spellEnd"/>
      <w:r w:rsidRPr="00C32A3F">
        <w:t xml:space="preserve"> </w:t>
      </w:r>
      <w:proofErr w:type="spellStart"/>
      <w:r w:rsidRPr="00C32A3F">
        <w:t>saja</w:t>
      </w:r>
      <w:proofErr w:type="spellEnd"/>
      <w:r w:rsidRPr="00C32A3F">
        <w:t xml:space="preserve">, </w:t>
      </w:r>
      <w:proofErr w:type="spellStart"/>
      <w:r w:rsidRPr="00C32A3F">
        <w:t>komunikasi</w:t>
      </w:r>
      <w:proofErr w:type="spellEnd"/>
      <w:r w:rsidRPr="00C32A3F">
        <w:t xml:space="preserve"> dan </w:t>
      </w:r>
      <w:proofErr w:type="spellStart"/>
      <w:r w:rsidRPr="00C32A3F">
        <w:t>Koordinasi</w:t>
      </w:r>
      <w:proofErr w:type="spellEnd"/>
      <w:r w:rsidRPr="00C32A3F">
        <w:t xml:space="preserve"> juga </w:t>
      </w:r>
      <w:proofErr w:type="spellStart"/>
      <w:r w:rsidRPr="00C32A3F">
        <w:t>dilakukan</w:t>
      </w:r>
      <w:proofErr w:type="spellEnd"/>
      <w:r w:rsidRPr="00C32A3F">
        <w:t xml:space="preserve"> </w:t>
      </w:r>
      <w:proofErr w:type="spellStart"/>
      <w:r w:rsidRPr="00C32A3F">
        <w:t>kepada</w:t>
      </w:r>
      <w:proofErr w:type="spellEnd"/>
      <w:r w:rsidRPr="00C32A3F">
        <w:t xml:space="preserve"> </w:t>
      </w:r>
      <w:proofErr w:type="spellStart"/>
      <w:r w:rsidRPr="00C32A3F">
        <w:t>anggota</w:t>
      </w:r>
      <w:proofErr w:type="spellEnd"/>
      <w:r w:rsidRPr="00C32A3F">
        <w:t xml:space="preserve"> TBM </w:t>
      </w:r>
      <w:proofErr w:type="spellStart"/>
      <w:r w:rsidRPr="00C32A3F">
        <w:t>akan</w:t>
      </w:r>
      <w:proofErr w:type="spellEnd"/>
      <w:r w:rsidRPr="00C32A3F">
        <w:t xml:space="preserve"> </w:t>
      </w:r>
      <w:proofErr w:type="spellStart"/>
      <w:r w:rsidRPr="00C32A3F">
        <w:t>adanya</w:t>
      </w:r>
      <w:proofErr w:type="spellEnd"/>
      <w:r w:rsidRPr="00C32A3F">
        <w:t xml:space="preserve"> </w:t>
      </w:r>
      <w:proofErr w:type="spellStart"/>
      <w:r w:rsidRPr="00C32A3F">
        <w:t>layanan</w:t>
      </w:r>
      <w:proofErr w:type="spellEnd"/>
      <w:r w:rsidRPr="00C32A3F">
        <w:t xml:space="preserve"> program </w:t>
      </w:r>
      <w:proofErr w:type="spellStart"/>
      <w:r w:rsidRPr="00C32A3F">
        <w:t>ini</w:t>
      </w:r>
      <w:proofErr w:type="spellEnd"/>
      <w:r w:rsidRPr="00C32A3F">
        <w:t xml:space="preserve"> dan juga </w:t>
      </w:r>
      <w:proofErr w:type="spellStart"/>
      <w:r w:rsidRPr="00C32A3F">
        <w:t>kepada</w:t>
      </w:r>
      <w:proofErr w:type="spellEnd"/>
      <w:r w:rsidRPr="00C32A3F">
        <w:t xml:space="preserve"> para </w:t>
      </w:r>
      <w:proofErr w:type="spellStart"/>
      <w:r w:rsidRPr="00C32A3F">
        <w:t>Petugas</w:t>
      </w:r>
      <w:proofErr w:type="spellEnd"/>
      <w:r w:rsidRPr="00C32A3F">
        <w:t xml:space="preserve"> (</w:t>
      </w:r>
      <w:proofErr w:type="spellStart"/>
      <w:r w:rsidRPr="00C32A3F">
        <w:t>Relawan</w:t>
      </w:r>
      <w:proofErr w:type="spellEnd"/>
      <w:r w:rsidRPr="00C32A3F">
        <w:t xml:space="preserve">) </w:t>
      </w:r>
      <w:proofErr w:type="spellStart"/>
      <w:r w:rsidRPr="00C32A3F">
        <w:t>karena</w:t>
      </w:r>
      <w:proofErr w:type="spellEnd"/>
      <w:r w:rsidRPr="00C32A3F">
        <w:t xml:space="preserve"> </w:t>
      </w:r>
      <w:proofErr w:type="spellStart"/>
      <w:r w:rsidRPr="00C32A3F">
        <w:t>sesuai</w:t>
      </w:r>
      <w:proofErr w:type="spellEnd"/>
      <w:r w:rsidRPr="00C32A3F">
        <w:t xml:space="preserve"> pada </w:t>
      </w:r>
      <w:proofErr w:type="spellStart"/>
      <w:r w:rsidRPr="00C32A3F">
        <w:t>tahap</w:t>
      </w:r>
      <w:proofErr w:type="spellEnd"/>
      <w:r w:rsidRPr="00C32A3F">
        <w:t xml:space="preserve"> </w:t>
      </w:r>
      <w:proofErr w:type="spellStart"/>
      <w:r w:rsidRPr="00C32A3F">
        <w:t>persiapan</w:t>
      </w:r>
      <w:proofErr w:type="spellEnd"/>
      <w:r w:rsidRPr="00C32A3F">
        <w:t xml:space="preserve"> </w:t>
      </w:r>
      <w:proofErr w:type="spellStart"/>
      <w:r w:rsidRPr="00C32A3F">
        <w:t>bahwa</w:t>
      </w:r>
      <w:proofErr w:type="spellEnd"/>
      <w:r w:rsidRPr="00C32A3F">
        <w:t xml:space="preserve"> </w:t>
      </w:r>
      <w:proofErr w:type="spellStart"/>
      <w:r w:rsidRPr="00C32A3F">
        <w:t>Petugas</w:t>
      </w:r>
      <w:proofErr w:type="spellEnd"/>
      <w:r w:rsidRPr="00C32A3F">
        <w:t xml:space="preserve"> </w:t>
      </w:r>
      <w:proofErr w:type="spellStart"/>
      <w:r w:rsidRPr="00C32A3F">
        <w:t>Relawan</w:t>
      </w:r>
      <w:proofErr w:type="spellEnd"/>
      <w:r w:rsidRPr="00C32A3F">
        <w:t xml:space="preserve"> </w:t>
      </w:r>
      <w:proofErr w:type="spellStart"/>
      <w:r w:rsidRPr="00C32A3F">
        <w:t>ditunjuk</w:t>
      </w:r>
      <w:proofErr w:type="spellEnd"/>
      <w:r w:rsidRPr="00C32A3F">
        <w:t xml:space="preserve"> </w:t>
      </w:r>
      <w:proofErr w:type="spellStart"/>
      <w:r w:rsidRPr="00C32A3F">
        <w:t>langsung</w:t>
      </w:r>
      <w:proofErr w:type="spellEnd"/>
      <w:r w:rsidRPr="00C32A3F">
        <w:t xml:space="preserve"> oleh </w:t>
      </w:r>
      <w:proofErr w:type="spellStart"/>
      <w:r w:rsidRPr="00C32A3F">
        <w:t>pembina</w:t>
      </w:r>
      <w:proofErr w:type="spellEnd"/>
      <w:r w:rsidRPr="00C32A3F">
        <w:t xml:space="preserve"> TBM </w:t>
      </w:r>
      <w:proofErr w:type="spellStart"/>
      <w:r w:rsidRPr="00C32A3F">
        <w:t>untuk</w:t>
      </w:r>
      <w:proofErr w:type="spellEnd"/>
      <w:r w:rsidRPr="00C32A3F">
        <w:t xml:space="preserve"> </w:t>
      </w:r>
      <w:proofErr w:type="spellStart"/>
      <w:r w:rsidRPr="00C32A3F">
        <w:t>mengkontrol</w:t>
      </w:r>
      <w:proofErr w:type="spellEnd"/>
      <w:r w:rsidRPr="00C32A3F">
        <w:t xml:space="preserve">, </w:t>
      </w:r>
      <w:proofErr w:type="spellStart"/>
      <w:r w:rsidRPr="00C32A3F">
        <w:t>memantau</w:t>
      </w:r>
      <w:proofErr w:type="spellEnd"/>
      <w:r w:rsidRPr="00C32A3F">
        <w:t xml:space="preserve">, </w:t>
      </w:r>
      <w:proofErr w:type="spellStart"/>
      <w:r w:rsidRPr="00C32A3F">
        <w:t>serta</w:t>
      </w:r>
      <w:proofErr w:type="spellEnd"/>
      <w:r w:rsidRPr="00C32A3F">
        <w:t xml:space="preserve"> </w:t>
      </w:r>
      <w:proofErr w:type="spellStart"/>
      <w:r w:rsidRPr="00C32A3F">
        <w:t>membantu</w:t>
      </w:r>
      <w:proofErr w:type="spellEnd"/>
      <w:r w:rsidRPr="00C32A3F">
        <w:t xml:space="preserve"> </w:t>
      </w:r>
      <w:proofErr w:type="spellStart"/>
      <w:r w:rsidRPr="00C32A3F">
        <w:t>melakukan</w:t>
      </w:r>
      <w:proofErr w:type="spellEnd"/>
      <w:r w:rsidRPr="00C32A3F">
        <w:t xml:space="preserve"> </w:t>
      </w:r>
      <w:proofErr w:type="spellStart"/>
      <w:r w:rsidRPr="00C32A3F">
        <w:t>pendistribusian</w:t>
      </w:r>
      <w:proofErr w:type="spellEnd"/>
      <w:r w:rsidRPr="00C32A3F">
        <w:t xml:space="preserve"> Bahan </w:t>
      </w:r>
      <w:proofErr w:type="spellStart"/>
      <w:r w:rsidRPr="00C32A3F">
        <w:t>Bacaan</w:t>
      </w:r>
      <w:proofErr w:type="spellEnd"/>
      <w:r w:rsidRPr="00C32A3F">
        <w:t xml:space="preserve"> </w:t>
      </w:r>
      <w:proofErr w:type="spellStart"/>
      <w:r w:rsidRPr="00C32A3F">
        <w:t>ke</w:t>
      </w:r>
      <w:proofErr w:type="spellEnd"/>
      <w:r w:rsidRPr="00C32A3F">
        <w:t xml:space="preserve"> </w:t>
      </w:r>
      <w:proofErr w:type="spellStart"/>
      <w:r w:rsidRPr="00C32A3F">
        <w:t>setiap</w:t>
      </w:r>
      <w:proofErr w:type="spellEnd"/>
      <w:r w:rsidRPr="00C32A3F">
        <w:t xml:space="preserve"> </w:t>
      </w:r>
      <w:proofErr w:type="spellStart"/>
      <w:r w:rsidRPr="00C32A3F">
        <w:t>titik</w:t>
      </w:r>
      <w:proofErr w:type="spellEnd"/>
      <w:r w:rsidRPr="00C32A3F">
        <w:t xml:space="preserve"> </w:t>
      </w:r>
      <w:proofErr w:type="spellStart"/>
      <w:r w:rsidRPr="00C32A3F">
        <w:t>satelitnya</w:t>
      </w:r>
      <w:proofErr w:type="spellEnd"/>
      <w:r w:rsidRPr="00C32A3F">
        <w:t xml:space="preserve">. </w:t>
      </w:r>
      <w:proofErr w:type="spellStart"/>
      <w:r w:rsidRPr="00C32A3F">
        <w:rPr>
          <w:lang w:val="en-US"/>
        </w:rPr>
        <w:t>Bentuk</w:t>
      </w:r>
      <w:proofErr w:type="spellEnd"/>
      <w:r w:rsidRPr="00C32A3F">
        <w:rPr>
          <w:lang w:val="en-US"/>
        </w:rPr>
        <w:t xml:space="preserve"> </w:t>
      </w:r>
      <w:proofErr w:type="spellStart"/>
      <w:r w:rsidRPr="00C32A3F">
        <w:rPr>
          <w:lang w:val="en-US"/>
        </w:rPr>
        <w:t>komunikasi</w:t>
      </w:r>
      <w:proofErr w:type="spellEnd"/>
      <w:r w:rsidRPr="00C32A3F">
        <w:rPr>
          <w:lang w:val="en-US"/>
        </w:rPr>
        <w:t xml:space="preserve"> dan </w:t>
      </w:r>
      <w:proofErr w:type="spellStart"/>
      <w:r w:rsidRPr="00C32A3F">
        <w:rPr>
          <w:lang w:val="en-US"/>
        </w:rPr>
        <w:t>koordinasi</w:t>
      </w:r>
      <w:proofErr w:type="spellEnd"/>
      <w:r w:rsidRPr="00C32A3F">
        <w:rPr>
          <w:lang w:val="en-US"/>
        </w:rPr>
        <w:t xml:space="preserve"> </w:t>
      </w:r>
      <w:proofErr w:type="spellStart"/>
      <w:r w:rsidRPr="00C32A3F">
        <w:rPr>
          <w:lang w:val="en-US"/>
        </w:rPr>
        <w:t>disini</w:t>
      </w:r>
      <w:proofErr w:type="spellEnd"/>
      <w:r w:rsidRPr="00C32A3F">
        <w:rPr>
          <w:lang w:val="en-US"/>
        </w:rPr>
        <w:t xml:space="preserve"> </w:t>
      </w:r>
      <w:proofErr w:type="spellStart"/>
      <w:r w:rsidRPr="00C32A3F">
        <w:rPr>
          <w:lang w:val="en-US"/>
        </w:rPr>
        <w:t>bentuknya</w:t>
      </w:r>
      <w:proofErr w:type="spellEnd"/>
      <w:r w:rsidRPr="00C32A3F">
        <w:rPr>
          <w:lang w:val="en-US"/>
        </w:rPr>
        <w:t xml:space="preserve"> </w:t>
      </w:r>
      <w:proofErr w:type="spellStart"/>
      <w:r w:rsidRPr="00C32A3F">
        <w:rPr>
          <w:lang w:val="en-US"/>
        </w:rPr>
        <w:t>semacam</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pertemuan</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membahas</w:t>
      </w:r>
      <w:proofErr w:type="spellEnd"/>
      <w:r w:rsidRPr="00C32A3F">
        <w:rPr>
          <w:lang w:val="en-US"/>
        </w:rPr>
        <w:t xml:space="preserve"> </w:t>
      </w:r>
      <w:proofErr w:type="spellStart"/>
      <w:r w:rsidRPr="00C32A3F">
        <w:rPr>
          <w:lang w:val="en-US"/>
        </w:rPr>
        <w:t>mengenai</w:t>
      </w:r>
      <w:proofErr w:type="spellEnd"/>
      <w:r w:rsidRPr="00C32A3F">
        <w:rPr>
          <w:lang w:val="en-US"/>
        </w:rPr>
        <w:t xml:space="preserve"> </w:t>
      </w:r>
      <w:proofErr w:type="spellStart"/>
      <w:r w:rsidRPr="00C32A3F">
        <w:rPr>
          <w:lang w:val="en-US"/>
        </w:rPr>
        <w:t>layanan</w:t>
      </w:r>
      <w:proofErr w:type="spellEnd"/>
      <w:r w:rsidRPr="00C32A3F">
        <w:rPr>
          <w:lang w:val="en-US"/>
        </w:rPr>
        <w:t xml:space="preserve"> program </w:t>
      </w:r>
      <w:proofErr w:type="spellStart"/>
      <w:r w:rsidRPr="00C32A3F">
        <w:rPr>
          <w:lang w:val="en-US"/>
        </w:rPr>
        <w:t>ini</w:t>
      </w:r>
      <w:proofErr w:type="spellEnd"/>
      <w:r w:rsidRPr="00C32A3F">
        <w:rPr>
          <w:lang w:val="en-US"/>
        </w:rPr>
        <w:t xml:space="preserve">, </w:t>
      </w:r>
      <w:proofErr w:type="spellStart"/>
      <w:r w:rsidRPr="00C32A3F">
        <w:rPr>
          <w:lang w:val="en-US"/>
        </w:rPr>
        <w:t>masalahnya</w:t>
      </w:r>
      <w:proofErr w:type="spellEnd"/>
      <w:r w:rsidRPr="00C32A3F">
        <w:rPr>
          <w:lang w:val="en-US"/>
        </w:rPr>
        <w:t xml:space="preserve"> </w:t>
      </w:r>
      <w:proofErr w:type="spellStart"/>
      <w:r w:rsidRPr="00C32A3F">
        <w:rPr>
          <w:lang w:val="en-US"/>
        </w:rPr>
        <w:t>kenapa</w:t>
      </w:r>
      <w:proofErr w:type="spellEnd"/>
      <w:r w:rsidRPr="00C32A3F">
        <w:rPr>
          <w:lang w:val="en-US"/>
        </w:rPr>
        <w:t xml:space="preserve"> </w:t>
      </w:r>
      <w:proofErr w:type="spellStart"/>
      <w:r w:rsidRPr="00C32A3F">
        <w:rPr>
          <w:lang w:val="en-US"/>
        </w:rPr>
        <w:t>sampai</w:t>
      </w:r>
      <w:proofErr w:type="spellEnd"/>
      <w:r w:rsidRPr="00C32A3F">
        <w:rPr>
          <w:lang w:val="en-US"/>
        </w:rPr>
        <w:t xml:space="preserve"> </w:t>
      </w:r>
      <w:proofErr w:type="spellStart"/>
      <w:r w:rsidRPr="00C32A3F">
        <w:rPr>
          <w:lang w:val="en-US"/>
        </w:rPr>
        <w:t>dibuat</w:t>
      </w:r>
      <w:proofErr w:type="spellEnd"/>
      <w:r w:rsidRPr="00C32A3F">
        <w:rPr>
          <w:lang w:val="en-US"/>
        </w:rPr>
        <w:t xml:space="preserve"> program </w:t>
      </w:r>
      <w:proofErr w:type="spellStart"/>
      <w:r w:rsidRPr="00C32A3F">
        <w:rPr>
          <w:lang w:val="en-US"/>
        </w:rPr>
        <w:t>ini</w:t>
      </w:r>
      <w:proofErr w:type="spellEnd"/>
      <w:r w:rsidRPr="00C32A3F">
        <w:rPr>
          <w:lang w:val="en-US"/>
        </w:rPr>
        <w:t xml:space="preserve">, </w:t>
      </w:r>
      <w:proofErr w:type="spellStart"/>
      <w:r w:rsidRPr="00C32A3F">
        <w:rPr>
          <w:lang w:val="en-US"/>
        </w:rPr>
        <w:t>membahas</w:t>
      </w:r>
      <w:proofErr w:type="spellEnd"/>
      <w:r w:rsidRPr="00C32A3F">
        <w:rPr>
          <w:lang w:val="en-US"/>
        </w:rPr>
        <w:t xml:space="preserve"> juga </w:t>
      </w:r>
      <w:proofErr w:type="spellStart"/>
      <w:r w:rsidRPr="00C32A3F">
        <w:rPr>
          <w:lang w:val="en-US"/>
        </w:rPr>
        <w:t>untuk</w:t>
      </w:r>
      <w:proofErr w:type="spellEnd"/>
      <w:r w:rsidRPr="00C32A3F">
        <w:rPr>
          <w:lang w:val="en-US"/>
        </w:rPr>
        <w:t xml:space="preserve"> </w:t>
      </w:r>
      <w:proofErr w:type="spellStart"/>
      <w:r w:rsidRPr="00C32A3F">
        <w:rPr>
          <w:lang w:val="en-US"/>
        </w:rPr>
        <w:t>layanan</w:t>
      </w:r>
      <w:proofErr w:type="spellEnd"/>
      <w:r w:rsidRPr="00C32A3F">
        <w:rPr>
          <w:lang w:val="en-US"/>
        </w:rPr>
        <w:t xml:space="preserve"> program </w:t>
      </w:r>
      <w:proofErr w:type="spellStart"/>
      <w:r w:rsidRPr="00C32A3F">
        <w:rPr>
          <w:lang w:val="en-US"/>
        </w:rPr>
        <w:t>ini</w:t>
      </w:r>
      <w:proofErr w:type="spellEnd"/>
      <w:r w:rsidRPr="00C32A3F">
        <w:rPr>
          <w:lang w:val="en-US"/>
        </w:rPr>
        <w:t xml:space="preserve"> </w:t>
      </w:r>
      <w:proofErr w:type="spellStart"/>
      <w:r w:rsidRPr="00C32A3F">
        <w:rPr>
          <w:lang w:val="en-US"/>
        </w:rPr>
        <w:t>kedepannya</w:t>
      </w:r>
      <w:proofErr w:type="spellEnd"/>
      <w:r w:rsidRPr="00C32A3F">
        <w:rPr>
          <w:lang w:val="en-US"/>
        </w:rPr>
        <w:t xml:space="preserve"> </w:t>
      </w:r>
      <w:proofErr w:type="spellStart"/>
      <w:r w:rsidRPr="00C32A3F">
        <w:rPr>
          <w:lang w:val="en-US"/>
        </w:rPr>
        <w:t>bagaimana</w:t>
      </w:r>
      <w:proofErr w:type="spellEnd"/>
      <w:r w:rsidRPr="00C32A3F">
        <w:rPr>
          <w:lang w:val="en-US"/>
        </w:rPr>
        <w:t xml:space="preserve">. Nah </w:t>
      </w:r>
      <w:proofErr w:type="spellStart"/>
      <w:r w:rsidRPr="00C32A3F">
        <w:rPr>
          <w:lang w:val="en-US"/>
        </w:rPr>
        <w:t>itukan</w:t>
      </w:r>
      <w:proofErr w:type="spellEnd"/>
      <w:r w:rsidRPr="00C32A3F">
        <w:rPr>
          <w:lang w:val="en-US"/>
        </w:rPr>
        <w:t xml:space="preserve"> </w:t>
      </w:r>
      <w:proofErr w:type="spellStart"/>
      <w:r w:rsidRPr="00C32A3F">
        <w:rPr>
          <w:lang w:val="en-US"/>
        </w:rPr>
        <w:t>dari</w:t>
      </w:r>
      <w:proofErr w:type="spellEnd"/>
      <w:r w:rsidRPr="00C32A3F">
        <w:rPr>
          <w:lang w:val="en-US"/>
        </w:rPr>
        <w:t xml:space="preserve"> </w:t>
      </w:r>
      <w:proofErr w:type="spellStart"/>
      <w:r w:rsidRPr="00C32A3F">
        <w:rPr>
          <w:lang w:val="en-US"/>
        </w:rPr>
        <w:t>awal</w:t>
      </w:r>
      <w:proofErr w:type="spellEnd"/>
      <w:r w:rsidRPr="00C32A3F">
        <w:rPr>
          <w:lang w:val="en-US"/>
        </w:rPr>
        <w:t xml:space="preserve"> </w:t>
      </w:r>
      <w:proofErr w:type="spellStart"/>
      <w:r w:rsidRPr="00C32A3F">
        <w:rPr>
          <w:lang w:val="en-US"/>
        </w:rPr>
        <w:t>sebelum</w:t>
      </w:r>
      <w:proofErr w:type="spellEnd"/>
      <w:r w:rsidRPr="00C32A3F">
        <w:rPr>
          <w:lang w:val="en-US"/>
        </w:rPr>
        <w:t xml:space="preserve"> </w:t>
      </w:r>
      <w:proofErr w:type="spellStart"/>
      <w:r w:rsidRPr="00C32A3F">
        <w:rPr>
          <w:lang w:val="en-US"/>
        </w:rPr>
        <w:t>relawan</w:t>
      </w:r>
      <w:proofErr w:type="spellEnd"/>
      <w:r w:rsidRPr="00C32A3F">
        <w:rPr>
          <w:lang w:val="en-US"/>
        </w:rPr>
        <w:t xml:space="preserve"> </w:t>
      </w:r>
      <w:proofErr w:type="spellStart"/>
      <w:r w:rsidRPr="00C32A3F">
        <w:rPr>
          <w:lang w:val="en-US"/>
        </w:rPr>
        <w:t>bergerak</w:t>
      </w:r>
      <w:proofErr w:type="spellEnd"/>
      <w:r w:rsidRPr="00C32A3F">
        <w:rPr>
          <w:lang w:val="en-US"/>
        </w:rPr>
        <w:t xml:space="preserve"> </w:t>
      </w:r>
      <w:proofErr w:type="spellStart"/>
      <w:r w:rsidRPr="00C32A3F">
        <w:rPr>
          <w:lang w:val="en-US"/>
        </w:rPr>
        <w:t>turun</w:t>
      </w:r>
      <w:proofErr w:type="spellEnd"/>
      <w:r w:rsidRPr="00C32A3F">
        <w:rPr>
          <w:lang w:val="en-US"/>
        </w:rPr>
        <w:t xml:space="preserve"> </w:t>
      </w:r>
      <w:proofErr w:type="spellStart"/>
      <w:r w:rsidRPr="00C32A3F">
        <w:rPr>
          <w:lang w:val="en-US"/>
        </w:rPr>
        <w:t>tangan</w:t>
      </w:r>
      <w:proofErr w:type="spellEnd"/>
      <w:r w:rsidRPr="00C32A3F">
        <w:rPr>
          <w:lang w:val="en-US"/>
        </w:rPr>
        <w:t xml:space="preserve"> </w:t>
      </w:r>
      <w:proofErr w:type="spellStart"/>
      <w:r w:rsidRPr="00C32A3F">
        <w:rPr>
          <w:lang w:val="en-US"/>
        </w:rPr>
        <w:t>ke</w:t>
      </w:r>
      <w:proofErr w:type="spellEnd"/>
      <w:r w:rsidRPr="00C32A3F">
        <w:rPr>
          <w:lang w:val="en-US"/>
        </w:rPr>
        <w:t xml:space="preserve"> </w:t>
      </w:r>
      <w:proofErr w:type="spellStart"/>
      <w:r w:rsidRPr="00C32A3F">
        <w:rPr>
          <w:lang w:val="en-US"/>
        </w:rPr>
        <w:t>setiap</w:t>
      </w:r>
      <w:proofErr w:type="spellEnd"/>
      <w:r w:rsidRPr="00C32A3F">
        <w:rPr>
          <w:lang w:val="en-US"/>
        </w:rPr>
        <w:t xml:space="preserve"> </w:t>
      </w:r>
      <w:proofErr w:type="spellStart"/>
      <w:r w:rsidRPr="00C32A3F">
        <w:rPr>
          <w:lang w:val="en-US"/>
        </w:rPr>
        <w:t>titik</w:t>
      </w:r>
      <w:proofErr w:type="spellEnd"/>
      <w:r w:rsidRPr="00C32A3F">
        <w:rPr>
          <w:lang w:val="en-US"/>
        </w:rPr>
        <w:t xml:space="preserve"> </w:t>
      </w:r>
      <w:proofErr w:type="spellStart"/>
      <w:r w:rsidRPr="00C32A3F">
        <w:rPr>
          <w:lang w:val="en-US"/>
        </w:rPr>
        <w:t>satelit</w:t>
      </w:r>
      <w:proofErr w:type="spellEnd"/>
      <w:r w:rsidRPr="00C32A3F">
        <w:rPr>
          <w:lang w:val="en-US"/>
        </w:rPr>
        <w:t xml:space="preserve"> </w:t>
      </w:r>
      <w:proofErr w:type="spellStart"/>
      <w:r w:rsidRPr="00C32A3F">
        <w:rPr>
          <w:lang w:val="en-US"/>
        </w:rPr>
        <w:t>kan</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pertemuan</w:t>
      </w:r>
      <w:proofErr w:type="spellEnd"/>
      <w:r w:rsidRPr="00C32A3F">
        <w:rPr>
          <w:lang w:val="en-US"/>
        </w:rPr>
        <w:t xml:space="preserve"> </w:t>
      </w:r>
      <w:proofErr w:type="spellStart"/>
      <w:r w:rsidRPr="00C32A3F">
        <w:rPr>
          <w:lang w:val="en-US"/>
        </w:rPr>
        <w:t>dulu</w:t>
      </w:r>
      <w:proofErr w:type="spellEnd"/>
      <w:r w:rsidRPr="00C32A3F">
        <w:rPr>
          <w:lang w:val="en-US"/>
        </w:rPr>
        <w:t xml:space="preserve"> </w:t>
      </w:r>
      <w:proofErr w:type="spellStart"/>
      <w:r w:rsidRPr="00C32A3F">
        <w:rPr>
          <w:lang w:val="en-US"/>
        </w:rPr>
        <w:t>kan</w:t>
      </w:r>
      <w:proofErr w:type="spellEnd"/>
      <w:r w:rsidRPr="00C32A3F">
        <w:rPr>
          <w:lang w:val="en-US"/>
        </w:rPr>
        <w:t xml:space="preserve">, </w:t>
      </w:r>
      <w:proofErr w:type="spellStart"/>
      <w:r w:rsidRPr="00C32A3F">
        <w:rPr>
          <w:lang w:val="en-US"/>
        </w:rPr>
        <w:t>tentu</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rapat</w:t>
      </w:r>
      <w:proofErr w:type="spellEnd"/>
      <w:r w:rsidRPr="00C32A3F">
        <w:rPr>
          <w:lang w:val="en-US"/>
        </w:rPr>
        <w:t xml:space="preserve"> </w:t>
      </w:r>
      <w:proofErr w:type="spellStart"/>
      <w:r w:rsidRPr="00C32A3F">
        <w:rPr>
          <w:lang w:val="en-US"/>
        </w:rPr>
        <w:t>bersama</w:t>
      </w:r>
      <w:proofErr w:type="spellEnd"/>
      <w:r w:rsidRPr="00C32A3F">
        <w:rPr>
          <w:lang w:val="en-US"/>
        </w:rPr>
        <w:t xml:space="preserve"> juga </w:t>
      </w:r>
      <w:proofErr w:type="spellStart"/>
      <w:r w:rsidRPr="00C32A3F">
        <w:rPr>
          <w:lang w:val="en-US"/>
        </w:rPr>
        <w:t>dengan</w:t>
      </w:r>
      <w:proofErr w:type="spellEnd"/>
      <w:r w:rsidRPr="00C32A3F">
        <w:rPr>
          <w:lang w:val="en-US"/>
        </w:rPr>
        <w:t xml:space="preserve"> Pembina. Terus juga </w:t>
      </w:r>
      <w:proofErr w:type="spellStart"/>
      <w:r w:rsidRPr="00C32A3F">
        <w:rPr>
          <w:lang w:val="en-US"/>
        </w:rPr>
        <w:t>ada</w:t>
      </w:r>
      <w:proofErr w:type="spellEnd"/>
      <w:r w:rsidRPr="00C32A3F">
        <w:rPr>
          <w:lang w:val="en-US"/>
        </w:rPr>
        <w:t xml:space="preserve"> </w:t>
      </w:r>
      <w:proofErr w:type="spellStart"/>
      <w:r w:rsidRPr="00C32A3F">
        <w:rPr>
          <w:lang w:val="en-US"/>
        </w:rPr>
        <w:t>semacam</w:t>
      </w:r>
      <w:proofErr w:type="spellEnd"/>
      <w:r w:rsidRPr="00C32A3F">
        <w:rPr>
          <w:lang w:val="en-US"/>
        </w:rPr>
        <w:t xml:space="preserve"> </w:t>
      </w:r>
      <w:proofErr w:type="spellStart"/>
      <w:r w:rsidRPr="00C32A3F">
        <w:rPr>
          <w:lang w:val="en-US"/>
        </w:rPr>
        <w:t>sesi</w:t>
      </w:r>
      <w:proofErr w:type="spellEnd"/>
      <w:r w:rsidRPr="00C32A3F">
        <w:rPr>
          <w:lang w:val="en-US"/>
        </w:rPr>
        <w:t xml:space="preserve"> </w:t>
      </w:r>
      <w:proofErr w:type="spellStart"/>
      <w:r w:rsidRPr="00C32A3F">
        <w:rPr>
          <w:lang w:val="en-US"/>
        </w:rPr>
        <w:t>apaya</w:t>
      </w:r>
      <w:proofErr w:type="spellEnd"/>
      <w:r w:rsidRPr="00C32A3F">
        <w:rPr>
          <w:lang w:val="en-US"/>
        </w:rPr>
        <w:t xml:space="preserve"> </w:t>
      </w:r>
      <w:proofErr w:type="spellStart"/>
      <w:r w:rsidRPr="00C32A3F">
        <w:rPr>
          <w:lang w:val="en-US"/>
        </w:rPr>
        <w:t>kritik</w:t>
      </w:r>
      <w:proofErr w:type="spellEnd"/>
      <w:r w:rsidRPr="00C32A3F">
        <w:rPr>
          <w:lang w:val="en-US"/>
        </w:rPr>
        <w:t xml:space="preserve"> saran </w:t>
      </w:r>
      <w:proofErr w:type="spellStart"/>
      <w:r w:rsidRPr="00C32A3F">
        <w:rPr>
          <w:lang w:val="en-US"/>
        </w:rPr>
        <w:t>mungkin</w:t>
      </w:r>
      <w:proofErr w:type="spellEnd"/>
      <w:r w:rsidRPr="00C32A3F">
        <w:rPr>
          <w:lang w:val="en-US"/>
        </w:rPr>
        <w:t xml:space="preserve"> </w:t>
      </w:r>
      <w:proofErr w:type="spellStart"/>
      <w:r w:rsidRPr="00C32A3F">
        <w:rPr>
          <w:lang w:val="en-US"/>
        </w:rPr>
        <w:t>ya</w:t>
      </w:r>
      <w:proofErr w:type="spellEnd"/>
      <w:r w:rsidRPr="00C32A3F">
        <w:rPr>
          <w:lang w:val="en-US"/>
        </w:rPr>
        <w:t xml:space="preserve">, </w:t>
      </w:r>
      <w:proofErr w:type="spellStart"/>
      <w:r w:rsidRPr="00C32A3F">
        <w:rPr>
          <w:lang w:val="en-US"/>
        </w:rPr>
        <w:t>jadi</w:t>
      </w:r>
      <w:proofErr w:type="spellEnd"/>
      <w:r w:rsidRPr="00C32A3F">
        <w:rPr>
          <w:lang w:val="en-US"/>
        </w:rPr>
        <w:t xml:space="preserve"> </w:t>
      </w:r>
      <w:proofErr w:type="spellStart"/>
      <w:r w:rsidRPr="00C32A3F">
        <w:rPr>
          <w:lang w:val="en-US"/>
        </w:rPr>
        <w:t>dari</w:t>
      </w:r>
      <w:proofErr w:type="spellEnd"/>
      <w:r w:rsidRPr="00C32A3F">
        <w:rPr>
          <w:lang w:val="en-US"/>
        </w:rPr>
        <w:t xml:space="preserve"> </w:t>
      </w:r>
      <w:proofErr w:type="spellStart"/>
      <w:r w:rsidRPr="00C32A3F">
        <w:rPr>
          <w:lang w:val="en-US"/>
        </w:rPr>
        <w:t>relawan</w:t>
      </w:r>
      <w:proofErr w:type="spellEnd"/>
      <w:r w:rsidRPr="00C32A3F">
        <w:rPr>
          <w:lang w:val="en-US"/>
        </w:rPr>
        <w:t xml:space="preserve"> juga </w:t>
      </w:r>
      <w:proofErr w:type="spellStart"/>
      <w:r w:rsidRPr="00C32A3F">
        <w:rPr>
          <w:lang w:val="en-US"/>
        </w:rPr>
        <w:t>aktif</w:t>
      </w:r>
      <w:proofErr w:type="spellEnd"/>
      <w:r w:rsidRPr="00C32A3F">
        <w:rPr>
          <w:lang w:val="en-US"/>
        </w:rPr>
        <w:t xml:space="preserve"> </w:t>
      </w:r>
      <w:proofErr w:type="spellStart"/>
      <w:r w:rsidRPr="00C32A3F">
        <w:rPr>
          <w:lang w:val="en-US"/>
        </w:rPr>
        <w:t>merespon</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berbagi</w:t>
      </w:r>
      <w:proofErr w:type="spellEnd"/>
      <w:r w:rsidRPr="00C32A3F">
        <w:rPr>
          <w:lang w:val="en-US"/>
        </w:rPr>
        <w:t xml:space="preserve"> ide </w:t>
      </w:r>
      <w:proofErr w:type="spellStart"/>
      <w:r w:rsidRPr="00C32A3F">
        <w:rPr>
          <w:lang w:val="en-US"/>
        </w:rPr>
        <w:t>dalam</w:t>
      </w:r>
      <w:proofErr w:type="spellEnd"/>
      <w:r w:rsidRPr="00C32A3F">
        <w:rPr>
          <w:lang w:val="en-US"/>
        </w:rPr>
        <w:t xml:space="preserve"> </w:t>
      </w:r>
      <w:proofErr w:type="spellStart"/>
      <w:r w:rsidRPr="00C32A3F">
        <w:rPr>
          <w:lang w:val="en-US"/>
        </w:rPr>
        <w:t>layanan</w:t>
      </w:r>
      <w:proofErr w:type="spellEnd"/>
      <w:r w:rsidRPr="00C32A3F">
        <w:rPr>
          <w:lang w:val="en-US"/>
        </w:rPr>
        <w:t xml:space="preserve"> program </w:t>
      </w:r>
      <w:proofErr w:type="spellStart"/>
      <w:r w:rsidRPr="00C32A3F">
        <w:rPr>
          <w:lang w:val="en-US"/>
        </w:rPr>
        <w:t>satelit</w:t>
      </w:r>
      <w:proofErr w:type="spellEnd"/>
      <w:r w:rsidRPr="00C32A3F">
        <w:rPr>
          <w:lang w:val="en-US"/>
        </w:rPr>
        <w:t xml:space="preserve"> </w:t>
      </w:r>
      <w:proofErr w:type="spellStart"/>
      <w:r w:rsidRPr="00C32A3F">
        <w:rPr>
          <w:lang w:val="en-US"/>
        </w:rPr>
        <w:t>ini</w:t>
      </w:r>
      <w:proofErr w:type="spellEnd"/>
      <w:r w:rsidRPr="00C32A3F">
        <w:rPr>
          <w:lang w:val="en-US"/>
        </w:rPr>
        <w:t xml:space="preserve"> </w:t>
      </w:r>
      <w:proofErr w:type="spellStart"/>
      <w:r w:rsidRPr="00C32A3F">
        <w:rPr>
          <w:lang w:val="en-US"/>
        </w:rPr>
        <w:t>guna</w:t>
      </w:r>
      <w:proofErr w:type="spellEnd"/>
      <w:r w:rsidRPr="00C32A3F">
        <w:rPr>
          <w:lang w:val="en-US"/>
        </w:rPr>
        <w:t xml:space="preserve"> </w:t>
      </w:r>
      <w:proofErr w:type="spellStart"/>
      <w:r w:rsidRPr="00C32A3F">
        <w:rPr>
          <w:lang w:val="en-US"/>
        </w:rPr>
        <w:t>meningkatkan</w:t>
      </w:r>
      <w:proofErr w:type="spellEnd"/>
      <w:r w:rsidRPr="00C32A3F">
        <w:rPr>
          <w:lang w:val="en-US"/>
        </w:rPr>
        <w:t xml:space="preserve"> </w:t>
      </w:r>
      <w:proofErr w:type="spellStart"/>
      <w:r w:rsidRPr="00C32A3F">
        <w:rPr>
          <w:lang w:val="en-US"/>
        </w:rPr>
        <w:t>kualitas</w:t>
      </w:r>
      <w:proofErr w:type="spellEnd"/>
      <w:r w:rsidRPr="00C32A3F">
        <w:rPr>
          <w:lang w:val="en-US"/>
        </w:rPr>
        <w:t xml:space="preserve"> </w:t>
      </w:r>
      <w:proofErr w:type="spellStart"/>
      <w:r w:rsidRPr="00C32A3F">
        <w:rPr>
          <w:lang w:val="en-US"/>
        </w:rPr>
        <w:t>layanan</w:t>
      </w:r>
      <w:proofErr w:type="spellEnd"/>
      <w:r w:rsidRPr="00C32A3F">
        <w:rPr>
          <w:lang w:val="en-US"/>
        </w:rPr>
        <w:t xml:space="preserve"> pada program </w:t>
      </w:r>
      <w:proofErr w:type="spellStart"/>
      <w:r w:rsidRPr="00C32A3F">
        <w:rPr>
          <w:lang w:val="en-US"/>
        </w:rPr>
        <w:t>satelit</w:t>
      </w:r>
      <w:proofErr w:type="spellEnd"/>
      <w:r w:rsidRPr="00C32A3F">
        <w:rPr>
          <w:lang w:val="en-US"/>
        </w:rPr>
        <w:t xml:space="preserve"> b-11. Selain </w:t>
      </w:r>
      <w:proofErr w:type="spellStart"/>
      <w:r w:rsidRPr="00C32A3F">
        <w:rPr>
          <w:lang w:val="en-US"/>
        </w:rPr>
        <w:t>itu</w:t>
      </w:r>
      <w:proofErr w:type="spellEnd"/>
      <w:r w:rsidRPr="00C32A3F">
        <w:rPr>
          <w:lang w:val="en-US"/>
        </w:rPr>
        <w:t xml:space="preserve"> juga </w:t>
      </w:r>
      <w:proofErr w:type="spellStart"/>
      <w:r w:rsidRPr="00C32A3F">
        <w:rPr>
          <w:lang w:val="en-US"/>
        </w:rPr>
        <w:t>komunikasi</w:t>
      </w:r>
      <w:proofErr w:type="spellEnd"/>
      <w:r w:rsidRPr="00C32A3F">
        <w:rPr>
          <w:lang w:val="en-US"/>
        </w:rPr>
        <w:t xml:space="preserve"> yang </w:t>
      </w:r>
      <w:proofErr w:type="spellStart"/>
      <w:r w:rsidRPr="00C32A3F">
        <w:rPr>
          <w:lang w:val="en-US"/>
        </w:rPr>
        <w:t>aktif</w:t>
      </w:r>
      <w:proofErr w:type="spellEnd"/>
      <w:r w:rsidRPr="00C32A3F">
        <w:rPr>
          <w:lang w:val="en-US"/>
        </w:rPr>
        <w:t xml:space="preserve"> </w:t>
      </w:r>
      <w:proofErr w:type="spellStart"/>
      <w:r w:rsidRPr="00C32A3F">
        <w:rPr>
          <w:lang w:val="en-US"/>
        </w:rPr>
        <w:t>melalui</w:t>
      </w:r>
      <w:proofErr w:type="spellEnd"/>
      <w:r w:rsidRPr="00C32A3F">
        <w:rPr>
          <w:lang w:val="en-US"/>
        </w:rPr>
        <w:t xml:space="preserve"> </w:t>
      </w:r>
      <w:proofErr w:type="spellStart"/>
      <w:r w:rsidRPr="00C32A3F">
        <w:rPr>
          <w:lang w:val="en-US"/>
        </w:rPr>
        <w:t>grup</w:t>
      </w:r>
      <w:proofErr w:type="spellEnd"/>
      <w:r w:rsidRPr="00C32A3F">
        <w:rPr>
          <w:lang w:val="en-US"/>
        </w:rPr>
        <w:t xml:space="preserve"> </w:t>
      </w:r>
      <w:proofErr w:type="spellStart"/>
      <w:r w:rsidRPr="00C32A3F">
        <w:rPr>
          <w:i/>
          <w:iCs/>
          <w:lang w:val="en-US"/>
        </w:rPr>
        <w:t>whatssapp</w:t>
      </w:r>
      <w:proofErr w:type="spellEnd"/>
      <w:r w:rsidRPr="00C32A3F">
        <w:rPr>
          <w:lang w:val="en-US"/>
        </w:rPr>
        <w:t xml:space="preserve"> </w:t>
      </w:r>
      <w:proofErr w:type="spellStart"/>
      <w:r w:rsidRPr="00C32A3F">
        <w:rPr>
          <w:lang w:val="en-US"/>
        </w:rPr>
        <w:t>ya</w:t>
      </w:r>
      <w:proofErr w:type="spellEnd"/>
      <w:r w:rsidRPr="00C32A3F">
        <w:rPr>
          <w:lang w:val="en-US"/>
        </w:rPr>
        <w:t xml:space="preserve">, </w:t>
      </w:r>
      <w:proofErr w:type="spellStart"/>
      <w:r w:rsidRPr="00C32A3F">
        <w:rPr>
          <w:lang w:val="en-US"/>
        </w:rPr>
        <w:t>semisal</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pemberitahuan</w:t>
      </w:r>
      <w:proofErr w:type="spellEnd"/>
      <w:r w:rsidRPr="00C32A3F">
        <w:rPr>
          <w:lang w:val="en-US"/>
        </w:rPr>
        <w:t xml:space="preserve"> </w:t>
      </w:r>
      <w:proofErr w:type="spellStart"/>
      <w:r w:rsidRPr="00C32A3F">
        <w:rPr>
          <w:lang w:val="en-US"/>
        </w:rPr>
        <w:t>gitu</w:t>
      </w:r>
      <w:proofErr w:type="spellEnd"/>
      <w:r w:rsidRPr="00C32A3F">
        <w:rPr>
          <w:lang w:val="en-US"/>
        </w:rPr>
        <w:t xml:space="preserve"> </w:t>
      </w:r>
      <w:r w:rsidRPr="00C32A3F">
        <w:rPr>
          <w:i/>
          <w:iCs/>
          <w:lang w:val="en-US"/>
        </w:rPr>
        <w:t xml:space="preserve">by </w:t>
      </w:r>
      <w:proofErr w:type="spellStart"/>
      <w:r w:rsidRPr="00C32A3F">
        <w:rPr>
          <w:i/>
          <w:iCs/>
          <w:lang w:val="en-US"/>
        </w:rPr>
        <w:t>whattsapp</w:t>
      </w:r>
      <w:proofErr w:type="spellEnd"/>
      <w:r w:rsidRPr="00C32A3F">
        <w:rPr>
          <w:i/>
          <w:iCs/>
          <w:lang w:val="en-US"/>
        </w:rPr>
        <w:t xml:space="preserve"> group</w:t>
      </w:r>
      <w:r w:rsidRPr="00C32A3F">
        <w:rPr>
          <w:lang w:val="en-US"/>
        </w:rPr>
        <w:t xml:space="preserve">. </w:t>
      </w:r>
    </w:p>
    <w:p w14:paraId="6CD6580E" w14:textId="77777777" w:rsidR="00705D92" w:rsidRPr="00C32A3F" w:rsidRDefault="00705D92" w:rsidP="00705D92">
      <w:pPr>
        <w:pStyle w:val="Normal1"/>
        <w:ind w:left="426" w:firstLine="294"/>
        <w:jc w:val="both"/>
      </w:pPr>
    </w:p>
    <w:p w14:paraId="75FCFFAE" w14:textId="77777777" w:rsidR="00705D92" w:rsidRPr="00C32A3F" w:rsidRDefault="00705D92" w:rsidP="00705D92">
      <w:pPr>
        <w:pStyle w:val="Normal1"/>
        <w:ind w:left="426" w:firstLine="294"/>
        <w:jc w:val="both"/>
      </w:pPr>
      <w:r w:rsidRPr="00C32A3F">
        <w:t xml:space="preserve">Teknis </w:t>
      </w:r>
      <w:proofErr w:type="spellStart"/>
      <w:r w:rsidRPr="00C32A3F">
        <w:t>Pelaksanaan</w:t>
      </w:r>
      <w:proofErr w:type="spellEnd"/>
    </w:p>
    <w:p w14:paraId="05E9A256" w14:textId="77777777" w:rsidR="00705D92" w:rsidRPr="00C32A3F" w:rsidRDefault="00705D92" w:rsidP="00705D92">
      <w:pPr>
        <w:pStyle w:val="Normal1"/>
        <w:ind w:left="426" w:firstLine="294"/>
        <w:jc w:val="both"/>
      </w:pPr>
      <w:proofErr w:type="spellStart"/>
      <w:r w:rsidRPr="00C32A3F">
        <w:t>Setelah</w:t>
      </w:r>
      <w:proofErr w:type="spellEnd"/>
      <w:r w:rsidRPr="00C32A3F">
        <w:t xml:space="preserve"> </w:t>
      </w:r>
      <w:proofErr w:type="spellStart"/>
      <w:r w:rsidRPr="00C32A3F">
        <w:t>melakukan</w:t>
      </w:r>
      <w:proofErr w:type="spellEnd"/>
      <w:r w:rsidRPr="00C32A3F">
        <w:t xml:space="preserve"> </w:t>
      </w:r>
      <w:proofErr w:type="spellStart"/>
      <w:r w:rsidRPr="00C32A3F">
        <w:t>Komunikasi</w:t>
      </w:r>
      <w:proofErr w:type="spellEnd"/>
      <w:r w:rsidRPr="00C32A3F">
        <w:t xml:space="preserve"> dan </w:t>
      </w:r>
      <w:proofErr w:type="spellStart"/>
      <w:r w:rsidRPr="00C32A3F">
        <w:t>Koordinasi</w:t>
      </w:r>
      <w:proofErr w:type="spellEnd"/>
      <w:r w:rsidRPr="00C32A3F">
        <w:t xml:space="preserve"> </w:t>
      </w:r>
      <w:proofErr w:type="spellStart"/>
      <w:r w:rsidRPr="00C32A3F">
        <w:t>dengan</w:t>
      </w:r>
      <w:proofErr w:type="spellEnd"/>
      <w:r w:rsidRPr="00C32A3F">
        <w:t xml:space="preserve"> </w:t>
      </w:r>
      <w:proofErr w:type="spellStart"/>
      <w:r w:rsidRPr="00C32A3F">
        <w:t>beberapa</w:t>
      </w:r>
      <w:proofErr w:type="spellEnd"/>
      <w:r w:rsidRPr="00C32A3F">
        <w:t xml:space="preserve"> </w:t>
      </w:r>
      <w:proofErr w:type="spellStart"/>
      <w:r w:rsidRPr="00C32A3F">
        <w:t>pihak</w:t>
      </w:r>
      <w:proofErr w:type="spellEnd"/>
      <w:r w:rsidRPr="00C32A3F">
        <w:t xml:space="preserve"> </w:t>
      </w:r>
      <w:proofErr w:type="spellStart"/>
      <w:r w:rsidRPr="00C32A3F">
        <w:t>terakit</w:t>
      </w:r>
      <w:proofErr w:type="spellEnd"/>
      <w:r w:rsidRPr="00C32A3F">
        <w:t xml:space="preserve">, </w:t>
      </w:r>
      <w:proofErr w:type="spellStart"/>
      <w:r w:rsidRPr="00C32A3F">
        <w:t>Pihak</w:t>
      </w:r>
      <w:proofErr w:type="spellEnd"/>
      <w:r w:rsidRPr="00C32A3F">
        <w:t xml:space="preserve"> TBM </w:t>
      </w:r>
      <w:proofErr w:type="spellStart"/>
      <w:r w:rsidRPr="00C32A3F">
        <w:t>melaksanakan</w:t>
      </w:r>
      <w:proofErr w:type="spellEnd"/>
      <w:r w:rsidRPr="00C32A3F">
        <w:t xml:space="preserve"> </w:t>
      </w:r>
      <w:proofErr w:type="spellStart"/>
      <w:r w:rsidRPr="00C32A3F">
        <w:t>kegiatan</w:t>
      </w:r>
      <w:proofErr w:type="spellEnd"/>
      <w:r w:rsidRPr="00C32A3F">
        <w:t xml:space="preserve"> yang </w:t>
      </w:r>
      <w:proofErr w:type="spellStart"/>
      <w:r w:rsidRPr="00C32A3F">
        <w:t>sudah</w:t>
      </w:r>
      <w:proofErr w:type="spellEnd"/>
      <w:r w:rsidRPr="00C32A3F">
        <w:t xml:space="preserve"> </w:t>
      </w:r>
      <w:proofErr w:type="spellStart"/>
      <w:r w:rsidRPr="00C32A3F">
        <w:t>dirancang</w:t>
      </w:r>
      <w:proofErr w:type="spellEnd"/>
      <w:r w:rsidRPr="00C32A3F">
        <w:t xml:space="preserve"> </w:t>
      </w:r>
      <w:proofErr w:type="spellStart"/>
      <w:r w:rsidRPr="00C32A3F">
        <w:t>sedemikian</w:t>
      </w:r>
      <w:proofErr w:type="spellEnd"/>
      <w:r w:rsidRPr="00C32A3F">
        <w:t xml:space="preserve"> </w:t>
      </w:r>
      <w:proofErr w:type="spellStart"/>
      <w:r w:rsidRPr="00C32A3F">
        <w:t>rupa</w:t>
      </w:r>
      <w:proofErr w:type="spellEnd"/>
      <w:r w:rsidRPr="00C32A3F">
        <w:t xml:space="preserve"> </w:t>
      </w:r>
      <w:proofErr w:type="spellStart"/>
      <w:r w:rsidRPr="00C32A3F">
        <w:t>untuk</w:t>
      </w:r>
      <w:proofErr w:type="spellEnd"/>
      <w:r w:rsidRPr="00C32A3F">
        <w:t xml:space="preserve"> </w:t>
      </w:r>
      <w:proofErr w:type="spellStart"/>
      <w:r w:rsidRPr="00C32A3F">
        <w:t>menjalankan</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B-11 </w:t>
      </w:r>
      <w:proofErr w:type="spellStart"/>
      <w:r w:rsidRPr="00C32A3F">
        <w:t>ini</w:t>
      </w:r>
      <w:proofErr w:type="spellEnd"/>
      <w:r w:rsidRPr="00C32A3F">
        <w:t xml:space="preserve">. </w:t>
      </w:r>
      <w:proofErr w:type="spellStart"/>
      <w:r w:rsidRPr="00C32A3F">
        <w:t>Secara</w:t>
      </w:r>
      <w:proofErr w:type="spellEnd"/>
      <w:r w:rsidRPr="00C32A3F">
        <w:t xml:space="preserve"> </w:t>
      </w:r>
      <w:proofErr w:type="spellStart"/>
      <w:r w:rsidRPr="00C32A3F">
        <w:t>teknis</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disortir</w:t>
      </w:r>
      <w:proofErr w:type="spellEnd"/>
      <w:r w:rsidRPr="00C32A3F">
        <w:t xml:space="preserve">, </w:t>
      </w:r>
      <w:proofErr w:type="spellStart"/>
      <w:r w:rsidRPr="00C32A3F">
        <w:t>disesuaikan</w:t>
      </w:r>
      <w:proofErr w:type="spellEnd"/>
      <w:r w:rsidRPr="00C32A3F">
        <w:t xml:space="preserve"> </w:t>
      </w:r>
      <w:proofErr w:type="spellStart"/>
      <w:r w:rsidRPr="00C32A3F">
        <w:t>dengan</w:t>
      </w:r>
      <w:proofErr w:type="spellEnd"/>
      <w:r w:rsidRPr="00C32A3F">
        <w:t xml:space="preserve"> </w:t>
      </w:r>
      <w:proofErr w:type="spellStart"/>
      <w:r w:rsidRPr="00C32A3F">
        <w:t>kebutuhan</w:t>
      </w:r>
      <w:proofErr w:type="spellEnd"/>
      <w:r w:rsidRPr="00C32A3F">
        <w:t xml:space="preserve"> </w:t>
      </w:r>
      <w:proofErr w:type="spellStart"/>
      <w:r w:rsidRPr="00C32A3F">
        <w:t>pengguna</w:t>
      </w:r>
      <w:proofErr w:type="spellEnd"/>
      <w:r w:rsidRPr="00C32A3F">
        <w:t xml:space="preserve"> di </w:t>
      </w:r>
      <w:proofErr w:type="spellStart"/>
      <w:r w:rsidRPr="00C32A3F">
        <w:t>setiap</w:t>
      </w:r>
      <w:proofErr w:type="spellEnd"/>
      <w:r w:rsidRPr="00C32A3F">
        <w:t xml:space="preserve"> </w:t>
      </w:r>
      <w:proofErr w:type="spellStart"/>
      <w:r w:rsidRPr="00C32A3F">
        <w:t>titiknya</w:t>
      </w:r>
      <w:proofErr w:type="spellEnd"/>
      <w:r w:rsidRPr="00C32A3F">
        <w:t xml:space="preserve">. </w:t>
      </w:r>
      <w:proofErr w:type="spellStart"/>
      <w:r w:rsidRPr="00C32A3F">
        <w:t>Contohnya</w:t>
      </w:r>
      <w:proofErr w:type="spellEnd"/>
      <w:r w:rsidRPr="00C32A3F">
        <w:t xml:space="preserve"> di RW 02 </w:t>
      </w:r>
      <w:proofErr w:type="spellStart"/>
      <w:r w:rsidRPr="00C32A3F">
        <w:t>yaitu</w:t>
      </w:r>
      <w:proofErr w:type="spellEnd"/>
      <w:r w:rsidRPr="00C32A3F">
        <w:t xml:space="preserve"> di </w:t>
      </w:r>
      <w:proofErr w:type="spellStart"/>
      <w:r w:rsidRPr="00C32A3F">
        <w:t>Warung</w:t>
      </w:r>
      <w:proofErr w:type="spellEnd"/>
      <w:r w:rsidRPr="00C32A3F">
        <w:t xml:space="preserve"> </w:t>
      </w:r>
      <w:proofErr w:type="spellStart"/>
      <w:r w:rsidRPr="00C32A3F">
        <w:t>bu</w:t>
      </w:r>
      <w:proofErr w:type="spellEnd"/>
      <w:r w:rsidRPr="00C32A3F">
        <w:t xml:space="preserve"> Nia,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disesuaikan</w:t>
      </w:r>
      <w:proofErr w:type="spellEnd"/>
      <w:r w:rsidRPr="00C32A3F">
        <w:t xml:space="preserve"> </w:t>
      </w:r>
      <w:proofErr w:type="spellStart"/>
      <w:r w:rsidRPr="00C32A3F">
        <w:t>dengan</w:t>
      </w:r>
      <w:proofErr w:type="spellEnd"/>
      <w:r w:rsidRPr="00C32A3F">
        <w:t xml:space="preserve"> </w:t>
      </w:r>
      <w:proofErr w:type="spellStart"/>
      <w:r w:rsidRPr="00C32A3F">
        <w:t>pengguna</w:t>
      </w:r>
      <w:proofErr w:type="spellEnd"/>
      <w:r w:rsidRPr="00C32A3F">
        <w:t xml:space="preserve"> dan </w:t>
      </w:r>
      <w:proofErr w:type="spellStart"/>
      <w:r w:rsidRPr="00C32A3F">
        <w:t>pengunjung</w:t>
      </w:r>
      <w:proofErr w:type="spellEnd"/>
      <w:r w:rsidRPr="00C32A3F">
        <w:t xml:space="preserve"> </w:t>
      </w:r>
      <w:proofErr w:type="spellStart"/>
      <w:r w:rsidRPr="00C32A3F">
        <w:t>disana</w:t>
      </w:r>
      <w:proofErr w:type="spellEnd"/>
      <w:r w:rsidRPr="00C32A3F">
        <w:t xml:space="preserve">. Karena </w:t>
      </w:r>
      <w:proofErr w:type="spellStart"/>
      <w:r w:rsidRPr="00C32A3F">
        <w:t>disana</w:t>
      </w:r>
      <w:proofErr w:type="spellEnd"/>
      <w:r w:rsidRPr="00C32A3F">
        <w:t xml:space="preserve"> </w:t>
      </w:r>
      <w:proofErr w:type="spellStart"/>
      <w:r w:rsidRPr="00C32A3F">
        <w:t>ramai</w:t>
      </w:r>
      <w:proofErr w:type="spellEnd"/>
      <w:r w:rsidRPr="00C32A3F">
        <w:t xml:space="preserve"> </w:t>
      </w:r>
      <w:proofErr w:type="spellStart"/>
      <w:r w:rsidRPr="00C32A3F">
        <w:t>akan</w:t>
      </w:r>
      <w:proofErr w:type="spellEnd"/>
      <w:r w:rsidRPr="00C32A3F">
        <w:t xml:space="preserve"> </w:t>
      </w:r>
      <w:proofErr w:type="spellStart"/>
      <w:r w:rsidRPr="00C32A3F">
        <w:t>remaja</w:t>
      </w:r>
      <w:proofErr w:type="spellEnd"/>
      <w:r w:rsidRPr="00C32A3F">
        <w:t xml:space="preserve"> dan orang </w:t>
      </w:r>
      <w:proofErr w:type="spellStart"/>
      <w:r w:rsidRPr="00C32A3F">
        <w:t>tua</w:t>
      </w:r>
      <w:proofErr w:type="spellEnd"/>
      <w:r w:rsidRPr="00C32A3F">
        <w:t xml:space="preserve">, </w:t>
      </w:r>
      <w:proofErr w:type="spellStart"/>
      <w:r w:rsidRPr="00C32A3F">
        <w:t>maka</w:t>
      </w:r>
      <w:proofErr w:type="spellEnd"/>
      <w:r w:rsidRPr="00C32A3F">
        <w:t xml:space="preserve"> </w:t>
      </w:r>
      <w:proofErr w:type="spellStart"/>
      <w:r w:rsidRPr="00C32A3F">
        <w:t>bahan</w:t>
      </w:r>
      <w:proofErr w:type="spellEnd"/>
      <w:r w:rsidRPr="00C32A3F">
        <w:t xml:space="preserve"> </w:t>
      </w:r>
      <w:proofErr w:type="spellStart"/>
      <w:r w:rsidRPr="00C32A3F">
        <w:t>bacaannya</w:t>
      </w:r>
      <w:proofErr w:type="spellEnd"/>
      <w:r w:rsidRPr="00C32A3F">
        <w:t xml:space="preserve"> pun </w:t>
      </w:r>
      <w:proofErr w:type="spellStart"/>
      <w:r w:rsidRPr="00C32A3F">
        <w:t>berupa</w:t>
      </w:r>
      <w:proofErr w:type="spellEnd"/>
      <w:r w:rsidRPr="00C32A3F">
        <w:t xml:space="preserve"> novel, </w:t>
      </w:r>
      <w:proofErr w:type="spellStart"/>
      <w:r w:rsidRPr="00C32A3F">
        <w:t>majalah</w:t>
      </w:r>
      <w:proofErr w:type="spellEnd"/>
      <w:r w:rsidRPr="00C32A3F">
        <w:t xml:space="preserve">, </w:t>
      </w:r>
      <w:proofErr w:type="spellStart"/>
      <w:r w:rsidRPr="00C32A3F">
        <w:t>koran</w:t>
      </w:r>
      <w:proofErr w:type="spellEnd"/>
      <w:r w:rsidRPr="00C32A3F">
        <w:t xml:space="preserve">. Lalu di RW 11 </w:t>
      </w:r>
      <w:proofErr w:type="spellStart"/>
      <w:r w:rsidRPr="00C32A3F">
        <w:t>yakni</w:t>
      </w:r>
      <w:proofErr w:type="spellEnd"/>
      <w:r w:rsidRPr="00C32A3F">
        <w:t xml:space="preserve"> di </w:t>
      </w:r>
      <w:proofErr w:type="spellStart"/>
      <w:r w:rsidRPr="00C32A3F">
        <w:t>Pangkalan</w:t>
      </w:r>
      <w:proofErr w:type="spellEnd"/>
      <w:r w:rsidRPr="00C32A3F">
        <w:t xml:space="preserve"> </w:t>
      </w:r>
      <w:proofErr w:type="spellStart"/>
      <w:r w:rsidRPr="00C32A3F">
        <w:t>Ojeg</w:t>
      </w:r>
      <w:proofErr w:type="spellEnd"/>
      <w:r w:rsidRPr="00C32A3F">
        <w:t xml:space="preserve">, </w:t>
      </w:r>
      <w:proofErr w:type="spellStart"/>
      <w:r w:rsidRPr="00C32A3F">
        <w:t>karena</w:t>
      </w:r>
      <w:proofErr w:type="spellEnd"/>
      <w:r w:rsidRPr="00C32A3F">
        <w:t xml:space="preserve"> </w:t>
      </w:r>
      <w:proofErr w:type="spellStart"/>
      <w:r w:rsidRPr="00C32A3F">
        <w:t>semua</w:t>
      </w:r>
      <w:proofErr w:type="spellEnd"/>
      <w:r w:rsidRPr="00C32A3F">
        <w:t xml:space="preserve"> </w:t>
      </w:r>
      <w:proofErr w:type="spellStart"/>
      <w:r w:rsidRPr="00C32A3F">
        <w:t>gendernya</w:t>
      </w:r>
      <w:proofErr w:type="spellEnd"/>
      <w:r w:rsidRPr="00C32A3F">
        <w:t xml:space="preserve"> </w:t>
      </w:r>
      <w:proofErr w:type="spellStart"/>
      <w:r w:rsidRPr="00C32A3F">
        <w:t>adalah</w:t>
      </w:r>
      <w:proofErr w:type="spellEnd"/>
      <w:r w:rsidRPr="00C32A3F">
        <w:t xml:space="preserve"> </w:t>
      </w:r>
      <w:proofErr w:type="spellStart"/>
      <w:r w:rsidRPr="00C32A3F">
        <w:t>bapak-bapak</w:t>
      </w:r>
      <w:proofErr w:type="spellEnd"/>
      <w:r w:rsidRPr="00C32A3F">
        <w:t xml:space="preserve"> dan orang </w:t>
      </w:r>
      <w:proofErr w:type="spellStart"/>
      <w:r w:rsidRPr="00C32A3F">
        <w:t>tua</w:t>
      </w:r>
      <w:proofErr w:type="spellEnd"/>
      <w:r w:rsidRPr="00C32A3F">
        <w:t xml:space="preserve">, </w:t>
      </w:r>
      <w:proofErr w:type="spellStart"/>
      <w:r w:rsidRPr="00C32A3F">
        <w:t>maka</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disana</w:t>
      </w:r>
      <w:proofErr w:type="spellEnd"/>
      <w:r w:rsidRPr="00C32A3F">
        <w:t xml:space="preserve"> </w:t>
      </w:r>
      <w:proofErr w:type="spellStart"/>
      <w:r w:rsidRPr="00C32A3F">
        <w:t>disesuaikan</w:t>
      </w:r>
      <w:proofErr w:type="spellEnd"/>
      <w:r w:rsidRPr="00C32A3F">
        <w:t xml:space="preserve"> </w:t>
      </w:r>
      <w:proofErr w:type="spellStart"/>
      <w:r w:rsidRPr="00C32A3F">
        <w:t>dengan</w:t>
      </w:r>
      <w:proofErr w:type="spellEnd"/>
      <w:r w:rsidRPr="00C32A3F">
        <w:t xml:space="preserve"> </w:t>
      </w:r>
      <w:proofErr w:type="spellStart"/>
      <w:r w:rsidRPr="00C32A3F">
        <w:t>kebutuhan</w:t>
      </w:r>
      <w:proofErr w:type="spellEnd"/>
      <w:r w:rsidRPr="00C32A3F">
        <w:t xml:space="preserve"> </w:t>
      </w:r>
      <w:proofErr w:type="spellStart"/>
      <w:r w:rsidRPr="00C32A3F">
        <w:t>pengguna</w:t>
      </w:r>
      <w:proofErr w:type="spellEnd"/>
      <w:r w:rsidRPr="00C32A3F">
        <w:t xml:space="preserve"> </w:t>
      </w:r>
      <w:proofErr w:type="spellStart"/>
      <w:r w:rsidRPr="00C32A3F">
        <w:t>yaitu</w:t>
      </w:r>
      <w:proofErr w:type="spellEnd"/>
      <w:r w:rsidRPr="00C32A3F">
        <w:t xml:space="preserve"> </w:t>
      </w:r>
      <w:proofErr w:type="spellStart"/>
      <w:r w:rsidRPr="00C32A3F">
        <w:t>ada</w:t>
      </w:r>
      <w:proofErr w:type="spellEnd"/>
      <w:r w:rsidRPr="00C32A3F">
        <w:t xml:space="preserve"> Koran, </w:t>
      </w:r>
      <w:proofErr w:type="spellStart"/>
      <w:r w:rsidRPr="00C32A3F">
        <w:t>majalah</w:t>
      </w:r>
      <w:proofErr w:type="spellEnd"/>
      <w:r w:rsidRPr="00C32A3F">
        <w:t xml:space="preserve">, </w:t>
      </w:r>
      <w:proofErr w:type="spellStart"/>
      <w:r w:rsidRPr="00C32A3F">
        <w:t>buku</w:t>
      </w:r>
      <w:proofErr w:type="spellEnd"/>
      <w:r w:rsidRPr="00C32A3F">
        <w:t xml:space="preserve"> </w:t>
      </w:r>
      <w:proofErr w:type="spellStart"/>
      <w:r w:rsidRPr="00C32A3F">
        <w:t>keagamaan</w:t>
      </w:r>
      <w:proofErr w:type="spellEnd"/>
      <w:r w:rsidRPr="00C32A3F">
        <w:t xml:space="preserve">, </w:t>
      </w:r>
      <w:proofErr w:type="spellStart"/>
      <w:r w:rsidRPr="00C32A3F">
        <w:t>buku</w:t>
      </w:r>
      <w:proofErr w:type="spellEnd"/>
      <w:r w:rsidRPr="00C32A3F">
        <w:t xml:space="preserve"> </w:t>
      </w:r>
      <w:proofErr w:type="spellStart"/>
      <w:r w:rsidRPr="00C32A3F">
        <w:t>bisnis</w:t>
      </w:r>
      <w:proofErr w:type="spellEnd"/>
      <w:r w:rsidRPr="00C32A3F">
        <w:t xml:space="preserve"> dan yang </w:t>
      </w:r>
      <w:proofErr w:type="spellStart"/>
      <w:r w:rsidRPr="00C32A3F">
        <w:t>lainnya</w:t>
      </w:r>
      <w:proofErr w:type="spellEnd"/>
      <w:r w:rsidRPr="00C32A3F">
        <w:t xml:space="preserve">. Jadi </w:t>
      </w:r>
      <w:proofErr w:type="spellStart"/>
      <w:r w:rsidRPr="00C32A3F">
        <w:t>semua</w:t>
      </w:r>
      <w:proofErr w:type="spellEnd"/>
      <w:r w:rsidRPr="00C32A3F">
        <w:t xml:space="preserve"> </w:t>
      </w:r>
      <w:proofErr w:type="spellStart"/>
      <w:r w:rsidRPr="00C32A3F">
        <w:t>jenis</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disesuaikan</w:t>
      </w:r>
      <w:proofErr w:type="spellEnd"/>
      <w:r w:rsidRPr="00C32A3F">
        <w:t xml:space="preserve"> </w:t>
      </w:r>
      <w:proofErr w:type="spellStart"/>
      <w:r w:rsidRPr="00C32A3F">
        <w:t>dengan</w:t>
      </w:r>
      <w:proofErr w:type="spellEnd"/>
      <w:r w:rsidRPr="00C32A3F">
        <w:t xml:space="preserve"> </w:t>
      </w:r>
      <w:proofErr w:type="spellStart"/>
      <w:r w:rsidRPr="00C32A3F">
        <w:t>titik</w:t>
      </w:r>
      <w:proofErr w:type="spellEnd"/>
      <w:r w:rsidRPr="00C32A3F">
        <w:t xml:space="preserve"> </w:t>
      </w:r>
      <w:proofErr w:type="spellStart"/>
      <w:r w:rsidRPr="00C32A3F">
        <w:t>satelitnya</w:t>
      </w:r>
      <w:proofErr w:type="spellEnd"/>
      <w:r w:rsidRPr="00C32A3F">
        <w:t xml:space="preserve">. Tidak </w:t>
      </w:r>
      <w:proofErr w:type="spellStart"/>
      <w:r w:rsidRPr="00C32A3F">
        <w:t>mungkin</w:t>
      </w:r>
      <w:proofErr w:type="spellEnd"/>
      <w:r w:rsidRPr="00C32A3F">
        <w:t xml:space="preserve"> </w:t>
      </w:r>
      <w:proofErr w:type="spellStart"/>
      <w:r w:rsidRPr="00C32A3F">
        <w:t>kan</w:t>
      </w:r>
      <w:proofErr w:type="spellEnd"/>
      <w:r w:rsidRPr="00C32A3F">
        <w:t xml:space="preserve"> </w:t>
      </w:r>
      <w:proofErr w:type="spellStart"/>
      <w:r w:rsidRPr="00C32A3F">
        <w:t>kalau</w:t>
      </w:r>
      <w:proofErr w:type="spellEnd"/>
      <w:r w:rsidRPr="00C32A3F">
        <w:t xml:space="preserve"> </w:t>
      </w:r>
      <w:proofErr w:type="spellStart"/>
      <w:r w:rsidRPr="00C32A3F">
        <w:t>titik</w:t>
      </w:r>
      <w:proofErr w:type="spellEnd"/>
      <w:r w:rsidRPr="00C32A3F">
        <w:t xml:space="preserve"> </w:t>
      </w:r>
      <w:proofErr w:type="spellStart"/>
      <w:r w:rsidRPr="00C32A3F">
        <w:t>satelitnya</w:t>
      </w:r>
      <w:proofErr w:type="spellEnd"/>
      <w:r w:rsidRPr="00C32A3F">
        <w:t xml:space="preserve"> </w:t>
      </w:r>
      <w:proofErr w:type="spellStart"/>
      <w:r w:rsidRPr="00C32A3F">
        <w:t>banyak</w:t>
      </w:r>
      <w:proofErr w:type="spellEnd"/>
      <w:r w:rsidRPr="00C32A3F">
        <w:t xml:space="preserve"> </w:t>
      </w:r>
      <w:proofErr w:type="spellStart"/>
      <w:r w:rsidRPr="00C32A3F">
        <w:t>anak-anak</w:t>
      </w:r>
      <w:proofErr w:type="spellEnd"/>
      <w:r w:rsidRPr="00C32A3F">
        <w:t xml:space="preserve"> </w:t>
      </w:r>
      <w:proofErr w:type="spellStart"/>
      <w:r w:rsidRPr="00C32A3F">
        <w:t>tetapi</w:t>
      </w:r>
      <w:proofErr w:type="spellEnd"/>
      <w:r w:rsidRPr="00C32A3F">
        <w:t xml:space="preserve"> </w:t>
      </w:r>
      <w:proofErr w:type="spellStart"/>
      <w:r w:rsidRPr="00C32A3F">
        <w:t>diberi</w:t>
      </w:r>
      <w:proofErr w:type="spellEnd"/>
      <w:r w:rsidRPr="00C32A3F">
        <w:t xml:space="preserve"> </w:t>
      </w:r>
      <w:proofErr w:type="spellStart"/>
      <w:r w:rsidRPr="00C32A3F">
        <w:t>jenis</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orang </w:t>
      </w:r>
      <w:proofErr w:type="spellStart"/>
      <w:r w:rsidRPr="00C32A3F">
        <w:t>dewasa</w:t>
      </w:r>
      <w:proofErr w:type="spellEnd"/>
      <w:r w:rsidRPr="00C32A3F">
        <w:t xml:space="preserve">. </w:t>
      </w:r>
      <w:proofErr w:type="spellStart"/>
      <w:r w:rsidRPr="00C32A3F">
        <w:t>Setiap</w:t>
      </w:r>
      <w:proofErr w:type="spellEnd"/>
      <w:r w:rsidRPr="00C32A3F">
        <w:t xml:space="preserve"> </w:t>
      </w:r>
      <w:proofErr w:type="spellStart"/>
      <w:r w:rsidRPr="00C32A3F">
        <w:t>titik</w:t>
      </w:r>
      <w:proofErr w:type="spellEnd"/>
      <w:r w:rsidRPr="00C32A3F">
        <w:t xml:space="preserve"> </w:t>
      </w:r>
      <w:proofErr w:type="spellStart"/>
      <w:r w:rsidRPr="00C32A3F">
        <w:t>satelit</w:t>
      </w:r>
      <w:proofErr w:type="spellEnd"/>
      <w:r w:rsidRPr="00C32A3F">
        <w:t xml:space="preserve">, </w:t>
      </w:r>
      <w:proofErr w:type="spellStart"/>
      <w:r w:rsidRPr="00C32A3F">
        <w:t>diberi</w:t>
      </w:r>
      <w:proofErr w:type="spellEnd"/>
      <w:r w:rsidRPr="00C32A3F">
        <w:t xml:space="preserve"> </w:t>
      </w:r>
      <w:proofErr w:type="spellStart"/>
      <w:r w:rsidRPr="00C32A3F">
        <w:t>kurang</w:t>
      </w:r>
      <w:proofErr w:type="spellEnd"/>
      <w:r w:rsidRPr="00C32A3F">
        <w:t xml:space="preserve"> </w:t>
      </w:r>
      <w:proofErr w:type="spellStart"/>
      <w:r w:rsidRPr="00C32A3F">
        <w:t>lebih</w:t>
      </w:r>
      <w:proofErr w:type="spellEnd"/>
      <w:r w:rsidRPr="00C32A3F">
        <w:t xml:space="preserve"> </w:t>
      </w:r>
      <w:proofErr w:type="spellStart"/>
      <w:r w:rsidRPr="00C32A3F">
        <w:t>sekitar</w:t>
      </w:r>
      <w:proofErr w:type="spellEnd"/>
      <w:r w:rsidRPr="00C32A3F">
        <w:t xml:space="preserve"> 50 </w:t>
      </w:r>
      <w:proofErr w:type="spellStart"/>
      <w:r w:rsidRPr="00C32A3F">
        <w:t>eksemplar</w:t>
      </w:r>
      <w:proofErr w:type="spellEnd"/>
      <w:r w:rsidRPr="00C32A3F">
        <w:t xml:space="preserve">. </w:t>
      </w:r>
      <w:proofErr w:type="spellStart"/>
      <w:r w:rsidRPr="00C32A3F">
        <w:t>Nantinya</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ini</w:t>
      </w:r>
      <w:proofErr w:type="spellEnd"/>
      <w:r w:rsidRPr="00C32A3F">
        <w:t xml:space="preserve"> </w:t>
      </w:r>
      <w:proofErr w:type="spellStart"/>
      <w:r w:rsidRPr="00C32A3F">
        <w:t>akan</w:t>
      </w:r>
      <w:proofErr w:type="spellEnd"/>
      <w:r w:rsidRPr="00C32A3F">
        <w:t xml:space="preserve"> </w:t>
      </w:r>
      <w:proofErr w:type="spellStart"/>
      <w:r w:rsidRPr="00C32A3F">
        <w:t>dibawa</w:t>
      </w:r>
      <w:proofErr w:type="spellEnd"/>
      <w:r w:rsidRPr="00C32A3F">
        <w:t xml:space="preserve"> oleh masing-masing </w:t>
      </w:r>
      <w:proofErr w:type="spellStart"/>
      <w:r w:rsidRPr="00C32A3F">
        <w:t>petugas</w:t>
      </w:r>
      <w:proofErr w:type="spellEnd"/>
      <w:r w:rsidRPr="00C32A3F">
        <w:t xml:space="preserve"> </w:t>
      </w:r>
      <w:proofErr w:type="spellStart"/>
      <w:r w:rsidRPr="00C32A3F">
        <w:t>relawan</w:t>
      </w:r>
      <w:proofErr w:type="spellEnd"/>
      <w:r w:rsidRPr="00C32A3F">
        <w:t xml:space="preserve">. Jadi </w:t>
      </w:r>
      <w:proofErr w:type="spellStart"/>
      <w:r w:rsidRPr="00C32A3F">
        <w:t>setiap</w:t>
      </w:r>
      <w:proofErr w:type="spellEnd"/>
      <w:r w:rsidRPr="00C32A3F">
        <w:t xml:space="preserve"> </w:t>
      </w:r>
      <w:proofErr w:type="spellStart"/>
      <w:r w:rsidRPr="00C32A3F">
        <w:t>titik</w:t>
      </w:r>
      <w:proofErr w:type="spellEnd"/>
      <w:r w:rsidRPr="00C32A3F">
        <w:t xml:space="preserve"> </w:t>
      </w:r>
      <w:proofErr w:type="spellStart"/>
      <w:r w:rsidRPr="00C32A3F">
        <w:t>satelit</w:t>
      </w:r>
      <w:proofErr w:type="spellEnd"/>
      <w:r w:rsidRPr="00C32A3F">
        <w:t xml:space="preserve"> </w:t>
      </w:r>
      <w:proofErr w:type="spellStart"/>
      <w:r w:rsidRPr="00C32A3F">
        <w:t>ada</w:t>
      </w:r>
      <w:proofErr w:type="spellEnd"/>
      <w:r w:rsidRPr="00C32A3F">
        <w:t xml:space="preserve"> </w:t>
      </w:r>
      <w:proofErr w:type="spellStart"/>
      <w:r w:rsidRPr="00C32A3F">
        <w:t>petugas</w:t>
      </w:r>
      <w:proofErr w:type="spellEnd"/>
      <w:r w:rsidRPr="00C32A3F">
        <w:t xml:space="preserve"> </w:t>
      </w:r>
      <w:proofErr w:type="spellStart"/>
      <w:r w:rsidRPr="00C32A3F">
        <w:t>relawannya</w:t>
      </w:r>
      <w:proofErr w:type="spellEnd"/>
      <w:r w:rsidRPr="00C32A3F">
        <w:t xml:space="preserve">. </w:t>
      </w:r>
      <w:proofErr w:type="spellStart"/>
      <w:r w:rsidRPr="00C32A3F">
        <w:t>Dibawa</w:t>
      </w:r>
      <w:proofErr w:type="spellEnd"/>
      <w:r w:rsidRPr="00C32A3F">
        <w:t xml:space="preserve"> dan </w:t>
      </w:r>
      <w:proofErr w:type="spellStart"/>
      <w:r w:rsidRPr="00C32A3F">
        <w:t>diantar</w:t>
      </w:r>
      <w:proofErr w:type="spellEnd"/>
      <w:r w:rsidRPr="00C32A3F">
        <w:t xml:space="preserve"> oleh </w:t>
      </w:r>
      <w:proofErr w:type="spellStart"/>
      <w:r w:rsidRPr="00C32A3F">
        <w:t>petugas</w:t>
      </w:r>
      <w:proofErr w:type="spellEnd"/>
      <w:r w:rsidRPr="00C32A3F">
        <w:t xml:space="preserve"> </w:t>
      </w:r>
      <w:proofErr w:type="spellStart"/>
      <w:r w:rsidRPr="00C32A3F">
        <w:t>serta</w:t>
      </w:r>
      <w:proofErr w:type="spellEnd"/>
      <w:r w:rsidRPr="00C32A3F">
        <w:t xml:space="preserve"> </w:t>
      </w:r>
      <w:proofErr w:type="spellStart"/>
      <w:r w:rsidRPr="00C32A3F">
        <w:t>disusun</w:t>
      </w:r>
      <w:proofErr w:type="spellEnd"/>
      <w:r w:rsidRPr="00C32A3F">
        <w:t xml:space="preserve"> di </w:t>
      </w:r>
      <w:proofErr w:type="spellStart"/>
      <w:r w:rsidRPr="00C32A3F">
        <w:t>rak</w:t>
      </w:r>
      <w:proofErr w:type="spellEnd"/>
      <w:r w:rsidRPr="00C32A3F">
        <w:t xml:space="preserve"> </w:t>
      </w:r>
      <w:proofErr w:type="spellStart"/>
      <w:r w:rsidRPr="00C32A3F">
        <w:t>nya</w:t>
      </w:r>
      <w:proofErr w:type="spellEnd"/>
      <w:r w:rsidRPr="00C32A3F">
        <w:t xml:space="preserve">. </w:t>
      </w:r>
    </w:p>
    <w:p w14:paraId="6F0574E9" w14:textId="77777777" w:rsidR="00705D92" w:rsidRPr="00C32A3F" w:rsidRDefault="00705D92" w:rsidP="00705D92">
      <w:pPr>
        <w:pStyle w:val="Normal1"/>
        <w:ind w:left="426" w:firstLine="294"/>
        <w:jc w:val="both"/>
        <w:rPr>
          <w:lang w:val="en-US"/>
        </w:rPr>
      </w:pPr>
      <w:proofErr w:type="spellStart"/>
      <w:r w:rsidRPr="00C32A3F">
        <w:t>Nantinya</w:t>
      </w:r>
      <w:proofErr w:type="spellEnd"/>
      <w:r w:rsidRPr="00C32A3F">
        <w:t xml:space="preserve"> </w:t>
      </w:r>
      <w:proofErr w:type="spellStart"/>
      <w:r w:rsidRPr="00C32A3F">
        <w:t>setiap</w:t>
      </w:r>
      <w:proofErr w:type="spellEnd"/>
      <w:r w:rsidRPr="00C32A3F">
        <w:t xml:space="preserve"> 1 </w:t>
      </w:r>
      <w:proofErr w:type="spellStart"/>
      <w:r w:rsidRPr="00C32A3F">
        <w:t>bulan</w:t>
      </w:r>
      <w:proofErr w:type="spellEnd"/>
      <w:r w:rsidRPr="00C32A3F">
        <w:t xml:space="preserve"> </w:t>
      </w:r>
      <w:proofErr w:type="spellStart"/>
      <w:r w:rsidRPr="00C32A3F">
        <w:t>sekali</w:t>
      </w:r>
      <w:proofErr w:type="spellEnd"/>
      <w:r w:rsidRPr="00C32A3F">
        <w:t xml:space="preserve">, </w:t>
      </w:r>
      <w:proofErr w:type="spellStart"/>
      <w:r w:rsidRPr="00C32A3F">
        <w:t>koleksi</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w:t>
      </w:r>
      <w:proofErr w:type="spellStart"/>
      <w:r w:rsidRPr="00C32A3F">
        <w:t>diganti</w:t>
      </w:r>
      <w:proofErr w:type="spellEnd"/>
      <w:r w:rsidRPr="00C32A3F">
        <w:t xml:space="preserve"> </w:t>
      </w:r>
      <w:proofErr w:type="spellStart"/>
      <w:r w:rsidRPr="00C32A3F">
        <w:t>dengan</w:t>
      </w:r>
      <w:proofErr w:type="spellEnd"/>
      <w:r w:rsidRPr="00C32A3F">
        <w:t xml:space="preserve"> yang </w:t>
      </w:r>
      <w:proofErr w:type="spellStart"/>
      <w:r w:rsidRPr="00C32A3F">
        <w:t>baru</w:t>
      </w:r>
      <w:proofErr w:type="spellEnd"/>
      <w:r w:rsidRPr="00C32A3F">
        <w:t xml:space="preserve">, </w:t>
      </w:r>
      <w:proofErr w:type="spellStart"/>
      <w:r w:rsidRPr="00C32A3F">
        <w:t>terus</w:t>
      </w:r>
      <w:proofErr w:type="spellEnd"/>
      <w:r w:rsidRPr="00C32A3F">
        <w:t xml:space="preserve"> </w:t>
      </w:r>
      <w:proofErr w:type="spellStart"/>
      <w:r w:rsidRPr="00C32A3F">
        <w:t>saja</w:t>
      </w:r>
      <w:proofErr w:type="spellEnd"/>
      <w:r w:rsidRPr="00C32A3F">
        <w:t xml:space="preserve"> </w:t>
      </w:r>
      <w:proofErr w:type="spellStart"/>
      <w:r w:rsidRPr="00C32A3F">
        <w:t>seperti</w:t>
      </w:r>
      <w:proofErr w:type="spellEnd"/>
      <w:r w:rsidRPr="00C32A3F">
        <w:t xml:space="preserve"> </w:t>
      </w:r>
      <w:proofErr w:type="spellStart"/>
      <w:r w:rsidRPr="00C32A3F">
        <w:t>itu</w:t>
      </w:r>
      <w:proofErr w:type="spellEnd"/>
      <w:r w:rsidRPr="00C32A3F">
        <w:t xml:space="preserve"> </w:t>
      </w:r>
      <w:proofErr w:type="spellStart"/>
      <w:r w:rsidRPr="00C32A3F">
        <w:t>teknisnya</w:t>
      </w:r>
      <w:proofErr w:type="spellEnd"/>
      <w:r w:rsidRPr="00C32A3F">
        <w:t xml:space="preserve">. Atau </w:t>
      </w:r>
      <w:proofErr w:type="spellStart"/>
      <w:r w:rsidRPr="00C32A3F">
        <w:t>jika</w:t>
      </w:r>
      <w:proofErr w:type="spellEnd"/>
      <w:r w:rsidRPr="00C32A3F">
        <w:t xml:space="preserve"> </w:t>
      </w:r>
      <w:proofErr w:type="spellStart"/>
      <w:r w:rsidRPr="00C32A3F">
        <w:t>ada</w:t>
      </w:r>
      <w:proofErr w:type="spellEnd"/>
      <w:r w:rsidRPr="00C32A3F">
        <w:t xml:space="preserve"> </w:t>
      </w:r>
      <w:proofErr w:type="spellStart"/>
      <w:r w:rsidRPr="00C32A3F">
        <w:t>pengguna</w:t>
      </w:r>
      <w:proofErr w:type="spellEnd"/>
      <w:r w:rsidRPr="00C32A3F">
        <w:t>/</w:t>
      </w:r>
      <w:proofErr w:type="spellStart"/>
      <w:r w:rsidRPr="00C32A3F">
        <w:t>masyarakat</w:t>
      </w:r>
      <w:proofErr w:type="spellEnd"/>
      <w:r w:rsidRPr="00C32A3F">
        <w:t xml:space="preserve"> yang </w:t>
      </w:r>
      <w:proofErr w:type="spellStart"/>
      <w:r w:rsidRPr="00C32A3F">
        <w:t>membutuhkan</w:t>
      </w:r>
      <w:proofErr w:type="spellEnd"/>
      <w:r w:rsidRPr="00C32A3F">
        <w:t xml:space="preserve"> </w:t>
      </w:r>
      <w:proofErr w:type="spellStart"/>
      <w:r w:rsidRPr="00C32A3F">
        <w:t>buku</w:t>
      </w:r>
      <w:proofErr w:type="spellEnd"/>
      <w:r w:rsidRPr="00C32A3F">
        <w:t xml:space="preserve"> yang </w:t>
      </w:r>
      <w:proofErr w:type="spellStart"/>
      <w:r w:rsidRPr="00C32A3F">
        <w:t>diinginkan</w:t>
      </w:r>
      <w:proofErr w:type="spellEnd"/>
      <w:r w:rsidRPr="00C32A3F">
        <w:t xml:space="preserve">, </w:t>
      </w:r>
      <w:proofErr w:type="spellStart"/>
      <w:r w:rsidRPr="00C32A3F">
        <w:t>bisa</w:t>
      </w:r>
      <w:proofErr w:type="spellEnd"/>
      <w:r w:rsidRPr="00C32A3F">
        <w:t xml:space="preserve"> </w:t>
      </w:r>
      <w:proofErr w:type="spellStart"/>
      <w:r w:rsidRPr="00C32A3F">
        <w:t>bilang</w:t>
      </w:r>
      <w:proofErr w:type="spellEnd"/>
      <w:r w:rsidRPr="00C32A3F">
        <w:t xml:space="preserve"> </w:t>
      </w:r>
      <w:proofErr w:type="spellStart"/>
      <w:r w:rsidRPr="00C32A3F">
        <w:t>ke</w:t>
      </w:r>
      <w:proofErr w:type="spellEnd"/>
      <w:r w:rsidRPr="00C32A3F">
        <w:t xml:space="preserve"> </w:t>
      </w:r>
      <w:proofErr w:type="spellStart"/>
      <w:r w:rsidRPr="00C32A3F">
        <w:t>petugas</w:t>
      </w:r>
      <w:proofErr w:type="spellEnd"/>
      <w:r w:rsidRPr="00C32A3F">
        <w:t xml:space="preserve"> yang </w:t>
      </w:r>
      <w:proofErr w:type="spellStart"/>
      <w:r w:rsidRPr="00C32A3F">
        <w:t>nantinya</w:t>
      </w:r>
      <w:proofErr w:type="spellEnd"/>
      <w:r w:rsidRPr="00C32A3F">
        <w:t xml:space="preserve"> </w:t>
      </w:r>
      <w:proofErr w:type="spellStart"/>
      <w:r w:rsidRPr="00C32A3F">
        <w:t>akan</w:t>
      </w:r>
      <w:proofErr w:type="spellEnd"/>
      <w:r w:rsidRPr="00C32A3F">
        <w:t xml:space="preserve"> </w:t>
      </w:r>
      <w:proofErr w:type="spellStart"/>
      <w:r w:rsidRPr="00C32A3F">
        <w:t>dicarikan</w:t>
      </w:r>
      <w:proofErr w:type="spellEnd"/>
      <w:r w:rsidRPr="00C32A3F">
        <w:t xml:space="preserve"> </w:t>
      </w:r>
      <w:proofErr w:type="spellStart"/>
      <w:r w:rsidRPr="00C32A3F">
        <w:t>bahan</w:t>
      </w:r>
      <w:proofErr w:type="spellEnd"/>
      <w:r w:rsidRPr="00C32A3F">
        <w:t xml:space="preserve"> </w:t>
      </w:r>
      <w:proofErr w:type="spellStart"/>
      <w:r w:rsidRPr="00C32A3F">
        <w:t>bacaan</w:t>
      </w:r>
      <w:proofErr w:type="spellEnd"/>
      <w:r w:rsidRPr="00C32A3F">
        <w:t xml:space="preserve"> yang </w:t>
      </w:r>
      <w:proofErr w:type="spellStart"/>
      <w:r w:rsidRPr="00C32A3F">
        <w:t>sesuai</w:t>
      </w:r>
      <w:proofErr w:type="spellEnd"/>
      <w:r w:rsidRPr="00C32A3F">
        <w:t xml:space="preserve"> </w:t>
      </w:r>
      <w:proofErr w:type="spellStart"/>
      <w:r w:rsidRPr="00C32A3F">
        <w:t>dengan</w:t>
      </w:r>
      <w:proofErr w:type="spellEnd"/>
      <w:r w:rsidRPr="00C32A3F">
        <w:t xml:space="preserve"> yang </w:t>
      </w:r>
      <w:proofErr w:type="spellStart"/>
      <w:r w:rsidRPr="00C32A3F">
        <w:t>diminta</w:t>
      </w:r>
      <w:proofErr w:type="spellEnd"/>
      <w:r w:rsidRPr="00C32A3F">
        <w:t xml:space="preserve"> oleh </w:t>
      </w:r>
      <w:proofErr w:type="spellStart"/>
      <w:r w:rsidRPr="00C32A3F">
        <w:t>pengguna</w:t>
      </w:r>
      <w:proofErr w:type="spellEnd"/>
      <w:r w:rsidRPr="00C32A3F">
        <w:t xml:space="preserve">. </w:t>
      </w:r>
      <w:proofErr w:type="spellStart"/>
      <w:r w:rsidRPr="00C32A3F">
        <w:t>Terkadang</w:t>
      </w:r>
      <w:proofErr w:type="spellEnd"/>
      <w:r w:rsidRPr="00C32A3F">
        <w:t xml:space="preserve"> juga </w:t>
      </w:r>
      <w:proofErr w:type="spellStart"/>
      <w:r w:rsidRPr="00C32A3F">
        <w:t>ada</w:t>
      </w:r>
      <w:proofErr w:type="spellEnd"/>
      <w:r w:rsidRPr="00C32A3F">
        <w:t xml:space="preserve"> </w:t>
      </w:r>
      <w:proofErr w:type="spellStart"/>
      <w:r w:rsidRPr="00C32A3F">
        <w:t>beberapa</w:t>
      </w:r>
      <w:proofErr w:type="spellEnd"/>
      <w:r w:rsidRPr="00C32A3F">
        <w:t xml:space="preserve"> </w:t>
      </w:r>
      <w:proofErr w:type="spellStart"/>
      <w:r w:rsidRPr="00C32A3F">
        <w:t>pengguna</w:t>
      </w:r>
      <w:proofErr w:type="spellEnd"/>
      <w:r w:rsidRPr="00C32A3F">
        <w:t xml:space="preserve"> yang </w:t>
      </w:r>
      <w:proofErr w:type="spellStart"/>
      <w:r w:rsidRPr="00C32A3F">
        <w:t>aktif</w:t>
      </w:r>
      <w:proofErr w:type="spellEnd"/>
      <w:r w:rsidRPr="00C32A3F">
        <w:t xml:space="preserve"> </w:t>
      </w:r>
      <w:proofErr w:type="spellStart"/>
      <w:r w:rsidRPr="00C32A3F">
        <w:t>berkunjung</w:t>
      </w:r>
      <w:proofErr w:type="spellEnd"/>
      <w:r w:rsidRPr="00C32A3F">
        <w:t xml:space="preserve">, </w:t>
      </w:r>
      <w:proofErr w:type="spellStart"/>
      <w:r w:rsidRPr="00C32A3F">
        <w:t>jadi</w:t>
      </w:r>
      <w:proofErr w:type="spellEnd"/>
      <w:r w:rsidRPr="00C32A3F">
        <w:t xml:space="preserve"> </w:t>
      </w:r>
      <w:proofErr w:type="spellStart"/>
      <w:r w:rsidRPr="00C32A3F">
        <w:t>suka</w:t>
      </w:r>
      <w:proofErr w:type="spellEnd"/>
      <w:r w:rsidRPr="00C32A3F">
        <w:t xml:space="preserve"> </w:t>
      </w:r>
      <w:proofErr w:type="spellStart"/>
      <w:r w:rsidRPr="00C32A3F">
        <w:t>minta</w:t>
      </w:r>
      <w:proofErr w:type="spellEnd"/>
      <w:r w:rsidRPr="00C32A3F">
        <w:t xml:space="preserve"> </w:t>
      </w:r>
      <w:proofErr w:type="spellStart"/>
      <w:r w:rsidRPr="00C32A3F">
        <w:t>buku</w:t>
      </w:r>
      <w:proofErr w:type="spellEnd"/>
      <w:r w:rsidRPr="00C32A3F">
        <w:t xml:space="preserve"> </w:t>
      </w:r>
      <w:proofErr w:type="spellStart"/>
      <w:r w:rsidRPr="00C32A3F">
        <w:t>baru</w:t>
      </w:r>
      <w:proofErr w:type="spellEnd"/>
      <w:r w:rsidRPr="00C32A3F">
        <w:t xml:space="preserve"> </w:t>
      </w:r>
      <w:proofErr w:type="spellStart"/>
      <w:r w:rsidRPr="00C32A3F">
        <w:t>atau</w:t>
      </w:r>
      <w:proofErr w:type="spellEnd"/>
      <w:r w:rsidRPr="00C32A3F">
        <w:t xml:space="preserve"> </w:t>
      </w:r>
      <w:proofErr w:type="spellStart"/>
      <w:r w:rsidRPr="00C32A3F">
        <w:t>bukunya</w:t>
      </w:r>
      <w:proofErr w:type="spellEnd"/>
      <w:r w:rsidRPr="00C32A3F">
        <w:t xml:space="preserve"> </w:t>
      </w:r>
      <w:proofErr w:type="spellStart"/>
      <w:r w:rsidRPr="00C32A3F">
        <w:t>diganti</w:t>
      </w:r>
      <w:proofErr w:type="spellEnd"/>
      <w:r w:rsidRPr="00C32A3F">
        <w:t xml:space="preserve"> </w:t>
      </w:r>
      <w:proofErr w:type="spellStart"/>
      <w:r w:rsidRPr="00C32A3F">
        <w:t>sebelum</w:t>
      </w:r>
      <w:proofErr w:type="spellEnd"/>
      <w:r w:rsidRPr="00C32A3F">
        <w:t xml:space="preserve"> </w:t>
      </w:r>
      <w:proofErr w:type="spellStart"/>
      <w:r w:rsidRPr="00C32A3F">
        <w:t>waktunya</w:t>
      </w:r>
      <w:proofErr w:type="spellEnd"/>
      <w:r w:rsidRPr="00C32A3F">
        <w:t xml:space="preserve">. Karena </w:t>
      </w:r>
      <w:proofErr w:type="spellStart"/>
      <w:r w:rsidRPr="00C32A3F">
        <w:t>dari</w:t>
      </w:r>
      <w:proofErr w:type="spellEnd"/>
      <w:r w:rsidRPr="00C32A3F">
        <w:t xml:space="preserve"> </w:t>
      </w:r>
      <w:proofErr w:type="spellStart"/>
      <w:r w:rsidRPr="00C32A3F">
        <w:t>jadwal</w:t>
      </w:r>
      <w:proofErr w:type="spellEnd"/>
      <w:r w:rsidRPr="00C32A3F">
        <w:t xml:space="preserve"> dan </w:t>
      </w:r>
      <w:proofErr w:type="spellStart"/>
      <w:r w:rsidRPr="00C32A3F">
        <w:t>waktu</w:t>
      </w:r>
      <w:proofErr w:type="spellEnd"/>
      <w:r w:rsidRPr="00C32A3F">
        <w:t xml:space="preserve"> yang </w:t>
      </w:r>
      <w:proofErr w:type="spellStart"/>
      <w:r w:rsidRPr="00C32A3F">
        <w:t>telah</w:t>
      </w:r>
      <w:proofErr w:type="spellEnd"/>
      <w:r w:rsidRPr="00C32A3F">
        <w:t xml:space="preserve"> </w:t>
      </w:r>
      <w:proofErr w:type="spellStart"/>
      <w:r w:rsidRPr="00C32A3F">
        <w:t>ditentukan</w:t>
      </w:r>
      <w:proofErr w:type="spellEnd"/>
      <w:r w:rsidRPr="00C32A3F">
        <w:t xml:space="preserve"> pada </w:t>
      </w:r>
      <w:proofErr w:type="spellStart"/>
      <w:r w:rsidRPr="00C32A3F">
        <w:t>saat</w:t>
      </w:r>
      <w:proofErr w:type="spellEnd"/>
      <w:r w:rsidRPr="00C32A3F">
        <w:t xml:space="preserve"> </w:t>
      </w:r>
      <w:proofErr w:type="spellStart"/>
      <w:r w:rsidRPr="00C32A3F">
        <w:t>tahap</w:t>
      </w:r>
      <w:proofErr w:type="spellEnd"/>
      <w:r w:rsidRPr="00C32A3F">
        <w:t xml:space="preserve"> </w:t>
      </w:r>
      <w:proofErr w:type="spellStart"/>
      <w:r w:rsidRPr="00C32A3F">
        <w:t>persiapan</w:t>
      </w:r>
      <w:proofErr w:type="spellEnd"/>
      <w:r w:rsidRPr="00C32A3F">
        <w:t xml:space="preserve">, </w:t>
      </w:r>
      <w:proofErr w:type="spellStart"/>
      <w:r w:rsidRPr="00C32A3F">
        <w:t>buku</w:t>
      </w:r>
      <w:proofErr w:type="spellEnd"/>
      <w:r w:rsidRPr="00C32A3F">
        <w:t xml:space="preserve"> </w:t>
      </w:r>
      <w:proofErr w:type="spellStart"/>
      <w:r w:rsidRPr="00C32A3F">
        <w:t>diganti</w:t>
      </w:r>
      <w:proofErr w:type="spellEnd"/>
      <w:r w:rsidRPr="00C32A3F">
        <w:t xml:space="preserve"> </w:t>
      </w:r>
      <w:proofErr w:type="spellStart"/>
      <w:r w:rsidRPr="00C32A3F">
        <w:t>hanya</w:t>
      </w:r>
      <w:proofErr w:type="spellEnd"/>
      <w:r w:rsidRPr="00C32A3F">
        <w:t xml:space="preserve"> 1 </w:t>
      </w:r>
      <w:proofErr w:type="spellStart"/>
      <w:r w:rsidRPr="00C32A3F">
        <w:t>bulan</w:t>
      </w:r>
      <w:proofErr w:type="spellEnd"/>
      <w:r w:rsidRPr="00C32A3F">
        <w:t xml:space="preserve"> </w:t>
      </w:r>
      <w:proofErr w:type="spellStart"/>
      <w:r w:rsidRPr="00C32A3F">
        <w:t>sekali</w:t>
      </w:r>
      <w:proofErr w:type="spellEnd"/>
      <w:r w:rsidRPr="00C32A3F">
        <w:t xml:space="preserve">. </w:t>
      </w:r>
      <w:proofErr w:type="spellStart"/>
      <w:r w:rsidRPr="00C32A3F">
        <w:rPr>
          <w:lang w:val="en-US"/>
        </w:rPr>
        <w:t>Tugasnya</w:t>
      </w:r>
      <w:proofErr w:type="spellEnd"/>
      <w:r w:rsidRPr="00C32A3F">
        <w:rPr>
          <w:lang w:val="en-US"/>
        </w:rPr>
        <w:t xml:space="preserve"> </w:t>
      </w:r>
      <w:proofErr w:type="spellStart"/>
      <w:r w:rsidRPr="00C32A3F">
        <w:rPr>
          <w:lang w:val="en-US"/>
        </w:rPr>
        <w:t>relawan</w:t>
      </w:r>
      <w:proofErr w:type="spellEnd"/>
      <w:r w:rsidRPr="00C32A3F">
        <w:rPr>
          <w:lang w:val="en-US"/>
        </w:rPr>
        <w:t xml:space="preserve"> </w:t>
      </w:r>
      <w:proofErr w:type="spellStart"/>
      <w:r w:rsidRPr="00C32A3F">
        <w:rPr>
          <w:lang w:val="en-US"/>
        </w:rPr>
        <w:t>disini</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memantau</w:t>
      </w:r>
      <w:proofErr w:type="spellEnd"/>
      <w:r w:rsidRPr="00C32A3F">
        <w:rPr>
          <w:lang w:val="en-US"/>
        </w:rPr>
        <w:t xml:space="preserve"> </w:t>
      </w:r>
      <w:proofErr w:type="spellStart"/>
      <w:r w:rsidRPr="00C32A3F">
        <w:rPr>
          <w:lang w:val="en-US"/>
        </w:rPr>
        <w:t>kondisi</w:t>
      </w:r>
      <w:proofErr w:type="spellEnd"/>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keadaan</w:t>
      </w:r>
      <w:proofErr w:type="spellEnd"/>
      <w:r w:rsidRPr="00C32A3F">
        <w:rPr>
          <w:lang w:val="en-US"/>
        </w:rPr>
        <w:t xml:space="preserve"> di </w:t>
      </w:r>
      <w:proofErr w:type="spellStart"/>
      <w:r w:rsidRPr="00C32A3F">
        <w:rPr>
          <w:lang w:val="en-US"/>
        </w:rPr>
        <w:t>setiap</w:t>
      </w:r>
      <w:proofErr w:type="spellEnd"/>
      <w:r w:rsidRPr="00C32A3F">
        <w:rPr>
          <w:lang w:val="en-US"/>
        </w:rPr>
        <w:t xml:space="preserve"> </w:t>
      </w:r>
      <w:proofErr w:type="spellStart"/>
      <w:r w:rsidRPr="00C32A3F">
        <w:rPr>
          <w:lang w:val="en-US"/>
        </w:rPr>
        <w:t>satelit</w:t>
      </w:r>
      <w:proofErr w:type="spellEnd"/>
      <w:r w:rsidRPr="00C32A3F">
        <w:rPr>
          <w:lang w:val="en-US"/>
        </w:rPr>
        <w:t xml:space="preserve">. Bisa </w:t>
      </w:r>
      <w:proofErr w:type="spellStart"/>
      <w:r w:rsidRPr="00C32A3F">
        <w:rPr>
          <w:lang w:val="en-US"/>
        </w:rPr>
        <w:t>setiap</w:t>
      </w:r>
      <w:proofErr w:type="spellEnd"/>
      <w:r w:rsidRPr="00C32A3F">
        <w:rPr>
          <w:lang w:val="en-US"/>
        </w:rPr>
        <w:t xml:space="preserve"> </w:t>
      </w:r>
      <w:proofErr w:type="spellStart"/>
      <w:r w:rsidRPr="00C32A3F">
        <w:rPr>
          <w:lang w:val="en-US"/>
        </w:rPr>
        <w:t>hari</w:t>
      </w:r>
      <w:proofErr w:type="spellEnd"/>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seminggu</w:t>
      </w:r>
      <w:proofErr w:type="spellEnd"/>
      <w:r w:rsidRPr="00C32A3F">
        <w:rPr>
          <w:lang w:val="en-US"/>
        </w:rPr>
        <w:t xml:space="preserve"> 3x di </w:t>
      </w:r>
      <w:proofErr w:type="spellStart"/>
      <w:r w:rsidRPr="00C32A3F">
        <w:rPr>
          <w:lang w:val="en-US"/>
        </w:rPr>
        <w:t>cek</w:t>
      </w:r>
      <w:proofErr w:type="spellEnd"/>
      <w:r w:rsidRPr="00C32A3F">
        <w:rPr>
          <w:lang w:val="en-US"/>
        </w:rPr>
        <w:t xml:space="preserve"> </w:t>
      </w:r>
      <w:proofErr w:type="spellStart"/>
      <w:r w:rsidRPr="00C32A3F">
        <w:rPr>
          <w:lang w:val="en-US"/>
        </w:rPr>
        <w:t>sama</w:t>
      </w:r>
      <w:proofErr w:type="spellEnd"/>
      <w:r w:rsidRPr="00C32A3F">
        <w:rPr>
          <w:lang w:val="en-US"/>
        </w:rPr>
        <w:t xml:space="preserve"> </w:t>
      </w:r>
      <w:proofErr w:type="spellStart"/>
      <w:r w:rsidRPr="00C32A3F">
        <w:rPr>
          <w:lang w:val="en-US"/>
        </w:rPr>
        <w:t>relawan</w:t>
      </w:r>
      <w:proofErr w:type="spellEnd"/>
      <w:r w:rsidRPr="00C32A3F">
        <w:rPr>
          <w:lang w:val="en-US"/>
        </w:rPr>
        <w:t xml:space="preserve"> </w:t>
      </w:r>
      <w:proofErr w:type="spellStart"/>
      <w:r w:rsidRPr="00C32A3F">
        <w:rPr>
          <w:lang w:val="en-US"/>
        </w:rPr>
        <w:t>buat</w:t>
      </w:r>
      <w:proofErr w:type="spellEnd"/>
      <w:r w:rsidRPr="00C32A3F">
        <w:rPr>
          <w:lang w:val="en-US"/>
        </w:rPr>
        <w:t xml:space="preserve"> </w:t>
      </w:r>
      <w:proofErr w:type="spellStart"/>
      <w:r w:rsidRPr="00C32A3F">
        <w:rPr>
          <w:lang w:val="en-US"/>
        </w:rPr>
        <w:t>dilihat</w:t>
      </w:r>
      <w:proofErr w:type="spellEnd"/>
      <w:r w:rsidRPr="00C32A3F">
        <w:rPr>
          <w:lang w:val="en-US"/>
        </w:rPr>
        <w:t xml:space="preserve"> </w:t>
      </w:r>
      <w:proofErr w:type="spellStart"/>
      <w:r w:rsidRPr="00C32A3F">
        <w:rPr>
          <w:lang w:val="en-US"/>
        </w:rPr>
        <w:t>masyarakatnya</w:t>
      </w:r>
      <w:proofErr w:type="spellEnd"/>
      <w:r w:rsidRPr="00C32A3F">
        <w:rPr>
          <w:lang w:val="en-US"/>
        </w:rPr>
        <w:t xml:space="preserve"> </w:t>
      </w:r>
      <w:proofErr w:type="spellStart"/>
      <w:r w:rsidRPr="00C32A3F">
        <w:rPr>
          <w:lang w:val="en-US"/>
        </w:rPr>
        <w:t>membaca</w:t>
      </w:r>
      <w:proofErr w:type="spellEnd"/>
      <w:r w:rsidRPr="00C32A3F">
        <w:rPr>
          <w:lang w:val="en-US"/>
        </w:rPr>
        <w:t xml:space="preserve"> </w:t>
      </w:r>
      <w:proofErr w:type="spellStart"/>
      <w:r w:rsidRPr="00C32A3F">
        <w:rPr>
          <w:lang w:val="en-US"/>
        </w:rPr>
        <w:t>ngga</w:t>
      </w:r>
      <w:proofErr w:type="spellEnd"/>
      <w:r w:rsidRPr="00C32A3F">
        <w:rPr>
          <w:lang w:val="en-US"/>
        </w:rPr>
        <w:t xml:space="preserve">, </w:t>
      </w:r>
      <w:proofErr w:type="spellStart"/>
      <w:r w:rsidRPr="00C32A3F">
        <w:rPr>
          <w:lang w:val="en-US"/>
        </w:rPr>
        <w:t>kalau</w:t>
      </w:r>
      <w:proofErr w:type="spellEnd"/>
      <w:r w:rsidRPr="00C32A3F">
        <w:rPr>
          <w:lang w:val="en-US"/>
        </w:rPr>
        <w:t xml:space="preserve"> </w:t>
      </w:r>
      <w:proofErr w:type="spellStart"/>
      <w:r w:rsidRPr="00C32A3F">
        <w:rPr>
          <w:lang w:val="en-US"/>
        </w:rPr>
        <w:t>iya</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nanti</w:t>
      </w:r>
      <w:proofErr w:type="spellEnd"/>
      <w:r w:rsidRPr="00C32A3F">
        <w:rPr>
          <w:lang w:val="en-US"/>
        </w:rPr>
        <w:t xml:space="preserve"> </w:t>
      </w:r>
      <w:proofErr w:type="spellStart"/>
      <w:r w:rsidRPr="00C32A3F">
        <w:rPr>
          <w:lang w:val="en-US"/>
        </w:rPr>
        <w:t>masuk</w:t>
      </w:r>
      <w:proofErr w:type="spellEnd"/>
      <w:r w:rsidRPr="00C32A3F">
        <w:rPr>
          <w:lang w:val="en-US"/>
        </w:rPr>
        <w:t xml:space="preserve"> </w:t>
      </w:r>
      <w:proofErr w:type="spellStart"/>
      <w:r w:rsidRPr="00C32A3F">
        <w:rPr>
          <w:lang w:val="en-US"/>
        </w:rPr>
        <w:t>catatan</w:t>
      </w:r>
      <w:proofErr w:type="spellEnd"/>
      <w:r w:rsidRPr="00C32A3F">
        <w:rPr>
          <w:lang w:val="en-US"/>
        </w:rPr>
        <w:t xml:space="preserve"> </w:t>
      </w:r>
      <w:proofErr w:type="spellStart"/>
      <w:r w:rsidRPr="00C32A3F">
        <w:rPr>
          <w:lang w:val="en-US"/>
        </w:rPr>
        <w:t>karena</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buku</w:t>
      </w:r>
      <w:proofErr w:type="spellEnd"/>
      <w:r w:rsidRPr="00C32A3F">
        <w:rPr>
          <w:lang w:val="en-US"/>
        </w:rPr>
        <w:t xml:space="preserve"> </w:t>
      </w:r>
      <w:proofErr w:type="spellStart"/>
      <w:r w:rsidRPr="00C32A3F">
        <w:rPr>
          <w:lang w:val="en-US"/>
        </w:rPr>
        <w:t>kunjungan</w:t>
      </w:r>
      <w:proofErr w:type="spellEnd"/>
      <w:r w:rsidRPr="00C32A3F">
        <w:rPr>
          <w:lang w:val="en-US"/>
        </w:rPr>
        <w:t xml:space="preserve"> di </w:t>
      </w:r>
      <w:proofErr w:type="spellStart"/>
      <w:r w:rsidRPr="00C32A3F">
        <w:rPr>
          <w:lang w:val="en-US"/>
        </w:rPr>
        <w:t>setiap</w:t>
      </w:r>
      <w:proofErr w:type="spellEnd"/>
      <w:r w:rsidRPr="00C32A3F">
        <w:rPr>
          <w:lang w:val="en-US"/>
        </w:rPr>
        <w:t xml:space="preserve"> </w:t>
      </w:r>
      <w:proofErr w:type="spellStart"/>
      <w:r w:rsidRPr="00C32A3F">
        <w:rPr>
          <w:lang w:val="en-US"/>
        </w:rPr>
        <w:t>satelitnya</w:t>
      </w:r>
      <w:proofErr w:type="spellEnd"/>
      <w:r w:rsidRPr="00C32A3F">
        <w:rPr>
          <w:lang w:val="en-US"/>
        </w:rPr>
        <w:t xml:space="preserve">. </w:t>
      </w:r>
      <w:proofErr w:type="spellStart"/>
      <w:r w:rsidRPr="00C32A3F">
        <w:rPr>
          <w:lang w:val="en-US"/>
        </w:rPr>
        <w:t>tapi</w:t>
      </w:r>
      <w:proofErr w:type="spellEnd"/>
      <w:r w:rsidRPr="00C32A3F">
        <w:rPr>
          <w:lang w:val="en-US"/>
        </w:rPr>
        <w:t xml:space="preserve"> </w:t>
      </w:r>
      <w:proofErr w:type="spellStart"/>
      <w:r w:rsidRPr="00C32A3F">
        <w:rPr>
          <w:lang w:val="en-US"/>
        </w:rPr>
        <w:t>masyarakat</w:t>
      </w:r>
      <w:proofErr w:type="spellEnd"/>
      <w:r w:rsidRPr="00C32A3F">
        <w:rPr>
          <w:lang w:val="en-US"/>
        </w:rPr>
        <w:t xml:space="preserve"> juga </w:t>
      </w:r>
      <w:proofErr w:type="spellStart"/>
      <w:r w:rsidRPr="00C32A3F">
        <w:rPr>
          <w:lang w:val="en-US"/>
        </w:rPr>
        <w:t>bisa</w:t>
      </w:r>
      <w:proofErr w:type="spellEnd"/>
      <w:r w:rsidRPr="00C32A3F">
        <w:rPr>
          <w:lang w:val="en-US"/>
        </w:rPr>
        <w:t xml:space="preserve"> </w:t>
      </w:r>
      <w:proofErr w:type="spellStart"/>
      <w:r w:rsidRPr="00C32A3F">
        <w:rPr>
          <w:lang w:val="en-US"/>
        </w:rPr>
        <w:t>langsung</w:t>
      </w:r>
      <w:proofErr w:type="spellEnd"/>
      <w:r w:rsidRPr="00C32A3F">
        <w:rPr>
          <w:lang w:val="en-US"/>
        </w:rPr>
        <w:t xml:space="preserve"> </w:t>
      </w:r>
      <w:proofErr w:type="spellStart"/>
      <w:r w:rsidRPr="00C32A3F">
        <w:rPr>
          <w:lang w:val="en-US"/>
        </w:rPr>
        <w:t>nulis</w:t>
      </w:r>
      <w:proofErr w:type="spellEnd"/>
      <w:r w:rsidRPr="00C32A3F">
        <w:rPr>
          <w:lang w:val="en-US"/>
        </w:rPr>
        <w:t xml:space="preserve"> </w:t>
      </w:r>
      <w:proofErr w:type="spellStart"/>
      <w:r w:rsidRPr="00C32A3F">
        <w:rPr>
          <w:lang w:val="en-US"/>
        </w:rPr>
        <w:t>kalau</w:t>
      </w:r>
      <w:proofErr w:type="spellEnd"/>
      <w:r w:rsidRPr="00C32A3F">
        <w:rPr>
          <w:lang w:val="en-US"/>
        </w:rPr>
        <w:t xml:space="preserve"> </w:t>
      </w:r>
      <w:proofErr w:type="spellStart"/>
      <w:r w:rsidRPr="00C32A3F">
        <w:rPr>
          <w:lang w:val="en-US"/>
        </w:rPr>
        <w:t>mereka</w:t>
      </w:r>
      <w:proofErr w:type="spellEnd"/>
      <w:r w:rsidRPr="00C32A3F">
        <w:rPr>
          <w:lang w:val="en-US"/>
        </w:rPr>
        <w:t xml:space="preserve"> </w:t>
      </w:r>
      <w:proofErr w:type="spellStart"/>
      <w:r w:rsidRPr="00C32A3F">
        <w:rPr>
          <w:lang w:val="en-US"/>
        </w:rPr>
        <w:t>membaca</w:t>
      </w:r>
      <w:proofErr w:type="spellEnd"/>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mengunjungi</w:t>
      </w:r>
      <w:proofErr w:type="spellEnd"/>
      <w:r w:rsidRPr="00C32A3F">
        <w:rPr>
          <w:lang w:val="en-US"/>
        </w:rPr>
        <w:t xml:space="preserve"> </w:t>
      </w:r>
      <w:proofErr w:type="spellStart"/>
      <w:r w:rsidRPr="00C32A3F">
        <w:rPr>
          <w:lang w:val="en-US"/>
        </w:rPr>
        <w:t>layanan</w:t>
      </w:r>
      <w:proofErr w:type="spellEnd"/>
      <w:r w:rsidRPr="00C32A3F">
        <w:rPr>
          <w:lang w:val="en-US"/>
        </w:rPr>
        <w:t xml:space="preserve"> </w:t>
      </w:r>
      <w:proofErr w:type="spellStart"/>
      <w:r w:rsidRPr="00C32A3F">
        <w:rPr>
          <w:lang w:val="en-US"/>
        </w:rPr>
        <w:t>satelit</w:t>
      </w:r>
      <w:proofErr w:type="spellEnd"/>
      <w:r w:rsidRPr="00C32A3F">
        <w:rPr>
          <w:lang w:val="en-US"/>
        </w:rPr>
        <w:t xml:space="preserve"> </w:t>
      </w:r>
      <w:proofErr w:type="spellStart"/>
      <w:r w:rsidRPr="00C32A3F">
        <w:rPr>
          <w:lang w:val="en-US"/>
        </w:rPr>
        <w:t>ini</w:t>
      </w:r>
      <w:proofErr w:type="spellEnd"/>
      <w:r w:rsidRPr="00C32A3F">
        <w:rPr>
          <w:lang w:val="en-US"/>
        </w:rPr>
        <w:t xml:space="preserve">. </w:t>
      </w:r>
      <w:proofErr w:type="spellStart"/>
      <w:r w:rsidRPr="00C32A3F">
        <w:rPr>
          <w:lang w:val="en-US"/>
        </w:rPr>
        <w:t>nanti</w:t>
      </w:r>
      <w:proofErr w:type="spellEnd"/>
      <w:r w:rsidRPr="00C32A3F">
        <w:rPr>
          <w:lang w:val="en-US"/>
        </w:rPr>
        <w:t xml:space="preserve"> </w:t>
      </w:r>
      <w:proofErr w:type="spellStart"/>
      <w:r w:rsidRPr="00C32A3F">
        <w:rPr>
          <w:lang w:val="en-US"/>
        </w:rPr>
        <w:t>dicek</w:t>
      </w:r>
      <w:proofErr w:type="spellEnd"/>
      <w:r w:rsidRPr="00C32A3F">
        <w:rPr>
          <w:lang w:val="en-US"/>
        </w:rPr>
        <w:t xml:space="preserve"> </w:t>
      </w:r>
      <w:proofErr w:type="spellStart"/>
      <w:r w:rsidRPr="00C32A3F">
        <w:rPr>
          <w:lang w:val="en-US"/>
        </w:rPr>
        <w:t>terus</w:t>
      </w:r>
      <w:proofErr w:type="spellEnd"/>
      <w:r w:rsidRPr="00C32A3F">
        <w:rPr>
          <w:lang w:val="en-US"/>
        </w:rPr>
        <w:t xml:space="preserve"> </w:t>
      </w:r>
      <w:proofErr w:type="spellStart"/>
      <w:r w:rsidRPr="00C32A3F">
        <w:rPr>
          <w:lang w:val="en-US"/>
        </w:rPr>
        <w:t>menerus</w:t>
      </w:r>
      <w:proofErr w:type="spellEnd"/>
      <w:r w:rsidRPr="00C32A3F">
        <w:rPr>
          <w:lang w:val="en-US"/>
        </w:rPr>
        <w:t xml:space="preserve"> </w:t>
      </w:r>
      <w:proofErr w:type="spellStart"/>
      <w:r w:rsidRPr="00C32A3F">
        <w:rPr>
          <w:lang w:val="en-US"/>
        </w:rPr>
        <w:t>sama</w:t>
      </w:r>
      <w:proofErr w:type="spellEnd"/>
      <w:r w:rsidRPr="00C32A3F">
        <w:rPr>
          <w:lang w:val="en-US"/>
        </w:rPr>
        <w:t xml:space="preserve"> </w:t>
      </w:r>
      <w:proofErr w:type="spellStart"/>
      <w:r w:rsidRPr="00C32A3F">
        <w:rPr>
          <w:lang w:val="en-US"/>
        </w:rPr>
        <w:t>relawan</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kemajuan</w:t>
      </w:r>
      <w:proofErr w:type="spellEnd"/>
      <w:r w:rsidRPr="00C32A3F">
        <w:rPr>
          <w:lang w:val="en-US"/>
        </w:rPr>
        <w:t xml:space="preserve"> </w:t>
      </w:r>
      <w:proofErr w:type="spellStart"/>
      <w:r w:rsidRPr="00C32A3F">
        <w:rPr>
          <w:lang w:val="en-US"/>
        </w:rPr>
        <w:t>ngga</w:t>
      </w:r>
      <w:proofErr w:type="spellEnd"/>
      <w:r w:rsidRPr="00C32A3F">
        <w:rPr>
          <w:lang w:val="en-US"/>
        </w:rPr>
        <w:t xml:space="preserve"> yang </w:t>
      </w:r>
      <w:proofErr w:type="spellStart"/>
      <w:r w:rsidRPr="00C32A3F">
        <w:rPr>
          <w:lang w:val="en-US"/>
        </w:rPr>
        <w:t>baca</w:t>
      </w:r>
      <w:proofErr w:type="spellEnd"/>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hanya</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saja</w:t>
      </w:r>
      <w:proofErr w:type="spellEnd"/>
      <w:r w:rsidRPr="00C32A3F">
        <w:rPr>
          <w:lang w:val="en-US"/>
        </w:rPr>
        <w:t xml:space="preserve"> </w:t>
      </w:r>
      <w:proofErr w:type="spellStart"/>
      <w:r w:rsidRPr="00C32A3F">
        <w:rPr>
          <w:lang w:val="en-US"/>
        </w:rPr>
        <w:t>orangnya</w:t>
      </w:r>
      <w:proofErr w:type="spellEnd"/>
      <w:r w:rsidRPr="00C32A3F">
        <w:rPr>
          <w:lang w:val="en-US"/>
        </w:rPr>
        <w:t xml:space="preserve">. </w:t>
      </w:r>
    </w:p>
    <w:p w14:paraId="3F630D46" w14:textId="77777777" w:rsidR="00705D92" w:rsidRPr="00C32A3F" w:rsidRDefault="00705D92" w:rsidP="00705D92">
      <w:pPr>
        <w:pStyle w:val="Normal1"/>
        <w:ind w:left="426" w:firstLine="294"/>
        <w:jc w:val="both"/>
        <w:rPr>
          <w:lang w:val="en-US"/>
        </w:rPr>
      </w:pPr>
      <w:r w:rsidRPr="00C32A3F">
        <w:rPr>
          <w:lang w:val="en-US"/>
        </w:rPr>
        <w:t xml:space="preserve">Lokasi yang RW yang paling </w:t>
      </w:r>
      <w:proofErr w:type="spellStart"/>
      <w:r w:rsidRPr="00C32A3F">
        <w:rPr>
          <w:lang w:val="en-US"/>
        </w:rPr>
        <w:t>dekat</w:t>
      </w:r>
      <w:proofErr w:type="spellEnd"/>
      <w:r w:rsidRPr="00C32A3F">
        <w:rPr>
          <w:lang w:val="en-US"/>
        </w:rPr>
        <w:t xml:space="preserve"> </w:t>
      </w:r>
      <w:proofErr w:type="spellStart"/>
      <w:r w:rsidRPr="00C32A3F">
        <w:rPr>
          <w:lang w:val="en-US"/>
        </w:rPr>
        <w:t>dari</w:t>
      </w:r>
      <w:proofErr w:type="spellEnd"/>
      <w:r w:rsidRPr="00C32A3F">
        <w:rPr>
          <w:lang w:val="en-US"/>
        </w:rPr>
        <w:t xml:space="preserve"> TBM-RBU </w:t>
      </w:r>
      <w:proofErr w:type="spellStart"/>
      <w:r w:rsidRPr="00C32A3F">
        <w:rPr>
          <w:lang w:val="en-US"/>
        </w:rPr>
        <w:t>sini</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biasanya</w:t>
      </w:r>
      <w:proofErr w:type="spellEnd"/>
      <w:r w:rsidRPr="00C32A3F">
        <w:rPr>
          <w:lang w:val="en-US"/>
        </w:rPr>
        <w:t xml:space="preserve"> </w:t>
      </w:r>
      <w:proofErr w:type="spellStart"/>
      <w:r w:rsidRPr="00C32A3F">
        <w:rPr>
          <w:lang w:val="en-US"/>
        </w:rPr>
        <w:t>relawan</w:t>
      </w:r>
      <w:proofErr w:type="spellEnd"/>
      <w:r w:rsidRPr="00C32A3F">
        <w:rPr>
          <w:lang w:val="en-US"/>
        </w:rPr>
        <w:t xml:space="preserve"> </w:t>
      </w:r>
      <w:proofErr w:type="spellStart"/>
      <w:r w:rsidRPr="00C32A3F">
        <w:rPr>
          <w:lang w:val="en-US"/>
        </w:rPr>
        <w:t>jalan</w:t>
      </w:r>
      <w:proofErr w:type="spellEnd"/>
      <w:r w:rsidRPr="00C32A3F">
        <w:rPr>
          <w:lang w:val="en-US"/>
        </w:rPr>
        <w:t xml:space="preserve"> kaki </w:t>
      </w:r>
      <w:proofErr w:type="spellStart"/>
      <w:r w:rsidRPr="00C32A3F">
        <w:rPr>
          <w:lang w:val="en-US"/>
        </w:rPr>
        <w:t>untuk</w:t>
      </w:r>
      <w:proofErr w:type="spellEnd"/>
      <w:r w:rsidRPr="00C32A3F">
        <w:rPr>
          <w:lang w:val="en-US"/>
        </w:rPr>
        <w:t xml:space="preserve"> </w:t>
      </w:r>
      <w:proofErr w:type="spellStart"/>
      <w:r w:rsidRPr="00C32A3F">
        <w:rPr>
          <w:lang w:val="en-US"/>
        </w:rPr>
        <w:t>menuju</w:t>
      </w:r>
      <w:proofErr w:type="spellEnd"/>
      <w:r w:rsidRPr="00C32A3F">
        <w:rPr>
          <w:lang w:val="en-US"/>
        </w:rPr>
        <w:t xml:space="preserve"> </w:t>
      </w:r>
      <w:proofErr w:type="spellStart"/>
      <w:r w:rsidRPr="00C32A3F">
        <w:rPr>
          <w:lang w:val="en-US"/>
        </w:rPr>
        <w:t>ke</w:t>
      </w:r>
      <w:proofErr w:type="spellEnd"/>
      <w:r w:rsidRPr="00C32A3F">
        <w:rPr>
          <w:lang w:val="en-US"/>
        </w:rPr>
        <w:t xml:space="preserve"> </w:t>
      </w:r>
      <w:proofErr w:type="spellStart"/>
      <w:r w:rsidRPr="00C32A3F">
        <w:rPr>
          <w:lang w:val="en-US"/>
        </w:rPr>
        <w:t>titik</w:t>
      </w:r>
      <w:proofErr w:type="spellEnd"/>
      <w:r w:rsidRPr="00C32A3F">
        <w:rPr>
          <w:lang w:val="en-US"/>
        </w:rPr>
        <w:t xml:space="preserve"> </w:t>
      </w:r>
      <w:proofErr w:type="spellStart"/>
      <w:r w:rsidRPr="00C32A3F">
        <w:rPr>
          <w:lang w:val="en-US"/>
        </w:rPr>
        <w:t>satelitnya</w:t>
      </w:r>
      <w:proofErr w:type="spellEnd"/>
      <w:r w:rsidRPr="00C32A3F">
        <w:rPr>
          <w:lang w:val="en-US"/>
        </w:rPr>
        <w:t xml:space="preserve">. Tapi </w:t>
      </w:r>
      <w:proofErr w:type="spellStart"/>
      <w:r w:rsidRPr="00C32A3F">
        <w:rPr>
          <w:lang w:val="en-US"/>
        </w:rPr>
        <w:t>kalau</w:t>
      </w:r>
      <w:proofErr w:type="spellEnd"/>
      <w:r w:rsidRPr="00C32A3F">
        <w:rPr>
          <w:lang w:val="en-US"/>
        </w:rPr>
        <w:t xml:space="preserve"> yang </w:t>
      </w:r>
      <w:proofErr w:type="spellStart"/>
      <w:r w:rsidRPr="00C32A3F">
        <w:rPr>
          <w:lang w:val="en-US"/>
        </w:rPr>
        <w:t>jauh</w:t>
      </w:r>
      <w:proofErr w:type="spellEnd"/>
      <w:r w:rsidRPr="00C32A3F">
        <w:rPr>
          <w:lang w:val="en-US"/>
        </w:rPr>
        <w:t xml:space="preserve"> </w:t>
      </w:r>
      <w:proofErr w:type="spellStart"/>
      <w:r w:rsidRPr="00C32A3F">
        <w:rPr>
          <w:lang w:val="en-US"/>
        </w:rPr>
        <w:t>biasanya</w:t>
      </w:r>
      <w:proofErr w:type="spellEnd"/>
      <w:r w:rsidRPr="00C32A3F">
        <w:rPr>
          <w:lang w:val="en-US"/>
        </w:rPr>
        <w:t xml:space="preserve"> </w:t>
      </w:r>
      <w:proofErr w:type="spellStart"/>
      <w:r w:rsidRPr="00C32A3F">
        <w:rPr>
          <w:lang w:val="en-US"/>
        </w:rPr>
        <w:t>bahan</w:t>
      </w:r>
      <w:proofErr w:type="spellEnd"/>
      <w:r w:rsidRPr="00C32A3F">
        <w:rPr>
          <w:lang w:val="en-US"/>
        </w:rPr>
        <w:t xml:space="preserve"> </w:t>
      </w:r>
      <w:proofErr w:type="spellStart"/>
      <w:r w:rsidRPr="00C32A3F">
        <w:rPr>
          <w:lang w:val="en-US"/>
        </w:rPr>
        <w:t>bacaan</w:t>
      </w:r>
      <w:proofErr w:type="spellEnd"/>
      <w:r w:rsidRPr="00C32A3F">
        <w:rPr>
          <w:lang w:val="en-US"/>
        </w:rPr>
        <w:t xml:space="preserve"> </w:t>
      </w:r>
      <w:proofErr w:type="spellStart"/>
      <w:r w:rsidRPr="00C32A3F">
        <w:rPr>
          <w:lang w:val="en-US"/>
        </w:rPr>
        <w:t>dibawa</w:t>
      </w:r>
      <w:proofErr w:type="spellEnd"/>
      <w:r w:rsidRPr="00C32A3F">
        <w:rPr>
          <w:lang w:val="en-US"/>
        </w:rPr>
        <w:t xml:space="preserve"> </w:t>
      </w:r>
      <w:proofErr w:type="spellStart"/>
      <w:r w:rsidRPr="00C32A3F">
        <w:rPr>
          <w:lang w:val="en-US"/>
        </w:rPr>
        <w:t>paki</w:t>
      </w:r>
      <w:proofErr w:type="spellEnd"/>
      <w:r w:rsidRPr="00C32A3F">
        <w:rPr>
          <w:lang w:val="en-US"/>
        </w:rPr>
        <w:t xml:space="preserve"> motor. </w:t>
      </w:r>
      <w:proofErr w:type="spellStart"/>
      <w:r w:rsidRPr="00C32A3F">
        <w:rPr>
          <w:lang w:val="en-US"/>
        </w:rPr>
        <w:t>Setiap</w:t>
      </w:r>
      <w:proofErr w:type="spellEnd"/>
      <w:r w:rsidRPr="00C32A3F">
        <w:rPr>
          <w:lang w:val="en-US"/>
        </w:rPr>
        <w:t xml:space="preserve"> </w:t>
      </w:r>
      <w:proofErr w:type="spellStart"/>
      <w:r w:rsidRPr="00C32A3F">
        <w:rPr>
          <w:lang w:val="en-US"/>
        </w:rPr>
        <w:t>satelit</w:t>
      </w:r>
      <w:proofErr w:type="spellEnd"/>
      <w:r w:rsidRPr="00C32A3F">
        <w:rPr>
          <w:lang w:val="en-US"/>
        </w:rPr>
        <w:t xml:space="preserve"> </w:t>
      </w:r>
      <w:proofErr w:type="spellStart"/>
      <w:r w:rsidRPr="00C32A3F">
        <w:rPr>
          <w:lang w:val="en-US"/>
        </w:rPr>
        <w:t>ada</w:t>
      </w:r>
      <w:proofErr w:type="spellEnd"/>
      <w:r w:rsidRPr="00C32A3F">
        <w:rPr>
          <w:lang w:val="en-US"/>
        </w:rPr>
        <w:t xml:space="preserve"> 1 PJ (</w:t>
      </w:r>
      <w:proofErr w:type="spellStart"/>
      <w:r w:rsidRPr="00C32A3F">
        <w:rPr>
          <w:lang w:val="en-US"/>
        </w:rPr>
        <w:t>penanggung</w:t>
      </w:r>
      <w:proofErr w:type="spellEnd"/>
      <w:r w:rsidRPr="00C32A3F">
        <w:rPr>
          <w:lang w:val="en-US"/>
        </w:rPr>
        <w:t xml:space="preserve"> </w:t>
      </w:r>
      <w:proofErr w:type="spellStart"/>
      <w:r w:rsidRPr="00C32A3F">
        <w:rPr>
          <w:lang w:val="en-US"/>
        </w:rPr>
        <w:t>jawab</w:t>
      </w:r>
      <w:proofErr w:type="spellEnd"/>
      <w:r w:rsidRPr="00C32A3F">
        <w:rPr>
          <w:lang w:val="en-US"/>
        </w:rPr>
        <w:t xml:space="preserve">) yang </w:t>
      </w:r>
      <w:proofErr w:type="spellStart"/>
      <w:r w:rsidRPr="00C32A3F">
        <w:rPr>
          <w:lang w:val="en-US"/>
        </w:rPr>
        <w:t>tugasnya</w:t>
      </w:r>
      <w:proofErr w:type="spellEnd"/>
      <w:r w:rsidRPr="00C32A3F">
        <w:rPr>
          <w:lang w:val="en-US"/>
        </w:rPr>
        <w:t xml:space="preserve"> </w:t>
      </w:r>
      <w:proofErr w:type="spellStart"/>
      <w:r w:rsidRPr="00C32A3F">
        <w:rPr>
          <w:lang w:val="en-US"/>
        </w:rPr>
        <w:t>memantau</w:t>
      </w:r>
      <w:proofErr w:type="spellEnd"/>
      <w:r w:rsidRPr="00C32A3F">
        <w:rPr>
          <w:lang w:val="en-US"/>
        </w:rPr>
        <w:t xml:space="preserve">, </w:t>
      </w:r>
      <w:proofErr w:type="spellStart"/>
      <w:r w:rsidRPr="00C32A3F">
        <w:rPr>
          <w:lang w:val="en-US"/>
        </w:rPr>
        <w:t>mengecek</w:t>
      </w:r>
      <w:proofErr w:type="spellEnd"/>
      <w:r w:rsidRPr="00C32A3F">
        <w:rPr>
          <w:lang w:val="en-US"/>
        </w:rPr>
        <w:t xml:space="preserve"> juga </w:t>
      </w:r>
      <w:proofErr w:type="spellStart"/>
      <w:r w:rsidRPr="00C32A3F">
        <w:rPr>
          <w:lang w:val="en-US"/>
        </w:rPr>
        <w:t>apakah</w:t>
      </w:r>
      <w:proofErr w:type="spellEnd"/>
      <w:r w:rsidRPr="00C32A3F">
        <w:rPr>
          <w:lang w:val="en-US"/>
        </w:rPr>
        <w:t xml:space="preserve"> </w:t>
      </w:r>
      <w:proofErr w:type="spellStart"/>
      <w:r w:rsidRPr="00C32A3F">
        <w:rPr>
          <w:lang w:val="en-US"/>
        </w:rPr>
        <w:t>ada</w:t>
      </w:r>
      <w:proofErr w:type="spellEnd"/>
      <w:r w:rsidRPr="00C32A3F">
        <w:rPr>
          <w:lang w:val="en-US"/>
        </w:rPr>
        <w:t xml:space="preserve"> yang </w:t>
      </w:r>
      <w:proofErr w:type="spellStart"/>
      <w:r w:rsidRPr="00C32A3F">
        <w:rPr>
          <w:lang w:val="en-US"/>
        </w:rPr>
        <w:t>baca</w:t>
      </w:r>
      <w:proofErr w:type="spellEnd"/>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engga</w:t>
      </w:r>
      <w:proofErr w:type="spellEnd"/>
      <w:r w:rsidRPr="00C32A3F">
        <w:rPr>
          <w:lang w:val="en-US"/>
        </w:rPr>
        <w:t xml:space="preserve">. Selain </w:t>
      </w:r>
      <w:proofErr w:type="spellStart"/>
      <w:r w:rsidRPr="00C32A3F">
        <w:rPr>
          <w:lang w:val="en-US"/>
        </w:rPr>
        <w:t>itu</w:t>
      </w:r>
      <w:proofErr w:type="spellEnd"/>
      <w:r w:rsidRPr="00C32A3F">
        <w:rPr>
          <w:lang w:val="en-US"/>
        </w:rPr>
        <w:t xml:space="preserve"> </w:t>
      </w:r>
      <w:proofErr w:type="spellStart"/>
      <w:r w:rsidRPr="00C32A3F">
        <w:rPr>
          <w:lang w:val="en-US"/>
        </w:rPr>
        <w:t>relawan</w:t>
      </w:r>
      <w:proofErr w:type="spellEnd"/>
      <w:r w:rsidRPr="00C32A3F">
        <w:rPr>
          <w:lang w:val="en-US"/>
        </w:rPr>
        <w:t xml:space="preserve"> </w:t>
      </w:r>
      <w:proofErr w:type="spellStart"/>
      <w:r w:rsidRPr="00C32A3F">
        <w:rPr>
          <w:lang w:val="en-US"/>
        </w:rPr>
        <w:t>kadang</w:t>
      </w:r>
      <w:proofErr w:type="spellEnd"/>
      <w:r w:rsidRPr="00C32A3F">
        <w:rPr>
          <w:lang w:val="en-US"/>
        </w:rPr>
        <w:t xml:space="preserve"> </w:t>
      </w:r>
      <w:proofErr w:type="spellStart"/>
      <w:r w:rsidRPr="00C32A3F">
        <w:rPr>
          <w:lang w:val="en-US"/>
        </w:rPr>
        <w:t>membantu</w:t>
      </w:r>
      <w:proofErr w:type="spellEnd"/>
      <w:r w:rsidRPr="00C32A3F">
        <w:rPr>
          <w:lang w:val="en-US"/>
        </w:rPr>
        <w:t xml:space="preserve"> </w:t>
      </w:r>
      <w:proofErr w:type="spellStart"/>
      <w:r w:rsidRPr="00C32A3F">
        <w:rPr>
          <w:lang w:val="en-US"/>
        </w:rPr>
        <w:t>masyarakat</w:t>
      </w:r>
      <w:proofErr w:type="spellEnd"/>
      <w:r w:rsidRPr="00C32A3F">
        <w:rPr>
          <w:lang w:val="en-US"/>
        </w:rPr>
        <w:t xml:space="preserve"> kaya </w:t>
      </w:r>
      <w:proofErr w:type="spellStart"/>
      <w:r w:rsidRPr="00C32A3F">
        <w:rPr>
          <w:lang w:val="en-US"/>
        </w:rPr>
        <w:t>anak</w:t>
      </w:r>
      <w:proofErr w:type="spellEnd"/>
      <w:r w:rsidRPr="00C32A3F">
        <w:rPr>
          <w:lang w:val="en-US"/>
        </w:rPr>
        <w:t xml:space="preserve"> </w:t>
      </w:r>
      <w:proofErr w:type="spellStart"/>
      <w:r w:rsidRPr="00C32A3F">
        <w:rPr>
          <w:lang w:val="en-US"/>
        </w:rPr>
        <w:t>kecil</w:t>
      </w:r>
      <w:proofErr w:type="spellEnd"/>
      <w:r w:rsidRPr="00C32A3F">
        <w:rPr>
          <w:lang w:val="en-US"/>
        </w:rPr>
        <w:t xml:space="preserve"> yang </w:t>
      </w:r>
      <w:proofErr w:type="spellStart"/>
      <w:r w:rsidRPr="00C32A3F">
        <w:rPr>
          <w:lang w:val="en-US"/>
        </w:rPr>
        <w:t>belum</w:t>
      </w:r>
      <w:proofErr w:type="spellEnd"/>
      <w:r w:rsidRPr="00C32A3F">
        <w:rPr>
          <w:lang w:val="en-US"/>
        </w:rPr>
        <w:t xml:space="preserve"> </w:t>
      </w:r>
      <w:proofErr w:type="spellStart"/>
      <w:r w:rsidRPr="00C32A3F">
        <w:rPr>
          <w:lang w:val="en-US"/>
        </w:rPr>
        <w:t>bisa</w:t>
      </w:r>
      <w:proofErr w:type="spellEnd"/>
      <w:r w:rsidRPr="00C32A3F">
        <w:rPr>
          <w:lang w:val="en-US"/>
        </w:rPr>
        <w:t xml:space="preserve"> </w:t>
      </w:r>
      <w:proofErr w:type="spellStart"/>
      <w:r w:rsidRPr="00C32A3F">
        <w:rPr>
          <w:lang w:val="en-US"/>
        </w:rPr>
        <w:t>membaca</w:t>
      </w:r>
      <w:proofErr w:type="spellEnd"/>
      <w:r w:rsidRPr="00C32A3F">
        <w:rPr>
          <w:lang w:val="en-US"/>
        </w:rPr>
        <w:t xml:space="preserve">, </w:t>
      </w:r>
      <w:proofErr w:type="spellStart"/>
      <w:r w:rsidRPr="00C32A3F">
        <w:rPr>
          <w:lang w:val="en-US"/>
        </w:rPr>
        <w:t>semacam</w:t>
      </w:r>
      <w:proofErr w:type="spellEnd"/>
      <w:r w:rsidRPr="00C32A3F">
        <w:rPr>
          <w:lang w:val="en-US"/>
        </w:rPr>
        <w:t xml:space="preserve"> di </w:t>
      </w:r>
      <w:proofErr w:type="spellStart"/>
      <w:r w:rsidRPr="00C32A3F">
        <w:rPr>
          <w:lang w:val="en-US"/>
        </w:rPr>
        <w:t>dongengin</w:t>
      </w:r>
      <w:proofErr w:type="spellEnd"/>
      <w:r w:rsidRPr="00C32A3F">
        <w:rPr>
          <w:lang w:val="en-US"/>
        </w:rPr>
        <w:t xml:space="preserve">. </w:t>
      </w:r>
    </w:p>
    <w:p w14:paraId="56010F5E" w14:textId="77777777" w:rsidR="00705D92" w:rsidRPr="00C32A3F" w:rsidRDefault="00705D92" w:rsidP="00705D92">
      <w:pPr>
        <w:pStyle w:val="Normal1"/>
        <w:ind w:left="426" w:firstLine="294"/>
        <w:jc w:val="both"/>
        <w:rPr>
          <w:lang w:val="en-US"/>
        </w:rPr>
      </w:pPr>
      <w:r w:rsidRPr="00C32A3F">
        <w:t xml:space="preserve">Lalu </w:t>
      </w:r>
      <w:proofErr w:type="spellStart"/>
      <w:r w:rsidRPr="00C32A3F">
        <w:t>dalam</w:t>
      </w:r>
      <w:proofErr w:type="spellEnd"/>
      <w:r w:rsidRPr="00C32A3F">
        <w:t xml:space="preserve"> </w:t>
      </w:r>
      <w:proofErr w:type="spellStart"/>
      <w:r w:rsidRPr="00C32A3F">
        <w:t>teknis</w:t>
      </w:r>
      <w:proofErr w:type="spellEnd"/>
      <w:r w:rsidRPr="00C32A3F">
        <w:t xml:space="preserve"> </w:t>
      </w:r>
      <w:proofErr w:type="spellStart"/>
      <w:r w:rsidRPr="00C32A3F">
        <w:t>pelaksanaan</w:t>
      </w:r>
      <w:proofErr w:type="spellEnd"/>
      <w:r w:rsidRPr="00C32A3F">
        <w:t xml:space="preserve"> </w:t>
      </w:r>
      <w:proofErr w:type="spellStart"/>
      <w:r w:rsidRPr="00C32A3F">
        <w:t>disini</w:t>
      </w:r>
      <w:proofErr w:type="spellEnd"/>
      <w:r w:rsidRPr="00C32A3F">
        <w:t xml:space="preserve"> juga </w:t>
      </w:r>
      <w:proofErr w:type="spellStart"/>
      <w:r w:rsidRPr="00C32A3F">
        <w:t>pembina</w:t>
      </w:r>
      <w:proofErr w:type="spellEnd"/>
      <w:r w:rsidRPr="00C32A3F">
        <w:t xml:space="preserve"> </w:t>
      </w:r>
      <w:proofErr w:type="spellStart"/>
      <w:r w:rsidRPr="00C32A3F">
        <w:t>melalukan</w:t>
      </w:r>
      <w:proofErr w:type="spellEnd"/>
      <w:r w:rsidRPr="00C32A3F">
        <w:t xml:space="preserve"> </w:t>
      </w:r>
      <w:proofErr w:type="spellStart"/>
      <w:r w:rsidRPr="00C32A3F">
        <w:t>edukasi</w:t>
      </w:r>
      <w:proofErr w:type="spellEnd"/>
      <w:r w:rsidRPr="00C32A3F">
        <w:t xml:space="preserve"> program. </w:t>
      </w:r>
      <w:proofErr w:type="spellStart"/>
      <w:r w:rsidRPr="00C32A3F">
        <w:rPr>
          <w:lang w:val="en-US"/>
        </w:rPr>
        <w:t>Edukasi</w:t>
      </w:r>
      <w:proofErr w:type="spellEnd"/>
      <w:r w:rsidRPr="00C32A3F">
        <w:rPr>
          <w:lang w:val="en-US"/>
        </w:rPr>
        <w:t xml:space="preserve"> program </w:t>
      </w:r>
      <w:proofErr w:type="spellStart"/>
      <w:r w:rsidRPr="00C32A3F">
        <w:rPr>
          <w:lang w:val="en-US"/>
        </w:rPr>
        <w:t>disini</w:t>
      </w:r>
      <w:proofErr w:type="spellEnd"/>
      <w:r w:rsidRPr="00C32A3F">
        <w:rPr>
          <w:lang w:val="en-US"/>
        </w:rPr>
        <w:t xml:space="preserve"> yang </w:t>
      </w:r>
      <w:proofErr w:type="spellStart"/>
      <w:r w:rsidRPr="00C32A3F">
        <w:rPr>
          <w:lang w:val="en-US"/>
        </w:rPr>
        <w:t>dimaksud</w:t>
      </w:r>
      <w:proofErr w:type="spellEnd"/>
      <w:r w:rsidRPr="00C32A3F">
        <w:rPr>
          <w:lang w:val="en-US"/>
        </w:rPr>
        <w:t xml:space="preserve"> </w:t>
      </w:r>
      <w:proofErr w:type="spellStart"/>
      <w:r w:rsidRPr="00C32A3F">
        <w:rPr>
          <w:lang w:val="en-US"/>
        </w:rPr>
        <w:t>adalah</w:t>
      </w:r>
      <w:proofErr w:type="spellEnd"/>
      <w:r w:rsidRPr="00C32A3F">
        <w:rPr>
          <w:lang w:val="en-US"/>
        </w:rPr>
        <w:t xml:space="preserve">, Pembina TBM-RBU </w:t>
      </w:r>
      <w:proofErr w:type="spellStart"/>
      <w:r w:rsidRPr="00C32A3F">
        <w:rPr>
          <w:lang w:val="en-US"/>
        </w:rPr>
        <w:t>bu</w:t>
      </w:r>
      <w:proofErr w:type="spellEnd"/>
      <w:r w:rsidRPr="00C32A3F">
        <w:rPr>
          <w:lang w:val="en-US"/>
        </w:rPr>
        <w:t xml:space="preserve"> Santi </w:t>
      </w:r>
      <w:proofErr w:type="spellStart"/>
      <w:r w:rsidRPr="00C32A3F">
        <w:rPr>
          <w:lang w:val="en-US"/>
        </w:rPr>
        <w:t>melakukan</w:t>
      </w:r>
      <w:proofErr w:type="spellEnd"/>
      <w:r w:rsidRPr="00C32A3F">
        <w:rPr>
          <w:lang w:val="en-US"/>
        </w:rPr>
        <w:t xml:space="preserve"> </w:t>
      </w:r>
      <w:proofErr w:type="spellStart"/>
      <w:r w:rsidRPr="00C32A3F">
        <w:rPr>
          <w:lang w:val="en-US"/>
        </w:rPr>
        <w:t>bedah</w:t>
      </w:r>
      <w:proofErr w:type="spellEnd"/>
      <w:r w:rsidRPr="00C32A3F">
        <w:rPr>
          <w:lang w:val="en-US"/>
        </w:rPr>
        <w:t xml:space="preserve"> </w:t>
      </w:r>
      <w:proofErr w:type="spellStart"/>
      <w:r w:rsidRPr="00C32A3F">
        <w:rPr>
          <w:lang w:val="en-US"/>
        </w:rPr>
        <w:t>buku</w:t>
      </w:r>
      <w:proofErr w:type="spellEnd"/>
      <w:r w:rsidRPr="00C32A3F">
        <w:rPr>
          <w:lang w:val="en-US"/>
        </w:rPr>
        <w:t xml:space="preserve"> di </w:t>
      </w:r>
      <w:proofErr w:type="spellStart"/>
      <w:r w:rsidRPr="00C32A3F">
        <w:rPr>
          <w:lang w:val="en-US"/>
        </w:rPr>
        <w:t>setiap</w:t>
      </w:r>
      <w:proofErr w:type="spellEnd"/>
      <w:r w:rsidRPr="00C32A3F">
        <w:rPr>
          <w:lang w:val="en-US"/>
        </w:rPr>
        <w:t xml:space="preserve"> </w:t>
      </w:r>
      <w:proofErr w:type="spellStart"/>
      <w:r w:rsidRPr="00C32A3F">
        <w:rPr>
          <w:lang w:val="en-US"/>
        </w:rPr>
        <w:t>satelit</w:t>
      </w:r>
      <w:proofErr w:type="spellEnd"/>
      <w:r w:rsidRPr="00C32A3F">
        <w:rPr>
          <w:lang w:val="en-US"/>
        </w:rPr>
        <w:t xml:space="preserve">. Tapi </w:t>
      </w:r>
      <w:proofErr w:type="spellStart"/>
      <w:r w:rsidRPr="00C32A3F">
        <w:rPr>
          <w:lang w:val="en-US"/>
        </w:rPr>
        <w:t>ngga</w:t>
      </w:r>
      <w:proofErr w:type="spellEnd"/>
      <w:r w:rsidRPr="00C32A3F">
        <w:rPr>
          <w:lang w:val="en-US"/>
        </w:rPr>
        <w:t xml:space="preserve"> rutin </w:t>
      </w:r>
      <w:proofErr w:type="spellStart"/>
      <w:r w:rsidRPr="00C32A3F">
        <w:rPr>
          <w:lang w:val="en-US"/>
        </w:rPr>
        <w:t>ini</w:t>
      </w:r>
      <w:proofErr w:type="spellEnd"/>
      <w:r w:rsidRPr="00C32A3F">
        <w:rPr>
          <w:lang w:val="en-US"/>
        </w:rPr>
        <w:t xml:space="preserve"> </w:t>
      </w:r>
      <w:proofErr w:type="spellStart"/>
      <w:r w:rsidRPr="00C32A3F">
        <w:rPr>
          <w:lang w:val="en-US"/>
        </w:rPr>
        <w:t>sistemnya</w:t>
      </w:r>
      <w:proofErr w:type="spellEnd"/>
      <w:r w:rsidRPr="00C32A3F">
        <w:rPr>
          <w:lang w:val="en-US"/>
        </w:rPr>
        <w:t xml:space="preserve">. </w:t>
      </w:r>
      <w:proofErr w:type="spellStart"/>
      <w:r w:rsidRPr="00C32A3F">
        <w:rPr>
          <w:lang w:val="en-US"/>
        </w:rPr>
        <w:t>hanya</w:t>
      </w:r>
      <w:proofErr w:type="spellEnd"/>
      <w:r w:rsidRPr="00C32A3F">
        <w:rPr>
          <w:lang w:val="en-US"/>
        </w:rPr>
        <w:t xml:space="preserve"> </w:t>
      </w:r>
      <w:proofErr w:type="spellStart"/>
      <w:r w:rsidRPr="00C32A3F">
        <w:rPr>
          <w:lang w:val="en-US"/>
        </w:rPr>
        <w:t>semaunya</w:t>
      </w:r>
      <w:proofErr w:type="spellEnd"/>
      <w:r w:rsidRPr="00C32A3F">
        <w:rPr>
          <w:lang w:val="en-US"/>
        </w:rPr>
        <w:t xml:space="preserve"> </w:t>
      </w:r>
      <w:proofErr w:type="spellStart"/>
      <w:r w:rsidRPr="00C32A3F">
        <w:rPr>
          <w:lang w:val="en-US"/>
        </w:rPr>
        <w:t>bu</w:t>
      </w:r>
      <w:proofErr w:type="spellEnd"/>
      <w:r w:rsidRPr="00C32A3F">
        <w:rPr>
          <w:lang w:val="en-US"/>
        </w:rPr>
        <w:t xml:space="preserve"> Santi </w:t>
      </w:r>
      <w:proofErr w:type="spellStart"/>
      <w:r w:rsidRPr="00C32A3F">
        <w:rPr>
          <w:lang w:val="en-US"/>
        </w:rPr>
        <w:t>saja</w:t>
      </w:r>
      <w:proofErr w:type="spellEnd"/>
      <w:r w:rsidRPr="00C32A3F">
        <w:rPr>
          <w:lang w:val="en-US"/>
        </w:rPr>
        <w:t xml:space="preserve">, </w:t>
      </w:r>
      <w:proofErr w:type="spellStart"/>
      <w:r w:rsidRPr="00C32A3F">
        <w:rPr>
          <w:lang w:val="en-US"/>
        </w:rPr>
        <w:t>sesukanya</w:t>
      </w:r>
      <w:proofErr w:type="spellEnd"/>
      <w:r w:rsidRPr="00C32A3F">
        <w:rPr>
          <w:lang w:val="en-US"/>
        </w:rPr>
        <w:t xml:space="preserve"> </w:t>
      </w:r>
      <w:proofErr w:type="spellStart"/>
      <w:r w:rsidRPr="00C32A3F">
        <w:rPr>
          <w:lang w:val="en-US"/>
        </w:rPr>
        <w:t>bu</w:t>
      </w:r>
      <w:proofErr w:type="spellEnd"/>
      <w:r w:rsidRPr="00C32A3F">
        <w:rPr>
          <w:lang w:val="en-US"/>
        </w:rPr>
        <w:t xml:space="preserve"> Santi juga </w:t>
      </w:r>
      <w:proofErr w:type="spellStart"/>
      <w:r w:rsidRPr="00C32A3F">
        <w:rPr>
          <w:lang w:val="en-US"/>
        </w:rPr>
        <w:t>misal</w:t>
      </w:r>
      <w:proofErr w:type="spellEnd"/>
      <w:r w:rsidRPr="00C32A3F">
        <w:rPr>
          <w:lang w:val="en-US"/>
        </w:rPr>
        <w:t xml:space="preserve"> </w:t>
      </w:r>
      <w:proofErr w:type="spellStart"/>
      <w:r w:rsidRPr="00C32A3F">
        <w:rPr>
          <w:lang w:val="en-US"/>
        </w:rPr>
        <w:t>mau</w:t>
      </w:r>
      <w:proofErr w:type="spellEnd"/>
      <w:r w:rsidRPr="00C32A3F">
        <w:rPr>
          <w:lang w:val="en-US"/>
        </w:rPr>
        <w:t xml:space="preserve"> </w:t>
      </w:r>
      <w:proofErr w:type="spellStart"/>
      <w:r w:rsidRPr="00C32A3F">
        <w:rPr>
          <w:lang w:val="en-US"/>
        </w:rPr>
        <w:t>bedah</w:t>
      </w:r>
      <w:proofErr w:type="spellEnd"/>
      <w:r w:rsidRPr="00C32A3F">
        <w:rPr>
          <w:lang w:val="en-US"/>
        </w:rPr>
        <w:t xml:space="preserve"> </w:t>
      </w:r>
      <w:proofErr w:type="spellStart"/>
      <w:r w:rsidRPr="00C32A3F">
        <w:rPr>
          <w:lang w:val="en-US"/>
        </w:rPr>
        <w:t>buku</w:t>
      </w:r>
      <w:proofErr w:type="spellEnd"/>
      <w:r w:rsidRPr="00C32A3F">
        <w:rPr>
          <w:lang w:val="en-US"/>
        </w:rPr>
        <w:t xml:space="preserve"> di </w:t>
      </w:r>
      <w:proofErr w:type="spellStart"/>
      <w:r w:rsidRPr="00C32A3F">
        <w:rPr>
          <w:lang w:val="en-US"/>
        </w:rPr>
        <w:t>satelit</w:t>
      </w:r>
      <w:proofErr w:type="spellEnd"/>
      <w:r w:rsidRPr="00C32A3F">
        <w:rPr>
          <w:lang w:val="en-US"/>
        </w:rPr>
        <w:t xml:space="preserve"> mana. </w:t>
      </w:r>
      <w:proofErr w:type="spellStart"/>
      <w:r w:rsidRPr="00C32A3F">
        <w:rPr>
          <w:lang w:val="en-US"/>
        </w:rPr>
        <w:t>nanti</w:t>
      </w:r>
      <w:proofErr w:type="spellEnd"/>
      <w:r w:rsidRPr="00C32A3F">
        <w:rPr>
          <w:lang w:val="en-US"/>
        </w:rPr>
        <w:t xml:space="preserve"> </w:t>
      </w:r>
      <w:proofErr w:type="spellStart"/>
      <w:r w:rsidRPr="00C32A3F">
        <w:rPr>
          <w:lang w:val="en-US"/>
        </w:rPr>
        <w:t>bu</w:t>
      </w:r>
      <w:proofErr w:type="spellEnd"/>
      <w:r w:rsidRPr="00C32A3F">
        <w:rPr>
          <w:lang w:val="en-US"/>
        </w:rPr>
        <w:t xml:space="preserve"> Santi </w:t>
      </w:r>
      <w:proofErr w:type="spellStart"/>
      <w:r w:rsidRPr="00C32A3F">
        <w:rPr>
          <w:lang w:val="en-US"/>
        </w:rPr>
        <w:t>bedah</w:t>
      </w:r>
      <w:proofErr w:type="spellEnd"/>
      <w:r w:rsidRPr="00C32A3F">
        <w:rPr>
          <w:lang w:val="en-US"/>
        </w:rPr>
        <w:t xml:space="preserve"> </w:t>
      </w:r>
      <w:proofErr w:type="spellStart"/>
      <w:r w:rsidRPr="00C32A3F">
        <w:rPr>
          <w:lang w:val="en-US"/>
        </w:rPr>
        <w:t>buku</w:t>
      </w:r>
      <w:proofErr w:type="spellEnd"/>
      <w:r w:rsidRPr="00C32A3F">
        <w:rPr>
          <w:lang w:val="en-US"/>
        </w:rPr>
        <w:t xml:space="preserve"> </w:t>
      </w:r>
      <w:proofErr w:type="spellStart"/>
      <w:r w:rsidRPr="00C32A3F">
        <w:rPr>
          <w:lang w:val="en-US"/>
        </w:rPr>
        <w:t>ini</w:t>
      </w:r>
      <w:proofErr w:type="spellEnd"/>
      <w:r w:rsidRPr="00C32A3F">
        <w:rPr>
          <w:lang w:val="en-US"/>
        </w:rPr>
        <w:t xml:space="preserve"> </w:t>
      </w:r>
      <w:proofErr w:type="spellStart"/>
      <w:r w:rsidRPr="00C32A3F">
        <w:rPr>
          <w:lang w:val="en-US"/>
        </w:rPr>
        <w:t>membahas</w:t>
      </w:r>
      <w:proofErr w:type="spellEnd"/>
      <w:r w:rsidRPr="00C32A3F">
        <w:rPr>
          <w:lang w:val="en-US"/>
        </w:rPr>
        <w:t xml:space="preserve"> </w:t>
      </w:r>
      <w:proofErr w:type="spellStart"/>
      <w:r w:rsidRPr="00C32A3F">
        <w:rPr>
          <w:lang w:val="en-US"/>
        </w:rPr>
        <w:t>apa</w:t>
      </w:r>
      <w:proofErr w:type="spellEnd"/>
      <w:r w:rsidRPr="00C32A3F">
        <w:rPr>
          <w:lang w:val="en-US"/>
        </w:rPr>
        <w:t xml:space="preserve"> </w:t>
      </w:r>
      <w:proofErr w:type="spellStart"/>
      <w:r w:rsidRPr="00C32A3F">
        <w:rPr>
          <w:lang w:val="en-US"/>
        </w:rPr>
        <w:t>saja</w:t>
      </w:r>
      <w:proofErr w:type="spellEnd"/>
      <w:r w:rsidRPr="00C32A3F">
        <w:rPr>
          <w:lang w:val="en-US"/>
        </w:rPr>
        <w:t xml:space="preserve">. </w:t>
      </w:r>
      <w:proofErr w:type="spellStart"/>
      <w:r w:rsidRPr="00C32A3F">
        <w:rPr>
          <w:lang w:val="en-US"/>
        </w:rPr>
        <w:t>Isinya</w:t>
      </w:r>
      <w:proofErr w:type="spellEnd"/>
      <w:r w:rsidRPr="00C32A3F">
        <w:rPr>
          <w:lang w:val="en-US"/>
        </w:rPr>
        <w:t xml:space="preserve"> </w:t>
      </w:r>
      <w:proofErr w:type="spellStart"/>
      <w:r w:rsidRPr="00C32A3F">
        <w:rPr>
          <w:lang w:val="en-US"/>
        </w:rPr>
        <w:t>seperti</w:t>
      </w:r>
      <w:proofErr w:type="spellEnd"/>
      <w:r w:rsidRPr="00C32A3F">
        <w:rPr>
          <w:lang w:val="en-US"/>
        </w:rPr>
        <w:t xml:space="preserve"> </w:t>
      </w:r>
      <w:proofErr w:type="spellStart"/>
      <w:r w:rsidRPr="00C32A3F">
        <w:rPr>
          <w:lang w:val="en-US"/>
        </w:rPr>
        <w:t>apa</w:t>
      </w:r>
      <w:proofErr w:type="spellEnd"/>
      <w:r w:rsidRPr="00C32A3F">
        <w:rPr>
          <w:lang w:val="en-US"/>
        </w:rPr>
        <w:t xml:space="preserve">, </w:t>
      </w:r>
      <w:proofErr w:type="spellStart"/>
      <w:r w:rsidRPr="00C32A3F">
        <w:rPr>
          <w:lang w:val="en-US"/>
        </w:rPr>
        <w:t>siapa</w:t>
      </w:r>
      <w:proofErr w:type="spellEnd"/>
      <w:r w:rsidRPr="00C32A3F">
        <w:rPr>
          <w:lang w:val="en-US"/>
        </w:rPr>
        <w:t xml:space="preserve"> </w:t>
      </w:r>
      <w:proofErr w:type="spellStart"/>
      <w:r w:rsidRPr="00C32A3F">
        <w:rPr>
          <w:lang w:val="en-US"/>
        </w:rPr>
        <w:t>penulisnya</w:t>
      </w:r>
      <w:proofErr w:type="spellEnd"/>
      <w:r w:rsidRPr="00C32A3F">
        <w:rPr>
          <w:lang w:val="en-US"/>
        </w:rPr>
        <w:t xml:space="preserve"> dan lain-lain. Nah </w:t>
      </w:r>
      <w:proofErr w:type="spellStart"/>
      <w:r w:rsidRPr="00C32A3F">
        <w:rPr>
          <w:lang w:val="en-US"/>
        </w:rPr>
        <w:t>nanti</w:t>
      </w:r>
      <w:proofErr w:type="spellEnd"/>
      <w:r w:rsidRPr="00C32A3F">
        <w:rPr>
          <w:lang w:val="en-US"/>
        </w:rPr>
        <w:t xml:space="preserve"> </w:t>
      </w:r>
      <w:proofErr w:type="spellStart"/>
      <w:r w:rsidRPr="00C32A3F">
        <w:rPr>
          <w:lang w:val="en-US"/>
        </w:rPr>
        <w:t>setelah</w:t>
      </w:r>
      <w:proofErr w:type="spellEnd"/>
      <w:r w:rsidRPr="00C32A3F">
        <w:rPr>
          <w:lang w:val="en-US"/>
        </w:rPr>
        <w:t xml:space="preserve"> </w:t>
      </w:r>
      <w:proofErr w:type="spellStart"/>
      <w:r w:rsidRPr="00C32A3F">
        <w:rPr>
          <w:lang w:val="en-US"/>
        </w:rPr>
        <w:t>bedah</w:t>
      </w:r>
      <w:proofErr w:type="spellEnd"/>
      <w:r w:rsidRPr="00C32A3F">
        <w:rPr>
          <w:lang w:val="en-US"/>
        </w:rPr>
        <w:t xml:space="preserve"> </w:t>
      </w:r>
      <w:proofErr w:type="spellStart"/>
      <w:r w:rsidRPr="00C32A3F">
        <w:rPr>
          <w:lang w:val="en-US"/>
        </w:rPr>
        <w:t>buku</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sesi</w:t>
      </w:r>
      <w:proofErr w:type="spellEnd"/>
      <w:r w:rsidRPr="00C32A3F">
        <w:rPr>
          <w:lang w:val="en-US"/>
        </w:rPr>
        <w:t xml:space="preserve"> </w:t>
      </w:r>
      <w:proofErr w:type="spellStart"/>
      <w:r w:rsidRPr="00C32A3F">
        <w:rPr>
          <w:lang w:val="en-US"/>
        </w:rPr>
        <w:t>baca</w:t>
      </w:r>
      <w:proofErr w:type="spellEnd"/>
      <w:r w:rsidRPr="00C32A3F">
        <w:rPr>
          <w:lang w:val="en-US"/>
        </w:rPr>
        <w:t xml:space="preserve"> </w:t>
      </w:r>
      <w:proofErr w:type="spellStart"/>
      <w:r w:rsidRPr="00C32A3F">
        <w:rPr>
          <w:lang w:val="en-US"/>
        </w:rPr>
        <w:t>buku</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semua</w:t>
      </w:r>
      <w:proofErr w:type="spellEnd"/>
      <w:r w:rsidRPr="00C32A3F">
        <w:rPr>
          <w:lang w:val="en-US"/>
        </w:rPr>
        <w:t xml:space="preserve"> </w:t>
      </w:r>
      <w:proofErr w:type="spellStart"/>
      <w:r w:rsidRPr="00C32A3F">
        <w:rPr>
          <w:lang w:val="en-US"/>
        </w:rPr>
        <w:t>masyarakat</w:t>
      </w:r>
      <w:proofErr w:type="spellEnd"/>
      <w:r w:rsidRPr="00C32A3F">
        <w:rPr>
          <w:lang w:val="en-US"/>
        </w:rPr>
        <w:t xml:space="preserve"> yang </w:t>
      </w:r>
      <w:proofErr w:type="spellStart"/>
      <w:r w:rsidRPr="00C32A3F">
        <w:rPr>
          <w:lang w:val="en-US"/>
        </w:rPr>
        <w:t>ada</w:t>
      </w:r>
      <w:proofErr w:type="spellEnd"/>
      <w:r w:rsidRPr="00C32A3F">
        <w:rPr>
          <w:lang w:val="en-US"/>
        </w:rPr>
        <w:t xml:space="preserve"> di </w:t>
      </w:r>
      <w:proofErr w:type="spellStart"/>
      <w:r w:rsidRPr="00C32A3F">
        <w:rPr>
          <w:lang w:val="en-US"/>
        </w:rPr>
        <w:t>satelit</w:t>
      </w:r>
      <w:proofErr w:type="spellEnd"/>
      <w:r w:rsidRPr="00C32A3F">
        <w:rPr>
          <w:lang w:val="en-US"/>
        </w:rPr>
        <w:t xml:space="preserve"> </w:t>
      </w:r>
      <w:proofErr w:type="spellStart"/>
      <w:r w:rsidRPr="00C32A3F">
        <w:rPr>
          <w:lang w:val="en-US"/>
        </w:rPr>
        <w:t>tersebut</w:t>
      </w:r>
      <w:proofErr w:type="spellEnd"/>
      <w:r w:rsidRPr="00C32A3F">
        <w:rPr>
          <w:lang w:val="en-US"/>
        </w:rPr>
        <w:t xml:space="preserve">. Nanti </w:t>
      </w:r>
      <w:proofErr w:type="spellStart"/>
      <w:r w:rsidRPr="00C32A3F">
        <w:rPr>
          <w:lang w:val="en-US"/>
        </w:rPr>
        <w:t>semua</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kan</w:t>
      </w:r>
      <w:proofErr w:type="spellEnd"/>
      <w:r w:rsidRPr="00C32A3F">
        <w:rPr>
          <w:lang w:val="en-US"/>
        </w:rPr>
        <w:t xml:space="preserve"> </w:t>
      </w:r>
      <w:proofErr w:type="spellStart"/>
      <w:r w:rsidRPr="00C32A3F">
        <w:rPr>
          <w:lang w:val="en-US"/>
        </w:rPr>
        <w:t>baca</w:t>
      </w:r>
      <w:proofErr w:type="spellEnd"/>
      <w:r w:rsidRPr="00C32A3F">
        <w:rPr>
          <w:lang w:val="en-US"/>
        </w:rPr>
        <w:t xml:space="preserve">, </w:t>
      </w:r>
      <w:proofErr w:type="spellStart"/>
      <w:r w:rsidRPr="00C32A3F">
        <w:rPr>
          <w:lang w:val="en-US"/>
        </w:rPr>
        <w:t>bacanya</w:t>
      </w:r>
      <w:proofErr w:type="spellEnd"/>
      <w:r w:rsidRPr="00C32A3F">
        <w:rPr>
          <w:lang w:val="en-US"/>
        </w:rPr>
        <w:t xml:space="preserve"> </w:t>
      </w:r>
      <w:proofErr w:type="spellStart"/>
      <w:r w:rsidRPr="00C32A3F">
        <w:rPr>
          <w:lang w:val="en-US"/>
        </w:rPr>
        <w:t>hanya</w:t>
      </w:r>
      <w:proofErr w:type="spellEnd"/>
      <w:r w:rsidRPr="00C32A3F">
        <w:rPr>
          <w:lang w:val="en-US"/>
        </w:rPr>
        <w:t xml:space="preserve"> 15 </w:t>
      </w:r>
      <w:proofErr w:type="spellStart"/>
      <w:r w:rsidRPr="00C32A3F">
        <w:rPr>
          <w:lang w:val="en-US"/>
        </w:rPr>
        <w:t>menit</w:t>
      </w:r>
      <w:proofErr w:type="spellEnd"/>
      <w:r w:rsidRPr="00C32A3F">
        <w:rPr>
          <w:lang w:val="en-US"/>
        </w:rPr>
        <w:t xml:space="preserve"> </w:t>
      </w:r>
      <w:proofErr w:type="spellStart"/>
      <w:r w:rsidRPr="00C32A3F">
        <w:rPr>
          <w:lang w:val="en-US"/>
        </w:rPr>
        <w:t>lalu</w:t>
      </w:r>
      <w:proofErr w:type="spellEnd"/>
      <w:r w:rsidRPr="00C32A3F">
        <w:rPr>
          <w:lang w:val="en-US"/>
        </w:rPr>
        <w:t xml:space="preserve"> </w:t>
      </w:r>
      <w:proofErr w:type="spellStart"/>
      <w:r w:rsidRPr="00C32A3F">
        <w:rPr>
          <w:lang w:val="en-US"/>
        </w:rPr>
        <w:t>nanti</w:t>
      </w:r>
      <w:proofErr w:type="spellEnd"/>
      <w:r w:rsidRPr="00C32A3F">
        <w:rPr>
          <w:lang w:val="en-US"/>
        </w:rPr>
        <w:t xml:space="preserve"> </w:t>
      </w:r>
      <w:proofErr w:type="spellStart"/>
      <w:r w:rsidRPr="00C32A3F">
        <w:rPr>
          <w:lang w:val="en-US"/>
        </w:rPr>
        <w:t>bu</w:t>
      </w:r>
      <w:proofErr w:type="spellEnd"/>
      <w:r w:rsidRPr="00C32A3F">
        <w:rPr>
          <w:lang w:val="en-US"/>
        </w:rPr>
        <w:t xml:space="preserve"> Santi </w:t>
      </w:r>
      <w:proofErr w:type="spellStart"/>
      <w:r w:rsidRPr="00C32A3F">
        <w:rPr>
          <w:lang w:val="en-US"/>
        </w:rPr>
        <w:t>pilih</w:t>
      </w:r>
      <w:proofErr w:type="spellEnd"/>
      <w:r w:rsidRPr="00C32A3F">
        <w:rPr>
          <w:lang w:val="en-US"/>
        </w:rPr>
        <w:t xml:space="preserve"> 1- 3 orang yang </w:t>
      </w:r>
      <w:proofErr w:type="spellStart"/>
      <w:r w:rsidRPr="00C32A3F">
        <w:rPr>
          <w:lang w:val="en-US"/>
        </w:rPr>
        <w:t>ada</w:t>
      </w:r>
      <w:proofErr w:type="spellEnd"/>
      <w:r w:rsidRPr="00C32A3F">
        <w:rPr>
          <w:lang w:val="en-US"/>
        </w:rPr>
        <w:t xml:space="preserve"> </w:t>
      </w:r>
      <w:proofErr w:type="spellStart"/>
      <w:r w:rsidRPr="00C32A3F">
        <w:rPr>
          <w:lang w:val="en-US"/>
        </w:rPr>
        <w:t>disitu</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ke</w:t>
      </w:r>
      <w:proofErr w:type="spellEnd"/>
      <w:r w:rsidRPr="00C32A3F">
        <w:rPr>
          <w:lang w:val="en-US"/>
        </w:rPr>
        <w:t xml:space="preserve"> </w:t>
      </w:r>
      <w:proofErr w:type="spellStart"/>
      <w:r w:rsidRPr="00C32A3F">
        <w:rPr>
          <w:lang w:val="en-US"/>
        </w:rPr>
        <w:t>depan</w:t>
      </w:r>
      <w:proofErr w:type="spellEnd"/>
      <w:r w:rsidRPr="00C32A3F">
        <w:rPr>
          <w:lang w:val="en-US"/>
        </w:rPr>
        <w:t xml:space="preserve"> </w:t>
      </w:r>
      <w:proofErr w:type="spellStart"/>
      <w:r w:rsidRPr="00C32A3F">
        <w:rPr>
          <w:lang w:val="en-US"/>
        </w:rPr>
        <w:t>membedah</w:t>
      </w:r>
      <w:proofErr w:type="spellEnd"/>
      <w:r w:rsidRPr="00C32A3F">
        <w:rPr>
          <w:lang w:val="en-US"/>
        </w:rPr>
        <w:t xml:space="preserve"> </w:t>
      </w:r>
      <w:proofErr w:type="spellStart"/>
      <w:r w:rsidRPr="00C32A3F">
        <w:rPr>
          <w:lang w:val="en-US"/>
        </w:rPr>
        <w:t>buku</w:t>
      </w:r>
      <w:proofErr w:type="spellEnd"/>
      <w:r w:rsidRPr="00C32A3F">
        <w:rPr>
          <w:lang w:val="en-US"/>
        </w:rPr>
        <w:t xml:space="preserve"> </w:t>
      </w:r>
      <w:proofErr w:type="spellStart"/>
      <w:r w:rsidRPr="00C32A3F">
        <w:rPr>
          <w:lang w:val="en-US"/>
        </w:rPr>
        <w:t>seperti</w:t>
      </w:r>
      <w:proofErr w:type="spellEnd"/>
      <w:r w:rsidRPr="00C32A3F">
        <w:rPr>
          <w:lang w:val="en-US"/>
        </w:rPr>
        <w:t xml:space="preserve"> </w:t>
      </w:r>
      <w:proofErr w:type="spellStart"/>
      <w:r w:rsidRPr="00C32A3F">
        <w:rPr>
          <w:lang w:val="en-US"/>
        </w:rPr>
        <w:t>apa</w:t>
      </w:r>
      <w:proofErr w:type="spellEnd"/>
      <w:r w:rsidRPr="00C32A3F">
        <w:rPr>
          <w:lang w:val="en-US"/>
        </w:rPr>
        <w:t xml:space="preserve"> yang </w:t>
      </w:r>
      <w:proofErr w:type="spellStart"/>
      <w:r w:rsidRPr="00C32A3F">
        <w:rPr>
          <w:lang w:val="en-US"/>
        </w:rPr>
        <w:t>dilakukan</w:t>
      </w:r>
      <w:proofErr w:type="spellEnd"/>
      <w:r w:rsidRPr="00C32A3F">
        <w:rPr>
          <w:lang w:val="en-US"/>
        </w:rPr>
        <w:t xml:space="preserve"> </w:t>
      </w:r>
      <w:proofErr w:type="gramStart"/>
      <w:r w:rsidRPr="00C32A3F">
        <w:rPr>
          <w:lang w:val="en-US"/>
        </w:rPr>
        <w:t xml:space="preserve">oleh  </w:t>
      </w:r>
      <w:proofErr w:type="spellStart"/>
      <w:r w:rsidRPr="00C32A3F">
        <w:rPr>
          <w:lang w:val="en-US"/>
        </w:rPr>
        <w:t>bu</w:t>
      </w:r>
      <w:proofErr w:type="spellEnd"/>
      <w:proofErr w:type="gramEnd"/>
      <w:r w:rsidRPr="00C32A3F">
        <w:rPr>
          <w:lang w:val="en-US"/>
        </w:rPr>
        <w:t xml:space="preserve"> Santi. Kalau </w:t>
      </w:r>
      <w:proofErr w:type="spellStart"/>
      <w:r w:rsidRPr="00C32A3F">
        <w:rPr>
          <w:lang w:val="en-US"/>
        </w:rPr>
        <w:t>ada</w:t>
      </w:r>
      <w:proofErr w:type="spellEnd"/>
      <w:r w:rsidRPr="00C32A3F">
        <w:rPr>
          <w:lang w:val="en-US"/>
        </w:rPr>
        <w:t xml:space="preserve"> yang </w:t>
      </w:r>
      <w:proofErr w:type="spellStart"/>
      <w:r w:rsidRPr="00C32A3F">
        <w:rPr>
          <w:lang w:val="en-US"/>
        </w:rPr>
        <w:t>berani</w:t>
      </w:r>
      <w:proofErr w:type="spellEnd"/>
      <w:r w:rsidRPr="00C32A3F">
        <w:rPr>
          <w:lang w:val="en-US"/>
        </w:rPr>
        <w:t xml:space="preserve"> </w:t>
      </w:r>
      <w:proofErr w:type="spellStart"/>
      <w:r w:rsidRPr="00C32A3F">
        <w:rPr>
          <w:lang w:val="en-US"/>
        </w:rPr>
        <w:t>ke</w:t>
      </w:r>
      <w:proofErr w:type="spellEnd"/>
      <w:r w:rsidRPr="00C32A3F">
        <w:rPr>
          <w:lang w:val="en-US"/>
        </w:rPr>
        <w:t xml:space="preserve"> </w:t>
      </w:r>
      <w:proofErr w:type="spellStart"/>
      <w:r w:rsidRPr="00C32A3F">
        <w:rPr>
          <w:lang w:val="en-US"/>
        </w:rPr>
        <w:t>depan</w:t>
      </w:r>
      <w:proofErr w:type="spellEnd"/>
      <w:r w:rsidRPr="00C32A3F">
        <w:rPr>
          <w:lang w:val="en-US"/>
        </w:rPr>
        <w:t xml:space="preserve"> </w:t>
      </w:r>
      <w:proofErr w:type="spellStart"/>
      <w:r w:rsidRPr="00C32A3F">
        <w:rPr>
          <w:lang w:val="en-US"/>
        </w:rPr>
        <w:t>nanti</w:t>
      </w:r>
      <w:proofErr w:type="spellEnd"/>
      <w:r w:rsidRPr="00C32A3F">
        <w:rPr>
          <w:lang w:val="en-US"/>
        </w:rPr>
        <w:t xml:space="preserve"> </w:t>
      </w:r>
      <w:proofErr w:type="spellStart"/>
      <w:r w:rsidRPr="00C32A3F">
        <w:rPr>
          <w:lang w:val="en-US"/>
        </w:rPr>
        <w:t>suka</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hadiah</w:t>
      </w:r>
      <w:proofErr w:type="spellEnd"/>
      <w:r w:rsidRPr="00C32A3F">
        <w:rPr>
          <w:lang w:val="en-US"/>
        </w:rPr>
        <w:t xml:space="preserve"> </w:t>
      </w:r>
      <w:proofErr w:type="spellStart"/>
      <w:r w:rsidRPr="00C32A3F">
        <w:rPr>
          <w:lang w:val="en-US"/>
        </w:rPr>
        <w:t>dari</w:t>
      </w:r>
      <w:proofErr w:type="spellEnd"/>
      <w:r w:rsidRPr="00C32A3F">
        <w:rPr>
          <w:lang w:val="en-US"/>
        </w:rPr>
        <w:t xml:space="preserve"> </w:t>
      </w:r>
      <w:proofErr w:type="spellStart"/>
      <w:r w:rsidRPr="00C32A3F">
        <w:rPr>
          <w:lang w:val="en-US"/>
        </w:rPr>
        <w:t>bu</w:t>
      </w:r>
      <w:proofErr w:type="spellEnd"/>
      <w:r w:rsidRPr="00C32A3F">
        <w:rPr>
          <w:lang w:val="en-US"/>
        </w:rPr>
        <w:t xml:space="preserve"> Santi. </w:t>
      </w:r>
      <w:proofErr w:type="spellStart"/>
      <w:r w:rsidRPr="00C32A3F">
        <w:rPr>
          <w:lang w:val="en-US"/>
        </w:rPr>
        <w:t>Hadiahnya</w:t>
      </w:r>
      <w:proofErr w:type="spellEnd"/>
      <w:r w:rsidRPr="00C32A3F">
        <w:rPr>
          <w:lang w:val="en-US"/>
        </w:rPr>
        <w:t xml:space="preserve"> juga </w:t>
      </w:r>
      <w:proofErr w:type="spellStart"/>
      <w:r w:rsidRPr="00C32A3F">
        <w:rPr>
          <w:lang w:val="en-US"/>
        </w:rPr>
        <w:t>disesuaikan</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titik</w:t>
      </w:r>
      <w:proofErr w:type="spellEnd"/>
      <w:r w:rsidRPr="00C32A3F">
        <w:rPr>
          <w:lang w:val="en-US"/>
        </w:rPr>
        <w:t xml:space="preserve"> </w:t>
      </w:r>
      <w:proofErr w:type="spellStart"/>
      <w:r w:rsidRPr="00C32A3F">
        <w:rPr>
          <w:lang w:val="en-US"/>
        </w:rPr>
        <w:t>satelit</w:t>
      </w:r>
      <w:proofErr w:type="spellEnd"/>
      <w:r w:rsidRPr="00C32A3F">
        <w:rPr>
          <w:lang w:val="en-US"/>
        </w:rPr>
        <w:t xml:space="preserve"> dan </w:t>
      </w:r>
      <w:proofErr w:type="spellStart"/>
      <w:r w:rsidRPr="00C32A3F">
        <w:rPr>
          <w:lang w:val="en-US"/>
        </w:rPr>
        <w:t>umur</w:t>
      </w:r>
      <w:proofErr w:type="spellEnd"/>
      <w:r w:rsidRPr="00C32A3F">
        <w:rPr>
          <w:lang w:val="en-US"/>
        </w:rPr>
        <w:t xml:space="preserve"> </w:t>
      </w:r>
      <w:proofErr w:type="spellStart"/>
      <w:r w:rsidRPr="00C32A3F">
        <w:rPr>
          <w:lang w:val="en-US"/>
        </w:rPr>
        <w:t>masyarakatnya</w:t>
      </w:r>
      <w:proofErr w:type="spellEnd"/>
      <w:r w:rsidRPr="00C32A3F">
        <w:rPr>
          <w:lang w:val="en-US"/>
        </w:rPr>
        <w:t xml:space="preserve">. </w:t>
      </w:r>
      <w:proofErr w:type="spellStart"/>
      <w:r w:rsidRPr="00C32A3F">
        <w:rPr>
          <w:lang w:val="en-US"/>
        </w:rPr>
        <w:t>Misalnya</w:t>
      </w:r>
      <w:proofErr w:type="spellEnd"/>
      <w:r w:rsidRPr="00C32A3F">
        <w:rPr>
          <w:lang w:val="en-US"/>
        </w:rPr>
        <w:t xml:space="preserve"> di </w:t>
      </w:r>
      <w:proofErr w:type="spellStart"/>
      <w:r w:rsidRPr="00C32A3F">
        <w:rPr>
          <w:lang w:val="en-US"/>
        </w:rPr>
        <w:t>satelit</w:t>
      </w:r>
      <w:proofErr w:type="spellEnd"/>
      <w:r w:rsidRPr="00C32A3F">
        <w:rPr>
          <w:lang w:val="en-US"/>
        </w:rPr>
        <w:t xml:space="preserve"> </w:t>
      </w:r>
      <w:r>
        <w:rPr>
          <w:lang w:val="en-US"/>
        </w:rPr>
        <w:t>b</w:t>
      </w:r>
      <w:r w:rsidRPr="00C32A3F">
        <w:rPr>
          <w:lang w:val="en-US"/>
        </w:rPr>
        <w:t xml:space="preserve">-5 yang </w:t>
      </w:r>
      <w:proofErr w:type="spellStart"/>
      <w:r w:rsidRPr="00C32A3F">
        <w:rPr>
          <w:lang w:val="en-US"/>
        </w:rPr>
        <w:t>berani</w:t>
      </w:r>
      <w:proofErr w:type="spellEnd"/>
      <w:r w:rsidRPr="00C32A3F">
        <w:rPr>
          <w:lang w:val="en-US"/>
        </w:rPr>
        <w:t xml:space="preserve"> </w:t>
      </w:r>
      <w:proofErr w:type="spellStart"/>
      <w:r w:rsidRPr="00C32A3F">
        <w:rPr>
          <w:lang w:val="en-US"/>
        </w:rPr>
        <w:t>membedah</w:t>
      </w:r>
      <w:proofErr w:type="spellEnd"/>
      <w:r w:rsidRPr="00C32A3F">
        <w:rPr>
          <w:lang w:val="en-US"/>
        </w:rPr>
        <w:t xml:space="preserve"> </w:t>
      </w:r>
      <w:proofErr w:type="spellStart"/>
      <w:r w:rsidRPr="00C32A3F">
        <w:rPr>
          <w:lang w:val="en-US"/>
        </w:rPr>
        <w:t>buku</w:t>
      </w:r>
      <w:proofErr w:type="spellEnd"/>
      <w:r w:rsidRPr="00C32A3F">
        <w:rPr>
          <w:lang w:val="en-US"/>
        </w:rPr>
        <w:t xml:space="preserve"> yang </w:t>
      </w:r>
      <w:proofErr w:type="spellStart"/>
      <w:r w:rsidRPr="00C32A3F">
        <w:rPr>
          <w:lang w:val="en-US"/>
        </w:rPr>
        <w:t>berjudul</w:t>
      </w:r>
      <w:proofErr w:type="spellEnd"/>
      <w:r w:rsidRPr="00C32A3F">
        <w:rPr>
          <w:lang w:val="en-US"/>
        </w:rPr>
        <w:t xml:space="preserve"> “</w:t>
      </w:r>
      <w:proofErr w:type="spellStart"/>
      <w:r w:rsidRPr="00C32A3F">
        <w:rPr>
          <w:lang w:val="en-US"/>
        </w:rPr>
        <w:t>sangkuriang</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ibu</w:t>
      </w:r>
      <w:proofErr w:type="spellEnd"/>
      <w:r w:rsidRPr="00C32A3F">
        <w:rPr>
          <w:lang w:val="en-US"/>
        </w:rPr>
        <w:t xml:space="preserve"> </w:t>
      </w:r>
      <w:proofErr w:type="spellStart"/>
      <w:r w:rsidRPr="00C32A3F">
        <w:rPr>
          <w:lang w:val="en-US"/>
        </w:rPr>
        <w:t>reva</w:t>
      </w:r>
      <w:proofErr w:type="spellEnd"/>
      <w:r w:rsidRPr="00C32A3F">
        <w:rPr>
          <w:lang w:val="en-US"/>
        </w:rPr>
        <w:t xml:space="preserve">. Nah </w:t>
      </w:r>
      <w:proofErr w:type="spellStart"/>
      <w:r w:rsidRPr="00C32A3F">
        <w:rPr>
          <w:lang w:val="en-US"/>
        </w:rPr>
        <w:t>bu</w:t>
      </w:r>
      <w:proofErr w:type="spellEnd"/>
      <w:r w:rsidRPr="00C32A3F">
        <w:rPr>
          <w:lang w:val="en-US"/>
        </w:rPr>
        <w:t xml:space="preserve"> </w:t>
      </w:r>
      <w:proofErr w:type="spellStart"/>
      <w:r w:rsidRPr="00C32A3F">
        <w:rPr>
          <w:lang w:val="en-US"/>
        </w:rPr>
        <w:t>reva</w:t>
      </w:r>
      <w:proofErr w:type="spellEnd"/>
      <w:r w:rsidRPr="00C32A3F">
        <w:rPr>
          <w:lang w:val="en-US"/>
        </w:rPr>
        <w:t xml:space="preserve"> </w:t>
      </w:r>
      <w:proofErr w:type="spellStart"/>
      <w:r w:rsidRPr="00C32A3F">
        <w:rPr>
          <w:lang w:val="en-US"/>
        </w:rPr>
        <w:t>dapet</w:t>
      </w:r>
      <w:proofErr w:type="spellEnd"/>
      <w:r w:rsidRPr="00C32A3F">
        <w:rPr>
          <w:lang w:val="en-US"/>
        </w:rPr>
        <w:t xml:space="preserve"> </w:t>
      </w:r>
      <w:proofErr w:type="spellStart"/>
      <w:r w:rsidRPr="00C32A3F">
        <w:rPr>
          <w:lang w:val="en-US"/>
        </w:rPr>
        <w:t>hadiah</w:t>
      </w:r>
      <w:proofErr w:type="spellEnd"/>
      <w:r w:rsidRPr="00C32A3F">
        <w:rPr>
          <w:lang w:val="en-US"/>
        </w:rPr>
        <w:t xml:space="preserve"> </w:t>
      </w:r>
      <w:proofErr w:type="spellStart"/>
      <w:r w:rsidRPr="00C32A3F">
        <w:rPr>
          <w:lang w:val="en-US"/>
        </w:rPr>
        <w:t>minyak</w:t>
      </w:r>
      <w:proofErr w:type="spellEnd"/>
      <w:r w:rsidRPr="00C32A3F">
        <w:rPr>
          <w:lang w:val="en-US"/>
        </w:rPr>
        <w:t xml:space="preserve">. Atau </w:t>
      </w:r>
      <w:proofErr w:type="spellStart"/>
      <w:r w:rsidRPr="00C32A3F">
        <w:rPr>
          <w:lang w:val="en-US"/>
        </w:rPr>
        <w:t>misal</w:t>
      </w:r>
      <w:proofErr w:type="spellEnd"/>
      <w:r w:rsidRPr="00C32A3F">
        <w:rPr>
          <w:lang w:val="en-US"/>
        </w:rPr>
        <w:t xml:space="preserve"> yang </w:t>
      </w:r>
      <w:proofErr w:type="spellStart"/>
      <w:r w:rsidRPr="00C32A3F">
        <w:rPr>
          <w:lang w:val="en-US"/>
        </w:rPr>
        <w:t>berani</w:t>
      </w:r>
      <w:proofErr w:type="spellEnd"/>
      <w:r w:rsidRPr="00C32A3F">
        <w:rPr>
          <w:lang w:val="en-US"/>
        </w:rPr>
        <w:t xml:space="preserve"> </w:t>
      </w:r>
      <w:proofErr w:type="spellStart"/>
      <w:r w:rsidRPr="00C32A3F">
        <w:rPr>
          <w:lang w:val="en-US"/>
        </w:rPr>
        <w:t>membedah</w:t>
      </w:r>
      <w:proofErr w:type="spellEnd"/>
      <w:r w:rsidRPr="00C32A3F">
        <w:rPr>
          <w:lang w:val="en-US"/>
        </w:rPr>
        <w:t xml:space="preserve"> </w:t>
      </w:r>
      <w:proofErr w:type="spellStart"/>
      <w:r w:rsidRPr="00C32A3F">
        <w:rPr>
          <w:lang w:val="en-US"/>
        </w:rPr>
        <w:t>buku</w:t>
      </w:r>
      <w:proofErr w:type="spellEnd"/>
      <w:r w:rsidRPr="00C32A3F">
        <w:rPr>
          <w:lang w:val="en-US"/>
        </w:rPr>
        <w:t xml:space="preserve"> yang </w:t>
      </w:r>
      <w:proofErr w:type="spellStart"/>
      <w:r w:rsidRPr="00C32A3F">
        <w:rPr>
          <w:lang w:val="en-US"/>
        </w:rPr>
        <w:t>berjudul</w:t>
      </w:r>
      <w:proofErr w:type="spellEnd"/>
      <w:r w:rsidRPr="00C32A3F">
        <w:rPr>
          <w:lang w:val="en-US"/>
        </w:rPr>
        <w:t xml:space="preserve"> “</w:t>
      </w:r>
      <w:proofErr w:type="spellStart"/>
      <w:r w:rsidRPr="00C32A3F">
        <w:rPr>
          <w:lang w:val="en-US"/>
        </w:rPr>
        <w:t>bulan</w:t>
      </w:r>
      <w:proofErr w:type="spellEnd"/>
      <w:r w:rsidRPr="00C32A3F">
        <w:rPr>
          <w:lang w:val="en-US"/>
        </w:rPr>
        <w:t xml:space="preserve">” </w:t>
      </w:r>
      <w:proofErr w:type="spellStart"/>
      <w:r w:rsidRPr="00C32A3F">
        <w:rPr>
          <w:lang w:val="en-US"/>
        </w:rPr>
        <w:t>anak</w:t>
      </w:r>
      <w:proofErr w:type="spellEnd"/>
      <w:r w:rsidRPr="00C32A3F">
        <w:rPr>
          <w:lang w:val="en-US"/>
        </w:rPr>
        <w:t xml:space="preserve"> </w:t>
      </w:r>
      <w:proofErr w:type="spellStart"/>
      <w:r w:rsidRPr="00C32A3F">
        <w:rPr>
          <w:lang w:val="en-US"/>
        </w:rPr>
        <w:t>remaja</w:t>
      </w:r>
      <w:proofErr w:type="spellEnd"/>
      <w:r w:rsidRPr="00C32A3F">
        <w:rPr>
          <w:lang w:val="en-US"/>
        </w:rPr>
        <w:t xml:space="preserve">, </w:t>
      </w:r>
      <w:proofErr w:type="spellStart"/>
      <w:r w:rsidRPr="00C32A3F">
        <w:rPr>
          <w:lang w:val="en-US"/>
        </w:rPr>
        <w:t>berarti</w:t>
      </w:r>
      <w:proofErr w:type="spellEnd"/>
      <w:r w:rsidRPr="00C32A3F">
        <w:rPr>
          <w:lang w:val="en-US"/>
        </w:rPr>
        <w:t xml:space="preserve"> </w:t>
      </w:r>
      <w:proofErr w:type="spellStart"/>
      <w:r w:rsidRPr="00C32A3F">
        <w:rPr>
          <w:lang w:val="en-US"/>
        </w:rPr>
        <w:t>hadiahnya</w:t>
      </w:r>
      <w:proofErr w:type="spellEnd"/>
      <w:r w:rsidRPr="00C32A3F">
        <w:rPr>
          <w:lang w:val="en-US"/>
        </w:rPr>
        <w:t xml:space="preserve"> </w:t>
      </w:r>
      <w:proofErr w:type="spellStart"/>
      <w:r w:rsidRPr="00C32A3F">
        <w:rPr>
          <w:lang w:val="en-US"/>
        </w:rPr>
        <w:t>apaya</w:t>
      </w:r>
      <w:proofErr w:type="spellEnd"/>
      <w:r w:rsidRPr="00C32A3F">
        <w:rPr>
          <w:lang w:val="en-US"/>
        </w:rPr>
        <w:t xml:space="preserve"> hijab </w:t>
      </w:r>
      <w:proofErr w:type="spellStart"/>
      <w:r w:rsidRPr="00C32A3F">
        <w:rPr>
          <w:lang w:val="en-US"/>
        </w:rPr>
        <w:t>misalnya</w:t>
      </w:r>
      <w:proofErr w:type="spellEnd"/>
      <w:r w:rsidRPr="00C32A3F">
        <w:rPr>
          <w:lang w:val="en-US"/>
        </w:rPr>
        <w:t xml:space="preserve">. Ya </w:t>
      </w:r>
      <w:proofErr w:type="spellStart"/>
      <w:r w:rsidRPr="00C32A3F">
        <w:rPr>
          <w:lang w:val="en-US"/>
        </w:rPr>
        <w:t>gitu</w:t>
      </w:r>
      <w:proofErr w:type="spellEnd"/>
      <w:r w:rsidRPr="00C32A3F">
        <w:rPr>
          <w:lang w:val="en-US"/>
        </w:rPr>
        <w:t xml:space="preserve"> </w:t>
      </w:r>
      <w:proofErr w:type="spellStart"/>
      <w:r w:rsidRPr="00C32A3F">
        <w:rPr>
          <w:lang w:val="en-US"/>
        </w:rPr>
        <w:t>disesuaikan</w:t>
      </w:r>
      <w:proofErr w:type="spellEnd"/>
      <w:r w:rsidRPr="00C32A3F">
        <w:rPr>
          <w:lang w:val="en-US"/>
        </w:rPr>
        <w:t xml:space="preserve"> </w:t>
      </w:r>
      <w:proofErr w:type="spellStart"/>
      <w:r w:rsidRPr="00C32A3F">
        <w:rPr>
          <w:lang w:val="en-US"/>
        </w:rPr>
        <w:t>aja</w:t>
      </w:r>
      <w:proofErr w:type="spellEnd"/>
      <w:r w:rsidRPr="00C32A3F">
        <w:rPr>
          <w:lang w:val="en-US"/>
        </w:rPr>
        <w:t xml:space="preserve">. </w:t>
      </w:r>
      <w:proofErr w:type="spellStart"/>
      <w:r w:rsidRPr="00C32A3F">
        <w:rPr>
          <w:lang w:val="en-US"/>
        </w:rPr>
        <w:t>Jadikan</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mau</w:t>
      </w:r>
      <w:proofErr w:type="spellEnd"/>
      <w:r w:rsidRPr="00C32A3F">
        <w:rPr>
          <w:lang w:val="en-US"/>
        </w:rPr>
        <w:t xml:space="preserve"> </w:t>
      </w:r>
      <w:proofErr w:type="spellStart"/>
      <w:r w:rsidRPr="00C32A3F">
        <w:rPr>
          <w:lang w:val="en-US"/>
        </w:rPr>
        <w:t>kan</w:t>
      </w:r>
      <w:proofErr w:type="spellEnd"/>
      <w:r w:rsidRPr="00C32A3F">
        <w:rPr>
          <w:lang w:val="en-US"/>
        </w:rPr>
        <w:t xml:space="preserve"> </w:t>
      </w:r>
      <w:proofErr w:type="spellStart"/>
      <w:r w:rsidRPr="00C32A3F">
        <w:rPr>
          <w:lang w:val="en-US"/>
        </w:rPr>
        <w:t>tertarik</w:t>
      </w:r>
      <w:proofErr w:type="spellEnd"/>
      <w:r w:rsidRPr="00C32A3F">
        <w:rPr>
          <w:lang w:val="en-US"/>
        </w:rPr>
        <w:t xml:space="preserve"> </w:t>
      </w:r>
      <w:proofErr w:type="spellStart"/>
      <w:r w:rsidRPr="00C32A3F">
        <w:rPr>
          <w:lang w:val="en-US"/>
        </w:rPr>
        <w:t>untuk</w:t>
      </w:r>
      <w:proofErr w:type="spellEnd"/>
      <w:r w:rsidRPr="00C32A3F">
        <w:rPr>
          <w:lang w:val="en-US"/>
        </w:rPr>
        <w:t xml:space="preserve"> </w:t>
      </w:r>
      <w:proofErr w:type="spellStart"/>
      <w:r w:rsidRPr="00C32A3F">
        <w:rPr>
          <w:lang w:val="en-US"/>
        </w:rPr>
        <w:t>membaca</w:t>
      </w:r>
      <w:proofErr w:type="spellEnd"/>
      <w:r w:rsidRPr="00C32A3F">
        <w:rPr>
          <w:lang w:val="en-US"/>
        </w:rPr>
        <w:t xml:space="preserve"> </w:t>
      </w:r>
      <w:proofErr w:type="spellStart"/>
      <w:r w:rsidRPr="00C32A3F">
        <w:rPr>
          <w:lang w:val="en-US"/>
        </w:rPr>
        <w:t>buku</w:t>
      </w:r>
      <w:proofErr w:type="spellEnd"/>
      <w:r w:rsidRPr="00C32A3F">
        <w:rPr>
          <w:lang w:val="en-US"/>
        </w:rPr>
        <w:t xml:space="preserve">. </w:t>
      </w:r>
    </w:p>
    <w:p w14:paraId="01B77A4B" w14:textId="77777777" w:rsidR="00705D92" w:rsidRPr="00C32A3F" w:rsidRDefault="00705D92" w:rsidP="00705D92">
      <w:pPr>
        <w:pStyle w:val="Normal1"/>
        <w:jc w:val="both"/>
      </w:pPr>
    </w:p>
    <w:p w14:paraId="76DB4D5C" w14:textId="77777777" w:rsidR="00705D92" w:rsidRPr="00C32A3F" w:rsidRDefault="00705D92" w:rsidP="00705D92">
      <w:pPr>
        <w:pStyle w:val="Normal1"/>
        <w:ind w:left="426" w:firstLine="294"/>
        <w:jc w:val="both"/>
      </w:pPr>
      <w:r w:rsidRPr="00C32A3F">
        <w:t xml:space="preserve">Kendala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
    <w:p w14:paraId="5633B284" w14:textId="77777777" w:rsidR="00705D92" w:rsidRPr="00C32A3F" w:rsidRDefault="00705D92" w:rsidP="00705D92">
      <w:pPr>
        <w:pStyle w:val="Normal1"/>
        <w:ind w:left="426" w:firstLine="294"/>
        <w:jc w:val="both"/>
        <w:rPr>
          <w:lang w:val="en-US"/>
        </w:rPr>
      </w:pPr>
      <w:proofErr w:type="spellStart"/>
      <w:r w:rsidRPr="00C32A3F">
        <w:t>Disamping</w:t>
      </w:r>
      <w:proofErr w:type="spellEnd"/>
      <w:r w:rsidRPr="00C32A3F">
        <w:t xml:space="preserve"> </w:t>
      </w:r>
      <w:proofErr w:type="spellStart"/>
      <w:r w:rsidRPr="00C32A3F">
        <w:t>adanya</w:t>
      </w:r>
      <w:proofErr w:type="spellEnd"/>
      <w:r w:rsidRPr="00C32A3F">
        <w:t xml:space="preserve"> </w:t>
      </w:r>
      <w:proofErr w:type="spellStart"/>
      <w:r w:rsidRPr="00C32A3F">
        <w:t>persiapan</w:t>
      </w:r>
      <w:proofErr w:type="spellEnd"/>
      <w:r w:rsidRPr="00C32A3F">
        <w:t xml:space="preserve"> dan </w:t>
      </w:r>
      <w:proofErr w:type="spellStart"/>
      <w:r w:rsidRPr="00C32A3F">
        <w:t>pelaksanaan</w:t>
      </w:r>
      <w:proofErr w:type="spellEnd"/>
      <w:r w:rsidRPr="00C32A3F">
        <w:t xml:space="preserve"> pada </w:t>
      </w:r>
      <w:proofErr w:type="spellStart"/>
      <w:r w:rsidRPr="00C32A3F">
        <w:t>layanan</w:t>
      </w:r>
      <w:proofErr w:type="spellEnd"/>
      <w:r w:rsidRPr="00C32A3F">
        <w:t xml:space="preserve"> program </w:t>
      </w:r>
      <w:proofErr w:type="spellStart"/>
      <w:r w:rsidRPr="00C32A3F">
        <w:t>satelit</w:t>
      </w:r>
      <w:proofErr w:type="spellEnd"/>
      <w:r w:rsidRPr="00C32A3F">
        <w:t xml:space="preserve"> b-11 </w:t>
      </w:r>
      <w:proofErr w:type="spellStart"/>
      <w:r w:rsidRPr="00C32A3F">
        <w:t>ini</w:t>
      </w:r>
      <w:proofErr w:type="spellEnd"/>
      <w:r w:rsidRPr="00C32A3F">
        <w:t xml:space="preserve">, </w:t>
      </w:r>
      <w:proofErr w:type="spellStart"/>
      <w:r w:rsidRPr="00C32A3F">
        <w:t>tentu</w:t>
      </w:r>
      <w:proofErr w:type="spellEnd"/>
      <w:r w:rsidRPr="00C32A3F">
        <w:t xml:space="preserve"> </w:t>
      </w:r>
      <w:proofErr w:type="spellStart"/>
      <w:r w:rsidRPr="00C32A3F">
        <w:t>ada</w:t>
      </w:r>
      <w:proofErr w:type="spellEnd"/>
      <w:r w:rsidRPr="00C32A3F">
        <w:t xml:space="preserve"> </w:t>
      </w:r>
      <w:proofErr w:type="spellStart"/>
      <w:r w:rsidRPr="00C32A3F">
        <w:t>saja</w:t>
      </w:r>
      <w:proofErr w:type="spellEnd"/>
      <w:r w:rsidRPr="00C32A3F">
        <w:t xml:space="preserve"> </w:t>
      </w:r>
      <w:proofErr w:type="spellStart"/>
      <w:r w:rsidRPr="00C32A3F">
        <w:t>kendala</w:t>
      </w:r>
      <w:proofErr w:type="spellEnd"/>
      <w:r w:rsidRPr="00C32A3F">
        <w:t xml:space="preserve"> </w:t>
      </w:r>
      <w:proofErr w:type="spellStart"/>
      <w:r w:rsidRPr="00C32A3F">
        <w:t>atau</w:t>
      </w:r>
      <w:proofErr w:type="spellEnd"/>
      <w:r w:rsidRPr="00C32A3F">
        <w:t xml:space="preserve"> </w:t>
      </w:r>
      <w:proofErr w:type="spellStart"/>
      <w:r w:rsidRPr="00C32A3F">
        <w:t>hambatannya</w:t>
      </w:r>
      <w:proofErr w:type="spellEnd"/>
      <w:r w:rsidRPr="00C32A3F">
        <w:t xml:space="preserve">. Yaitu </w:t>
      </w:r>
      <w:proofErr w:type="spellStart"/>
      <w:r w:rsidRPr="00C32A3F">
        <w:t>perbedaan</w:t>
      </w:r>
      <w:proofErr w:type="spellEnd"/>
      <w:r w:rsidRPr="00C32A3F">
        <w:t xml:space="preserve"> </w:t>
      </w:r>
      <w:proofErr w:type="spellStart"/>
      <w:r w:rsidRPr="00C32A3F">
        <w:rPr>
          <w:lang w:val="en-US"/>
        </w:rPr>
        <w:t>suasana</w:t>
      </w:r>
      <w:proofErr w:type="spellEnd"/>
      <w:r w:rsidRPr="00C32A3F">
        <w:rPr>
          <w:lang w:val="en-US"/>
        </w:rPr>
        <w:t xml:space="preserve"> </w:t>
      </w:r>
      <w:proofErr w:type="spellStart"/>
      <w:r w:rsidRPr="00C32A3F">
        <w:rPr>
          <w:lang w:val="en-US"/>
        </w:rPr>
        <w:t>sebelum</w:t>
      </w:r>
      <w:proofErr w:type="spellEnd"/>
      <w:r w:rsidRPr="00C32A3F">
        <w:rPr>
          <w:lang w:val="en-US"/>
        </w:rPr>
        <w:t xml:space="preserve"> dan </w:t>
      </w:r>
      <w:proofErr w:type="spellStart"/>
      <w:r w:rsidRPr="00C32A3F">
        <w:rPr>
          <w:lang w:val="en-US"/>
        </w:rPr>
        <w:t>setelah</w:t>
      </w:r>
      <w:proofErr w:type="spellEnd"/>
      <w:r w:rsidRPr="00C32A3F">
        <w:rPr>
          <w:lang w:val="en-US"/>
        </w:rPr>
        <w:t xml:space="preserve"> </w:t>
      </w:r>
      <w:proofErr w:type="spellStart"/>
      <w:r w:rsidRPr="00C32A3F">
        <w:rPr>
          <w:lang w:val="en-US"/>
        </w:rPr>
        <w:t>pandemi</w:t>
      </w:r>
      <w:proofErr w:type="spellEnd"/>
      <w:r w:rsidRPr="00C32A3F">
        <w:rPr>
          <w:lang w:val="en-US"/>
        </w:rPr>
        <w:t xml:space="preserve">. Kalau </w:t>
      </w:r>
      <w:proofErr w:type="spellStart"/>
      <w:r w:rsidRPr="00C32A3F">
        <w:rPr>
          <w:lang w:val="en-US"/>
        </w:rPr>
        <w:t>dulu</w:t>
      </w:r>
      <w:proofErr w:type="spellEnd"/>
      <w:r w:rsidRPr="00C32A3F">
        <w:rPr>
          <w:lang w:val="en-US"/>
        </w:rPr>
        <w:t xml:space="preserve"> </w:t>
      </w:r>
      <w:proofErr w:type="spellStart"/>
      <w:r w:rsidRPr="00C32A3F">
        <w:rPr>
          <w:lang w:val="en-US"/>
        </w:rPr>
        <w:t>sebelum</w:t>
      </w:r>
      <w:proofErr w:type="spellEnd"/>
      <w:r w:rsidRPr="00C32A3F">
        <w:rPr>
          <w:lang w:val="en-US"/>
        </w:rPr>
        <w:t xml:space="preserve"> </w:t>
      </w:r>
      <w:proofErr w:type="spellStart"/>
      <w:r w:rsidRPr="00C32A3F">
        <w:rPr>
          <w:lang w:val="en-US"/>
        </w:rPr>
        <w:t>pandemi</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ramai</w:t>
      </w:r>
      <w:proofErr w:type="spellEnd"/>
      <w:r w:rsidRPr="00C32A3F">
        <w:rPr>
          <w:lang w:val="en-US"/>
        </w:rPr>
        <w:t xml:space="preserve"> </w:t>
      </w:r>
      <w:proofErr w:type="spellStart"/>
      <w:r w:rsidRPr="00C32A3F">
        <w:rPr>
          <w:lang w:val="en-US"/>
        </w:rPr>
        <w:t>sekali</w:t>
      </w:r>
      <w:proofErr w:type="spellEnd"/>
      <w:r w:rsidRPr="00C32A3F">
        <w:rPr>
          <w:lang w:val="en-US"/>
        </w:rPr>
        <w:t xml:space="preserve"> </w:t>
      </w:r>
      <w:proofErr w:type="spellStart"/>
      <w:r w:rsidRPr="00C32A3F">
        <w:rPr>
          <w:lang w:val="en-US"/>
        </w:rPr>
        <w:t>setiap</w:t>
      </w:r>
      <w:proofErr w:type="spellEnd"/>
      <w:r w:rsidRPr="00C32A3F">
        <w:rPr>
          <w:lang w:val="en-US"/>
        </w:rPr>
        <w:t xml:space="preserve"> jam </w:t>
      </w:r>
      <w:proofErr w:type="spellStart"/>
      <w:r w:rsidRPr="00C32A3F">
        <w:rPr>
          <w:lang w:val="en-US"/>
        </w:rPr>
        <w:t>nya</w:t>
      </w:r>
      <w:proofErr w:type="spellEnd"/>
      <w:r w:rsidRPr="00C32A3F">
        <w:rPr>
          <w:lang w:val="en-US"/>
        </w:rPr>
        <w:t xml:space="preserve">. Tapi </w:t>
      </w:r>
      <w:proofErr w:type="spellStart"/>
      <w:r w:rsidRPr="00C32A3F">
        <w:rPr>
          <w:lang w:val="en-US"/>
        </w:rPr>
        <w:t>kalau</w:t>
      </w:r>
      <w:proofErr w:type="spellEnd"/>
      <w:r w:rsidRPr="00C32A3F">
        <w:rPr>
          <w:lang w:val="en-US"/>
        </w:rPr>
        <w:t xml:space="preserve"> </w:t>
      </w:r>
      <w:proofErr w:type="spellStart"/>
      <w:r w:rsidRPr="00C32A3F">
        <w:rPr>
          <w:lang w:val="en-US"/>
        </w:rPr>
        <w:t>saat</w:t>
      </w:r>
      <w:proofErr w:type="spellEnd"/>
      <w:r w:rsidRPr="00C32A3F">
        <w:rPr>
          <w:lang w:val="en-US"/>
        </w:rPr>
        <w:t xml:space="preserve"> </w:t>
      </w:r>
      <w:proofErr w:type="spellStart"/>
      <w:r w:rsidRPr="00C32A3F">
        <w:rPr>
          <w:lang w:val="en-US"/>
        </w:rPr>
        <w:t>ini</w:t>
      </w:r>
      <w:proofErr w:type="spellEnd"/>
      <w:r w:rsidRPr="00C32A3F">
        <w:rPr>
          <w:lang w:val="en-US"/>
        </w:rPr>
        <w:t xml:space="preserve"> </w:t>
      </w:r>
      <w:proofErr w:type="spellStart"/>
      <w:r w:rsidRPr="00C32A3F">
        <w:rPr>
          <w:lang w:val="en-US"/>
        </w:rPr>
        <w:t>beda</w:t>
      </w:r>
      <w:proofErr w:type="spellEnd"/>
      <w:r w:rsidRPr="00C32A3F">
        <w:rPr>
          <w:lang w:val="en-US"/>
        </w:rPr>
        <w:t xml:space="preserve">, </w:t>
      </w:r>
      <w:proofErr w:type="spellStart"/>
      <w:r w:rsidRPr="00C32A3F">
        <w:rPr>
          <w:lang w:val="en-US"/>
        </w:rPr>
        <w:t>tidak</w:t>
      </w:r>
      <w:proofErr w:type="spellEnd"/>
      <w:r w:rsidRPr="00C32A3F">
        <w:rPr>
          <w:lang w:val="en-US"/>
        </w:rPr>
        <w:t xml:space="preserve"> se-</w:t>
      </w:r>
      <w:proofErr w:type="spellStart"/>
      <w:r w:rsidRPr="00C32A3F">
        <w:rPr>
          <w:lang w:val="en-US"/>
        </w:rPr>
        <w:t>ramai</w:t>
      </w:r>
      <w:proofErr w:type="spellEnd"/>
      <w:r w:rsidRPr="00C32A3F">
        <w:rPr>
          <w:lang w:val="en-US"/>
        </w:rPr>
        <w:t xml:space="preserve"> </w:t>
      </w:r>
      <w:proofErr w:type="spellStart"/>
      <w:r w:rsidRPr="00C32A3F">
        <w:rPr>
          <w:lang w:val="en-US"/>
        </w:rPr>
        <w:t>sebelum</w:t>
      </w:r>
      <w:proofErr w:type="spellEnd"/>
      <w:r w:rsidRPr="00C32A3F">
        <w:rPr>
          <w:lang w:val="en-US"/>
        </w:rPr>
        <w:t xml:space="preserve"> </w:t>
      </w:r>
      <w:proofErr w:type="spellStart"/>
      <w:r w:rsidRPr="00C32A3F">
        <w:rPr>
          <w:lang w:val="en-US"/>
        </w:rPr>
        <w:t>pandemi</w:t>
      </w:r>
      <w:proofErr w:type="spellEnd"/>
      <w:r w:rsidRPr="00C32A3F">
        <w:rPr>
          <w:lang w:val="en-US"/>
        </w:rPr>
        <w:t xml:space="preserve">. </w:t>
      </w:r>
      <w:proofErr w:type="spellStart"/>
      <w:r w:rsidRPr="00C32A3F">
        <w:rPr>
          <w:lang w:val="en-US"/>
        </w:rPr>
        <w:t>Memang</w:t>
      </w:r>
      <w:proofErr w:type="spellEnd"/>
      <w:r w:rsidRPr="00C32A3F">
        <w:rPr>
          <w:lang w:val="en-US"/>
        </w:rPr>
        <w:t xml:space="preserve"> </w:t>
      </w:r>
      <w:proofErr w:type="spellStart"/>
      <w:r w:rsidRPr="00C32A3F">
        <w:rPr>
          <w:lang w:val="en-US"/>
        </w:rPr>
        <w:t>masyarakatnya</w:t>
      </w:r>
      <w:proofErr w:type="spellEnd"/>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penggunanya</w:t>
      </w:r>
      <w:proofErr w:type="spellEnd"/>
      <w:r w:rsidRPr="00C32A3F">
        <w:rPr>
          <w:lang w:val="en-US"/>
        </w:rPr>
        <w:t xml:space="preserve"> </w:t>
      </w:r>
      <w:proofErr w:type="spellStart"/>
      <w:r w:rsidRPr="00C32A3F">
        <w:rPr>
          <w:lang w:val="en-US"/>
        </w:rPr>
        <w:t>masih</w:t>
      </w:r>
      <w:proofErr w:type="spellEnd"/>
      <w:r w:rsidRPr="00C32A3F">
        <w:rPr>
          <w:lang w:val="en-US"/>
        </w:rPr>
        <w:t xml:space="preserve"> </w:t>
      </w:r>
      <w:proofErr w:type="spellStart"/>
      <w:r w:rsidRPr="00C32A3F">
        <w:rPr>
          <w:lang w:val="en-US"/>
        </w:rPr>
        <w:t>ada</w:t>
      </w:r>
      <w:proofErr w:type="spellEnd"/>
      <w:r w:rsidRPr="00C32A3F">
        <w:rPr>
          <w:lang w:val="en-US"/>
        </w:rPr>
        <w:t xml:space="preserve">. Tapi </w:t>
      </w:r>
      <w:proofErr w:type="spellStart"/>
      <w:r w:rsidRPr="00C32A3F">
        <w:rPr>
          <w:lang w:val="en-US"/>
        </w:rPr>
        <w:t>ya</w:t>
      </w:r>
      <w:proofErr w:type="spellEnd"/>
      <w:r w:rsidRPr="00C32A3F">
        <w:rPr>
          <w:lang w:val="en-US"/>
        </w:rPr>
        <w:t xml:space="preserve"> </w:t>
      </w:r>
      <w:proofErr w:type="spellStart"/>
      <w:r w:rsidRPr="00C32A3F">
        <w:rPr>
          <w:lang w:val="en-US"/>
        </w:rPr>
        <w:t>sekali</w:t>
      </w:r>
      <w:proofErr w:type="spellEnd"/>
      <w:r w:rsidRPr="00C32A3F">
        <w:rPr>
          <w:lang w:val="en-US"/>
        </w:rPr>
        <w:t xml:space="preserve"> </w:t>
      </w:r>
      <w:proofErr w:type="spellStart"/>
      <w:r w:rsidRPr="00C32A3F">
        <w:rPr>
          <w:lang w:val="en-US"/>
        </w:rPr>
        <w:t>lagi</w:t>
      </w:r>
      <w:proofErr w:type="spellEnd"/>
      <w:r w:rsidRPr="00C32A3F">
        <w:rPr>
          <w:lang w:val="en-US"/>
        </w:rPr>
        <w:t xml:space="preserve"> </w:t>
      </w:r>
      <w:proofErr w:type="spellStart"/>
      <w:r w:rsidRPr="00C32A3F">
        <w:rPr>
          <w:lang w:val="en-US"/>
        </w:rPr>
        <w:t>tidak</w:t>
      </w:r>
      <w:proofErr w:type="spellEnd"/>
      <w:r w:rsidRPr="00C32A3F">
        <w:rPr>
          <w:lang w:val="en-US"/>
        </w:rPr>
        <w:t xml:space="preserve"> </w:t>
      </w:r>
      <w:proofErr w:type="spellStart"/>
      <w:r w:rsidRPr="00C32A3F">
        <w:rPr>
          <w:lang w:val="en-US"/>
        </w:rPr>
        <w:t>sebanyak</w:t>
      </w:r>
      <w:proofErr w:type="spellEnd"/>
      <w:r w:rsidRPr="00C32A3F">
        <w:rPr>
          <w:lang w:val="en-US"/>
        </w:rPr>
        <w:t xml:space="preserve"> </w:t>
      </w:r>
      <w:proofErr w:type="spellStart"/>
      <w:r w:rsidRPr="00C32A3F">
        <w:rPr>
          <w:lang w:val="en-US"/>
        </w:rPr>
        <w:t>dulu</w:t>
      </w:r>
      <w:proofErr w:type="spellEnd"/>
      <w:r w:rsidRPr="00C32A3F">
        <w:rPr>
          <w:lang w:val="en-US"/>
        </w:rPr>
        <w:t xml:space="preserve">. Lalu juga </w:t>
      </w:r>
      <w:proofErr w:type="spellStart"/>
      <w:r w:rsidRPr="00C32A3F">
        <w:rPr>
          <w:lang w:val="en-US"/>
        </w:rPr>
        <w:t>dari</w:t>
      </w:r>
      <w:proofErr w:type="spellEnd"/>
      <w:r w:rsidRPr="00C32A3F">
        <w:rPr>
          <w:lang w:val="en-US"/>
        </w:rPr>
        <w:t xml:space="preserve"> </w:t>
      </w:r>
      <w:proofErr w:type="spellStart"/>
      <w:r w:rsidRPr="00C32A3F">
        <w:rPr>
          <w:lang w:val="en-US"/>
        </w:rPr>
        <w:t>beberapa</w:t>
      </w:r>
      <w:proofErr w:type="spellEnd"/>
      <w:r w:rsidRPr="00C32A3F">
        <w:rPr>
          <w:lang w:val="en-US"/>
        </w:rPr>
        <w:t xml:space="preserve"> </w:t>
      </w:r>
      <w:proofErr w:type="spellStart"/>
      <w:r w:rsidRPr="00C32A3F">
        <w:rPr>
          <w:lang w:val="en-US"/>
        </w:rPr>
        <w:t>masyarakat</w:t>
      </w:r>
      <w:proofErr w:type="spellEnd"/>
      <w:r w:rsidRPr="00C32A3F">
        <w:rPr>
          <w:lang w:val="en-US"/>
        </w:rPr>
        <w:t xml:space="preserve"> yang </w:t>
      </w:r>
      <w:proofErr w:type="spellStart"/>
      <w:r w:rsidRPr="00C32A3F">
        <w:rPr>
          <w:lang w:val="en-US"/>
        </w:rPr>
        <w:t>ya</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aja</w:t>
      </w:r>
      <w:proofErr w:type="spellEnd"/>
      <w:r w:rsidRPr="00C32A3F">
        <w:rPr>
          <w:lang w:val="en-US"/>
        </w:rPr>
        <w:t xml:space="preserve"> yang </w:t>
      </w:r>
      <w:proofErr w:type="spellStart"/>
      <w:r w:rsidRPr="00C32A3F">
        <w:rPr>
          <w:lang w:val="en-US"/>
        </w:rPr>
        <w:t>menyepelekan</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pelaksanaan</w:t>
      </w:r>
      <w:proofErr w:type="spellEnd"/>
      <w:r w:rsidRPr="00C32A3F">
        <w:rPr>
          <w:lang w:val="en-US"/>
        </w:rPr>
        <w:t xml:space="preserve"> </w:t>
      </w:r>
      <w:proofErr w:type="spellStart"/>
      <w:r w:rsidRPr="00C32A3F">
        <w:rPr>
          <w:lang w:val="en-US"/>
        </w:rPr>
        <w:t>layanan</w:t>
      </w:r>
      <w:proofErr w:type="spellEnd"/>
      <w:r w:rsidRPr="00C32A3F">
        <w:rPr>
          <w:lang w:val="en-US"/>
        </w:rPr>
        <w:t xml:space="preserve"> program </w:t>
      </w:r>
      <w:proofErr w:type="spellStart"/>
      <w:r w:rsidRPr="00C32A3F">
        <w:rPr>
          <w:lang w:val="en-US"/>
        </w:rPr>
        <w:t>ini</w:t>
      </w:r>
      <w:proofErr w:type="spellEnd"/>
      <w:r w:rsidRPr="00C32A3F">
        <w:rPr>
          <w:lang w:val="en-US"/>
        </w:rPr>
        <w:t xml:space="preserve">. Maka </w:t>
      </w:r>
      <w:proofErr w:type="spellStart"/>
      <w:r w:rsidRPr="00C32A3F">
        <w:rPr>
          <w:lang w:val="en-US"/>
        </w:rPr>
        <w:t>itu</w:t>
      </w:r>
      <w:proofErr w:type="spellEnd"/>
      <w:r w:rsidRPr="00C32A3F">
        <w:rPr>
          <w:lang w:val="en-US"/>
        </w:rPr>
        <w:t xml:space="preserve"> </w:t>
      </w:r>
      <w:proofErr w:type="spellStart"/>
      <w:r w:rsidRPr="00C32A3F">
        <w:rPr>
          <w:lang w:val="en-US"/>
        </w:rPr>
        <w:t>tantangan</w:t>
      </w:r>
      <w:proofErr w:type="spellEnd"/>
      <w:r w:rsidRPr="00C32A3F">
        <w:rPr>
          <w:lang w:val="en-US"/>
        </w:rPr>
        <w:t xml:space="preserve"> </w:t>
      </w:r>
      <w:proofErr w:type="spellStart"/>
      <w:r w:rsidRPr="00C32A3F">
        <w:rPr>
          <w:lang w:val="en-US"/>
        </w:rPr>
        <w:t>kita</w:t>
      </w:r>
      <w:proofErr w:type="spellEnd"/>
      <w:r w:rsidRPr="00C32A3F">
        <w:rPr>
          <w:lang w:val="en-US"/>
        </w:rPr>
        <w:t xml:space="preserve">, </w:t>
      </w:r>
      <w:proofErr w:type="spellStart"/>
      <w:r w:rsidRPr="00C32A3F">
        <w:rPr>
          <w:lang w:val="en-US"/>
        </w:rPr>
        <w:t>bagaimana</w:t>
      </w:r>
      <w:proofErr w:type="spellEnd"/>
      <w:r w:rsidRPr="00C32A3F">
        <w:rPr>
          <w:lang w:val="en-US"/>
        </w:rPr>
        <w:t xml:space="preserve"> </w:t>
      </w:r>
      <w:proofErr w:type="spellStart"/>
      <w:r w:rsidRPr="00C32A3F">
        <w:rPr>
          <w:lang w:val="en-US"/>
        </w:rPr>
        <w:t>kita</w:t>
      </w:r>
      <w:proofErr w:type="spellEnd"/>
      <w:r w:rsidRPr="00C32A3F">
        <w:rPr>
          <w:lang w:val="en-US"/>
        </w:rPr>
        <w:t xml:space="preserve"> </w:t>
      </w:r>
      <w:proofErr w:type="spellStart"/>
      <w:r w:rsidRPr="00C32A3F">
        <w:rPr>
          <w:lang w:val="en-US"/>
        </w:rPr>
        <w:t>harus</w:t>
      </w:r>
      <w:proofErr w:type="spellEnd"/>
      <w:r w:rsidRPr="00C32A3F">
        <w:rPr>
          <w:lang w:val="en-US"/>
        </w:rPr>
        <w:t xml:space="preserve"> </w:t>
      </w:r>
      <w:proofErr w:type="spellStart"/>
      <w:r w:rsidRPr="00C32A3F">
        <w:rPr>
          <w:lang w:val="en-US"/>
        </w:rPr>
        <w:t>membenarkan</w:t>
      </w:r>
      <w:proofErr w:type="spellEnd"/>
      <w:r w:rsidRPr="00C32A3F">
        <w:rPr>
          <w:lang w:val="en-US"/>
        </w:rPr>
        <w:t xml:space="preserve">, </w:t>
      </w:r>
      <w:proofErr w:type="spellStart"/>
      <w:r w:rsidRPr="00C32A3F">
        <w:rPr>
          <w:lang w:val="en-US"/>
        </w:rPr>
        <w:t>membantu</w:t>
      </w:r>
      <w:proofErr w:type="spellEnd"/>
      <w:r w:rsidRPr="00C32A3F">
        <w:rPr>
          <w:lang w:val="en-US"/>
        </w:rPr>
        <w:t xml:space="preserve"> </w:t>
      </w:r>
      <w:proofErr w:type="spellStart"/>
      <w:r w:rsidRPr="00C32A3F">
        <w:rPr>
          <w:lang w:val="en-US"/>
        </w:rPr>
        <w:t>paradigma</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ataupun</w:t>
      </w:r>
      <w:proofErr w:type="spellEnd"/>
      <w:r w:rsidRPr="00C32A3F">
        <w:rPr>
          <w:lang w:val="en-US"/>
        </w:rPr>
        <w:t xml:space="preserve"> </w:t>
      </w:r>
      <w:proofErr w:type="spellStart"/>
      <w:r w:rsidRPr="00C32A3F">
        <w:rPr>
          <w:lang w:val="en-US"/>
        </w:rPr>
        <w:t>pola</w:t>
      </w:r>
      <w:proofErr w:type="spellEnd"/>
      <w:r w:rsidRPr="00C32A3F">
        <w:rPr>
          <w:lang w:val="en-US"/>
        </w:rPr>
        <w:t xml:space="preserve"> </w:t>
      </w:r>
      <w:proofErr w:type="spellStart"/>
      <w:r w:rsidRPr="00C32A3F">
        <w:rPr>
          <w:lang w:val="en-US"/>
        </w:rPr>
        <w:t>pikir</w:t>
      </w:r>
      <w:proofErr w:type="spellEnd"/>
      <w:r w:rsidRPr="00C32A3F">
        <w:rPr>
          <w:lang w:val="en-US"/>
        </w:rPr>
        <w:t xml:space="preserve"> </w:t>
      </w:r>
      <w:proofErr w:type="spellStart"/>
      <w:r w:rsidRPr="00C32A3F">
        <w:rPr>
          <w:lang w:val="en-US"/>
        </w:rPr>
        <w:t>masyarakat</w:t>
      </w:r>
      <w:proofErr w:type="spellEnd"/>
      <w:r w:rsidRPr="00C32A3F">
        <w:rPr>
          <w:lang w:val="en-US"/>
        </w:rPr>
        <w:t xml:space="preserve"> yang </w:t>
      </w:r>
      <w:proofErr w:type="spellStart"/>
      <w:r w:rsidRPr="00C32A3F">
        <w:rPr>
          <w:lang w:val="en-US"/>
        </w:rPr>
        <w:t>masih</w:t>
      </w:r>
      <w:proofErr w:type="spellEnd"/>
      <w:r w:rsidRPr="00C32A3F">
        <w:rPr>
          <w:lang w:val="en-US"/>
        </w:rPr>
        <w:t xml:space="preserve"> </w:t>
      </w:r>
      <w:proofErr w:type="spellStart"/>
      <w:r w:rsidRPr="00C32A3F">
        <w:rPr>
          <w:lang w:val="en-US"/>
        </w:rPr>
        <w:t>seperti</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
    <w:p w14:paraId="185458AF" w14:textId="77777777" w:rsidR="00705D92" w:rsidRPr="00C32A3F" w:rsidRDefault="00705D92" w:rsidP="00705D92">
      <w:pPr>
        <w:pStyle w:val="Normal1"/>
        <w:ind w:left="426" w:firstLine="294"/>
        <w:jc w:val="both"/>
        <w:rPr>
          <w:lang w:val="en-US"/>
        </w:rPr>
      </w:pPr>
      <w:proofErr w:type="spellStart"/>
      <w:r w:rsidRPr="00C32A3F">
        <w:rPr>
          <w:lang w:val="en-US"/>
        </w:rPr>
        <w:t>Hambatan</w:t>
      </w:r>
      <w:proofErr w:type="spellEnd"/>
      <w:r w:rsidRPr="00C32A3F">
        <w:rPr>
          <w:lang w:val="en-US"/>
        </w:rPr>
        <w:t xml:space="preserve"> juga </w:t>
      </w:r>
      <w:proofErr w:type="spellStart"/>
      <w:r w:rsidRPr="00C32A3F">
        <w:rPr>
          <w:lang w:val="en-US"/>
        </w:rPr>
        <w:t>dirasakan</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beberapa</w:t>
      </w:r>
      <w:proofErr w:type="spellEnd"/>
      <w:r w:rsidRPr="00C32A3F">
        <w:rPr>
          <w:lang w:val="en-US"/>
        </w:rPr>
        <w:t xml:space="preserve"> </w:t>
      </w:r>
      <w:proofErr w:type="spellStart"/>
      <w:r w:rsidRPr="00C32A3F">
        <w:rPr>
          <w:lang w:val="en-US"/>
        </w:rPr>
        <w:t>rak</w:t>
      </w:r>
      <w:proofErr w:type="spellEnd"/>
      <w:r w:rsidRPr="00C32A3F">
        <w:rPr>
          <w:lang w:val="en-US"/>
        </w:rPr>
        <w:t xml:space="preserve"> yang </w:t>
      </w:r>
      <w:proofErr w:type="spellStart"/>
      <w:r w:rsidRPr="00C32A3F">
        <w:rPr>
          <w:lang w:val="en-US"/>
        </w:rPr>
        <w:t>hilang</w:t>
      </w:r>
      <w:proofErr w:type="spellEnd"/>
      <w:r w:rsidRPr="00C32A3F">
        <w:rPr>
          <w:lang w:val="en-US"/>
        </w:rPr>
        <w:t xml:space="preserve"> di </w:t>
      </w:r>
      <w:proofErr w:type="spellStart"/>
      <w:r w:rsidRPr="00C32A3F">
        <w:rPr>
          <w:lang w:val="en-US"/>
        </w:rPr>
        <w:t>beberapa</w:t>
      </w:r>
      <w:proofErr w:type="spellEnd"/>
      <w:r w:rsidRPr="00C32A3F">
        <w:rPr>
          <w:lang w:val="en-US"/>
        </w:rPr>
        <w:t xml:space="preserve"> </w:t>
      </w:r>
      <w:proofErr w:type="spellStart"/>
      <w:r w:rsidRPr="00C32A3F">
        <w:rPr>
          <w:lang w:val="en-US"/>
        </w:rPr>
        <w:t>titik</w:t>
      </w:r>
      <w:proofErr w:type="spellEnd"/>
      <w:r w:rsidRPr="00C32A3F">
        <w:rPr>
          <w:lang w:val="en-US"/>
        </w:rPr>
        <w:t xml:space="preserve"> </w:t>
      </w:r>
      <w:proofErr w:type="spellStart"/>
      <w:r w:rsidRPr="00C32A3F">
        <w:rPr>
          <w:lang w:val="en-US"/>
        </w:rPr>
        <w:t>satelit</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rak</w:t>
      </w:r>
      <w:proofErr w:type="spellEnd"/>
      <w:r w:rsidRPr="00C32A3F">
        <w:rPr>
          <w:lang w:val="en-US"/>
        </w:rPr>
        <w:t xml:space="preserve"> </w:t>
      </w:r>
      <w:proofErr w:type="spellStart"/>
      <w:r w:rsidRPr="00C32A3F">
        <w:rPr>
          <w:lang w:val="en-US"/>
        </w:rPr>
        <w:t>hilang</w:t>
      </w:r>
      <w:proofErr w:type="spellEnd"/>
      <w:r w:rsidRPr="00C32A3F">
        <w:rPr>
          <w:lang w:val="en-US"/>
        </w:rPr>
        <w:t xml:space="preserve">, </w:t>
      </w:r>
      <w:proofErr w:type="spellStart"/>
      <w:r w:rsidRPr="00C32A3F">
        <w:rPr>
          <w:lang w:val="en-US"/>
        </w:rPr>
        <w:t>taman</w:t>
      </w:r>
      <w:proofErr w:type="spellEnd"/>
      <w:r w:rsidRPr="00C32A3F">
        <w:rPr>
          <w:lang w:val="en-US"/>
        </w:rPr>
        <w:t xml:space="preserve"> </w:t>
      </w:r>
      <w:proofErr w:type="spellStart"/>
      <w:r w:rsidRPr="00C32A3F">
        <w:rPr>
          <w:lang w:val="en-US"/>
        </w:rPr>
        <w:t>bacaan</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akan</w:t>
      </w:r>
      <w:proofErr w:type="spellEnd"/>
      <w:r w:rsidRPr="00C32A3F">
        <w:rPr>
          <w:lang w:val="en-US"/>
        </w:rPr>
        <w:t xml:space="preserve"> </w:t>
      </w:r>
      <w:proofErr w:type="spellStart"/>
      <w:r w:rsidRPr="00C32A3F">
        <w:rPr>
          <w:lang w:val="en-US"/>
        </w:rPr>
        <w:t>menghadapi</w:t>
      </w:r>
      <w:proofErr w:type="spellEnd"/>
      <w:r w:rsidRPr="00C32A3F">
        <w:rPr>
          <w:lang w:val="en-US"/>
        </w:rPr>
        <w:t xml:space="preserve"> </w:t>
      </w:r>
      <w:proofErr w:type="spellStart"/>
      <w:r w:rsidRPr="00C32A3F">
        <w:rPr>
          <w:lang w:val="en-US"/>
        </w:rPr>
        <w:t>masalah</w:t>
      </w:r>
      <w:proofErr w:type="spellEnd"/>
      <w:r w:rsidRPr="00C32A3F">
        <w:rPr>
          <w:lang w:val="en-US"/>
        </w:rPr>
        <w:t xml:space="preserve"> </w:t>
      </w:r>
      <w:proofErr w:type="spellStart"/>
      <w:r w:rsidRPr="00C32A3F">
        <w:rPr>
          <w:lang w:val="en-US"/>
        </w:rPr>
        <w:t>dalam</w:t>
      </w:r>
      <w:proofErr w:type="spellEnd"/>
      <w:r w:rsidRPr="00C32A3F">
        <w:rPr>
          <w:lang w:val="en-US"/>
        </w:rPr>
        <w:t xml:space="preserve"> </w:t>
      </w:r>
      <w:proofErr w:type="spellStart"/>
      <w:r w:rsidRPr="00C32A3F">
        <w:rPr>
          <w:lang w:val="en-US"/>
        </w:rPr>
        <w:t>mengelola</w:t>
      </w:r>
      <w:proofErr w:type="spellEnd"/>
      <w:r w:rsidRPr="00C32A3F">
        <w:rPr>
          <w:lang w:val="en-US"/>
        </w:rPr>
        <w:t xml:space="preserve"> dan </w:t>
      </w:r>
      <w:proofErr w:type="spellStart"/>
      <w:r w:rsidRPr="00C32A3F">
        <w:rPr>
          <w:lang w:val="en-US"/>
        </w:rPr>
        <w:t>mengorganisir</w:t>
      </w:r>
      <w:proofErr w:type="spellEnd"/>
      <w:r w:rsidRPr="00C32A3F">
        <w:rPr>
          <w:lang w:val="en-US"/>
        </w:rPr>
        <w:t xml:space="preserve"> </w:t>
      </w:r>
      <w:proofErr w:type="spellStart"/>
      <w:r w:rsidRPr="00C32A3F">
        <w:rPr>
          <w:lang w:val="en-US"/>
        </w:rPr>
        <w:t>koleksi</w:t>
      </w:r>
      <w:proofErr w:type="spellEnd"/>
      <w:r w:rsidRPr="00C32A3F">
        <w:rPr>
          <w:lang w:val="en-US"/>
        </w:rPr>
        <w:t xml:space="preserve"> </w:t>
      </w:r>
      <w:proofErr w:type="spellStart"/>
      <w:r w:rsidRPr="00C32A3F">
        <w:rPr>
          <w:lang w:val="en-US"/>
        </w:rPr>
        <w:t>buku</w:t>
      </w:r>
      <w:proofErr w:type="spellEnd"/>
      <w:r w:rsidRPr="00C32A3F">
        <w:rPr>
          <w:lang w:val="en-US"/>
        </w:rPr>
        <w:t xml:space="preserve"> yang </w:t>
      </w:r>
      <w:proofErr w:type="spellStart"/>
      <w:r w:rsidRPr="00C32A3F">
        <w:rPr>
          <w:lang w:val="en-US"/>
        </w:rPr>
        <w:t>ada</w:t>
      </w:r>
      <w:proofErr w:type="spellEnd"/>
      <w:r w:rsidRPr="00C32A3F">
        <w:rPr>
          <w:lang w:val="en-US"/>
        </w:rPr>
        <w:t xml:space="preserve">, yang </w:t>
      </w:r>
      <w:proofErr w:type="spellStart"/>
      <w:r w:rsidRPr="00C32A3F">
        <w:rPr>
          <w:lang w:val="en-US"/>
        </w:rPr>
        <w:t>dapat</w:t>
      </w:r>
      <w:proofErr w:type="spellEnd"/>
      <w:r w:rsidRPr="00C32A3F">
        <w:rPr>
          <w:lang w:val="en-US"/>
        </w:rPr>
        <w:t xml:space="preserve"> </w:t>
      </w:r>
      <w:proofErr w:type="spellStart"/>
      <w:r w:rsidRPr="00C32A3F">
        <w:rPr>
          <w:lang w:val="en-US"/>
        </w:rPr>
        <w:t>mempengaruhi</w:t>
      </w:r>
      <w:proofErr w:type="spellEnd"/>
      <w:r w:rsidRPr="00C32A3F">
        <w:rPr>
          <w:lang w:val="en-US"/>
        </w:rPr>
        <w:t xml:space="preserve"> </w:t>
      </w:r>
      <w:proofErr w:type="spellStart"/>
      <w:r w:rsidRPr="00C32A3F">
        <w:rPr>
          <w:lang w:val="en-US"/>
        </w:rPr>
        <w:t>kenyamanan</w:t>
      </w:r>
      <w:proofErr w:type="spellEnd"/>
      <w:r w:rsidRPr="00C32A3F">
        <w:rPr>
          <w:lang w:val="en-US"/>
        </w:rPr>
        <w:t xml:space="preserve"> dan </w:t>
      </w:r>
      <w:proofErr w:type="spellStart"/>
      <w:r w:rsidRPr="00C32A3F">
        <w:rPr>
          <w:lang w:val="en-US"/>
        </w:rPr>
        <w:t>kesuksesan</w:t>
      </w:r>
      <w:proofErr w:type="spellEnd"/>
      <w:r w:rsidRPr="00C32A3F">
        <w:rPr>
          <w:lang w:val="en-US"/>
        </w:rPr>
        <w:t xml:space="preserve"> </w:t>
      </w:r>
      <w:proofErr w:type="spellStart"/>
      <w:r w:rsidRPr="00C32A3F">
        <w:rPr>
          <w:lang w:val="en-US"/>
        </w:rPr>
        <w:t>taman</w:t>
      </w:r>
      <w:proofErr w:type="spellEnd"/>
      <w:r w:rsidRPr="00C32A3F">
        <w:rPr>
          <w:lang w:val="en-US"/>
        </w:rPr>
        <w:t xml:space="preserve"> </w:t>
      </w:r>
      <w:proofErr w:type="spellStart"/>
      <w:r w:rsidRPr="00C32A3F">
        <w:rPr>
          <w:lang w:val="en-US"/>
        </w:rPr>
        <w:t>bacaan</w:t>
      </w:r>
      <w:proofErr w:type="spellEnd"/>
      <w:r w:rsidRPr="00C32A3F">
        <w:rPr>
          <w:lang w:val="en-US"/>
        </w:rPr>
        <w:t xml:space="preserve"> </w:t>
      </w:r>
      <w:proofErr w:type="spellStart"/>
      <w:r w:rsidRPr="00C32A3F">
        <w:rPr>
          <w:lang w:val="en-US"/>
        </w:rPr>
        <w:t>khususnya</w:t>
      </w:r>
      <w:proofErr w:type="spellEnd"/>
      <w:r w:rsidRPr="00C32A3F">
        <w:rPr>
          <w:lang w:val="en-US"/>
        </w:rPr>
        <w:t xml:space="preserve"> pada </w:t>
      </w:r>
      <w:proofErr w:type="spellStart"/>
      <w:r w:rsidRPr="00C32A3F">
        <w:rPr>
          <w:lang w:val="en-US"/>
        </w:rPr>
        <w:t>layanan</w:t>
      </w:r>
      <w:proofErr w:type="spellEnd"/>
      <w:r w:rsidRPr="00C32A3F">
        <w:rPr>
          <w:lang w:val="en-US"/>
        </w:rPr>
        <w:t xml:space="preserve"> Program </w:t>
      </w:r>
      <w:proofErr w:type="spellStart"/>
      <w:r w:rsidRPr="00C32A3F">
        <w:rPr>
          <w:lang w:val="en-US"/>
        </w:rPr>
        <w:t>Satelit</w:t>
      </w:r>
      <w:proofErr w:type="spellEnd"/>
      <w:r w:rsidRPr="00C32A3F">
        <w:rPr>
          <w:lang w:val="en-US"/>
        </w:rPr>
        <w:t xml:space="preserve"> </w:t>
      </w:r>
      <w:r>
        <w:rPr>
          <w:lang w:val="en-US"/>
        </w:rPr>
        <w:t>b</w:t>
      </w:r>
      <w:r w:rsidRPr="00C32A3F">
        <w:rPr>
          <w:lang w:val="en-US"/>
        </w:rPr>
        <w:t xml:space="preserve">-11. dan </w:t>
      </w:r>
      <w:proofErr w:type="spellStart"/>
      <w:r w:rsidRPr="00C32A3F">
        <w:rPr>
          <w:lang w:val="en-US"/>
        </w:rPr>
        <w:t>terakhir</w:t>
      </w:r>
      <w:proofErr w:type="spellEnd"/>
      <w:r w:rsidRPr="00C32A3F">
        <w:rPr>
          <w:lang w:val="en-US"/>
        </w:rPr>
        <w:t xml:space="preserve"> </w:t>
      </w:r>
      <w:proofErr w:type="spellStart"/>
      <w:r w:rsidRPr="00C32A3F">
        <w:rPr>
          <w:lang w:val="en-US"/>
        </w:rPr>
        <w:t>ya</w:t>
      </w:r>
      <w:proofErr w:type="spellEnd"/>
      <w:r w:rsidRPr="00C32A3F">
        <w:rPr>
          <w:lang w:val="en-US"/>
        </w:rPr>
        <w:t xml:space="preserve"> </w:t>
      </w:r>
      <w:proofErr w:type="spellStart"/>
      <w:r w:rsidRPr="00C32A3F">
        <w:rPr>
          <w:lang w:val="en-US"/>
        </w:rPr>
        <w:t>karena</w:t>
      </w:r>
      <w:proofErr w:type="spellEnd"/>
      <w:r w:rsidRPr="00C32A3F">
        <w:rPr>
          <w:lang w:val="en-US"/>
        </w:rPr>
        <w:t xml:space="preserve"> </w:t>
      </w:r>
      <w:proofErr w:type="spellStart"/>
      <w:r w:rsidRPr="00C32A3F">
        <w:rPr>
          <w:lang w:val="en-US"/>
        </w:rPr>
        <w:t>saat</w:t>
      </w:r>
      <w:proofErr w:type="spellEnd"/>
      <w:r w:rsidRPr="00C32A3F">
        <w:rPr>
          <w:lang w:val="en-US"/>
        </w:rPr>
        <w:t xml:space="preserve"> </w:t>
      </w:r>
      <w:proofErr w:type="spellStart"/>
      <w:r w:rsidRPr="00C32A3F">
        <w:rPr>
          <w:lang w:val="en-US"/>
        </w:rPr>
        <w:t>ini</w:t>
      </w:r>
      <w:proofErr w:type="spellEnd"/>
      <w:r w:rsidRPr="00C32A3F">
        <w:rPr>
          <w:lang w:val="en-US"/>
        </w:rPr>
        <w:t xml:space="preserve"> </w:t>
      </w:r>
      <w:proofErr w:type="spellStart"/>
      <w:r w:rsidRPr="00C32A3F">
        <w:rPr>
          <w:lang w:val="en-US"/>
        </w:rPr>
        <w:t>segala</w:t>
      </w:r>
      <w:proofErr w:type="spellEnd"/>
      <w:r w:rsidRPr="00C32A3F">
        <w:rPr>
          <w:lang w:val="en-US"/>
        </w:rPr>
        <w:t xml:space="preserve"> </w:t>
      </w:r>
      <w:proofErr w:type="spellStart"/>
      <w:r w:rsidRPr="00C32A3F">
        <w:rPr>
          <w:lang w:val="en-US"/>
        </w:rPr>
        <w:t>sesuatu</w:t>
      </w:r>
      <w:proofErr w:type="spellEnd"/>
      <w:r w:rsidRPr="00C32A3F">
        <w:rPr>
          <w:lang w:val="en-US"/>
        </w:rPr>
        <w:t xml:space="preserve"> digital, </w:t>
      </w:r>
      <w:proofErr w:type="spellStart"/>
      <w:r w:rsidRPr="00C32A3F">
        <w:rPr>
          <w:lang w:val="en-US"/>
        </w:rPr>
        <w:t>itu</w:t>
      </w:r>
      <w:proofErr w:type="spellEnd"/>
      <w:r w:rsidRPr="00C32A3F">
        <w:rPr>
          <w:lang w:val="en-US"/>
        </w:rPr>
        <w:t xml:space="preserve"> </w:t>
      </w:r>
      <w:proofErr w:type="spellStart"/>
      <w:r w:rsidRPr="00C32A3F">
        <w:rPr>
          <w:lang w:val="en-US"/>
        </w:rPr>
        <w:t>menjadi</w:t>
      </w:r>
      <w:proofErr w:type="spellEnd"/>
      <w:r w:rsidRPr="00C32A3F">
        <w:rPr>
          <w:lang w:val="en-US"/>
        </w:rPr>
        <w:t xml:space="preserve"> </w:t>
      </w:r>
      <w:proofErr w:type="spellStart"/>
      <w:r w:rsidRPr="00C32A3F">
        <w:rPr>
          <w:lang w:val="en-US"/>
        </w:rPr>
        <w:t>hambatan</w:t>
      </w:r>
      <w:proofErr w:type="spellEnd"/>
      <w:r w:rsidRPr="00C32A3F">
        <w:rPr>
          <w:lang w:val="en-US"/>
        </w:rPr>
        <w:t xml:space="preserve"> juga. </w:t>
      </w:r>
    </w:p>
    <w:p w14:paraId="76DAE62C" w14:textId="77777777" w:rsidR="00705D92" w:rsidRPr="00C32A3F" w:rsidRDefault="00705D92" w:rsidP="00705D92">
      <w:pPr>
        <w:pStyle w:val="Normal1"/>
        <w:ind w:left="426" w:firstLine="294"/>
        <w:jc w:val="both"/>
        <w:rPr>
          <w:lang w:val="en-US"/>
        </w:rPr>
      </w:pPr>
    </w:p>
    <w:p w14:paraId="46BD1374" w14:textId="77777777" w:rsidR="00705D92" w:rsidRPr="00C32A3F" w:rsidRDefault="00705D92" w:rsidP="00705D92">
      <w:pPr>
        <w:pStyle w:val="Normal1"/>
        <w:ind w:left="426" w:firstLine="294"/>
        <w:jc w:val="both"/>
        <w:rPr>
          <w:lang w:val="en-US"/>
        </w:rPr>
      </w:pPr>
      <w:proofErr w:type="spellStart"/>
      <w:r w:rsidRPr="00C32A3F">
        <w:rPr>
          <w:lang w:val="en-US"/>
        </w:rPr>
        <w:t>Antusiasme</w:t>
      </w:r>
      <w:proofErr w:type="spellEnd"/>
      <w:r w:rsidRPr="00C32A3F">
        <w:rPr>
          <w:lang w:val="en-US"/>
        </w:rPr>
        <w:t xml:space="preserve"> Masyarakat/</w:t>
      </w:r>
      <w:proofErr w:type="spellStart"/>
      <w:r w:rsidRPr="00C32A3F">
        <w:rPr>
          <w:lang w:val="en-US"/>
        </w:rPr>
        <w:t>Pengguna</w:t>
      </w:r>
      <w:proofErr w:type="spellEnd"/>
      <w:r w:rsidRPr="00C32A3F">
        <w:rPr>
          <w:lang w:val="en-US"/>
        </w:rPr>
        <w:t xml:space="preserve"> </w:t>
      </w:r>
      <w:proofErr w:type="spellStart"/>
      <w:r w:rsidRPr="00C32A3F">
        <w:rPr>
          <w:lang w:val="en-US"/>
        </w:rPr>
        <w:t>Layanan</w:t>
      </w:r>
      <w:proofErr w:type="spellEnd"/>
      <w:r w:rsidRPr="00C32A3F">
        <w:rPr>
          <w:lang w:val="en-US"/>
        </w:rPr>
        <w:t xml:space="preserve"> Program </w:t>
      </w:r>
      <w:proofErr w:type="spellStart"/>
      <w:r w:rsidRPr="00C32A3F">
        <w:rPr>
          <w:lang w:val="en-US"/>
        </w:rPr>
        <w:t>Satelit</w:t>
      </w:r>
      <w:proofErr w:type="spellEnd"/>
      <w:r w:rsidRPr="00C32A3F">
        <w:rPr>
          <w:lang w:val="en-US"/>
        </w:rPr>
        <w:t xml:space="preserve"> b-11</w:t>
      </w:r>
    </w:p>
    <w:p w14:paraId="5EA03184" w14:textId="77777777" w:rsidR="00705D92" w:rsidRPr="00C32A3F" w:rsidRDefault="00705D92" w:rsidP="00705D92">
      <w:pPr>
        <w:pStyle w:val="Normal1"/>
        <w:ind w:left="426" w:firstLine="294"/>
        <w:jc w:val="both"/>
        <w:rPr>
          <w:lang w:val="en-US"/>
        </w:rPr>
      </w:pPr>
      <w:proofErr w:type="spellStart"/>
      <w:r w:rsidRPr="00C32A3F">
        <w:rPr>
          <w:lang w:val="en-US"/>
        </w:rPr>
        <w:t>Antusiasme</w:t>
      </w:r>
      <w:proofErr w:type="spellEnd"/>
      <w:r w:rsidRPr="00C32A3F">
        <w:rPr>
          <w:lang w:val="en-US"/>
        </w:rPr>
        <w:t xml:space="preserve"> </w:t>
      </w:r>
      <w:proofErr w:type="spellStart"/>
      <w:r w:rsidRPr="00C32A3F">
        <w:rPr>
          <w:lang w:val="en-US"/>
        </w:rPr>
        <w:t>dari</w:t>
      </w:r>
      <w:proofErr w:type="spellEnd"/>
      <w:r w:rsidRPr="00C32A3F">
        <w:rPr>
          <w:lang w:val="en-US"/>
        </w:rPr>
        <w:t xml:space="preserve"> </w:t>
      </w:r>
      <w:proofErr w:type="spellStart"/>
      <w:r w:rsidRPr="00C32A3F">
        <w:rPr>
          <w:lang w:val="en-US"/>
        </w:rPr>
        <w:t>pengguna</w:t>
      </w:r>
      <w:proofErr w:type="spellEnd"/>
      <w:r w:rsidRPr="00C32A3F">
        <w:rPr>
          <w:lang w:val="en-US"/>
        </w:rPr>
        <w:t xml:space="preserve"> dan </w:t>
      </w:r>
      <w:proofErr w:type="spellStart"/>
      <w:r w:rsidRPr="00C32A3F">
        <w:rPr>
          <w:lang w:val="en-US"/>
        </w:rPr>
        <w:t>masyarakat</w:t>
      </w:r>
      <w:proofErr w:type="spellEnd"/>
      <w:r w:rsidRPr="00C32A3F">
        <w:rPr>
          <w:lang w:val="en-US"/>
        </w:rPr>
        <w:t xml:space="preserve"> </w:t>
      </w:r>
      <w:proofErr w:type="spellStart"/>
      <w:r w:rsidRPr="00C32A3F">
        <w:rPr>
          <w:lang w:val="en-US"/>
        </w:rPr>
        <w:t>disini</w:t>
      </w:r>
      <w:proofErr w:type="spellEnd"/>
      <w:r w:rsidRPr="00C32A3F">
        <w:rPr>
          <w:lang w:val="en-US"/>
        </w:rPr>
        <w:t xml:space="preserve"> pada </w:t>
      </w:r>
      <w:proofErr w:type="spellStart"/>
      <w:r w:rsidRPr="00C32A3F">
        <w:rPr>
          <w:lang w:val="en-US"/>
        </w:rPr>
        <w:t>layanan</w:t>
      </w:r>
      <w:proofErr w:type="spellEnd"/>
      <w:r w:rsidRPr="00C32A3F">
        <w:rPr>
          <w:lang w:val="en-US"/>
        </w:rPr>
        <w:t xml:space="preserve"> program </w:t>
      </w:r>
      <w:proofErr w:type="spellStart"/>
      <w:r w:rsidRPr="00C32A3F">
        <w:rPr>
          <w:lang w:val="en-US"/>
        </w:rPr>
        <w:t>satelit</w:t>
      </w:r>
      <w:proofErr w:type="spellEnd"/>
      <w:r w:rsidRPr="00C32A3F">
        <w:rPr>
          <w:lang w:val="en-US"/>
        </w:rPr>
        <w:t xml:space="preserve"> b-11 </w:t>
      </w:r>
      <w:proofErr w:type="spellStart"/>
      <w:r w:rsidRPr="00C32A3F">
        <w:rPr>
          <w:lang w:val="en-US"/>
        </w:rPr>
        <w:t>respon</w:t>
      </w:r>
      <w:proofErr w:type="spellEnd"/>
      <w:r w:rsidRPr="00C32A3F">
        <w:rPr>
          <w:lang w:val="en-US"/>
        </w:rPr>
        <w:t xml:space="preserve"> dan </w:t>
      </w:r>
      <w:proofErr w:type="spellStart"/>
      <w:r w:rsidRPr="00C32A3F">
        <w:rPr>
          <w:lang w:val="en-US"/>
        </w:rPr>
        <w:t>antusiasnya</w:t>
      </w:r>
      <w:proofErr w:type="spellEnd"/>
      <w:r w:rsidRPr="00C32A3F">
        <w:rPr>
          <w:lang w:val="en-US"/>
        </w:rPr>
        <w:t xml:space="preserve"> sangat </w:t>
      </w:r>
      <w:proofErr w:type="spellStart"/>
      <w:r w:rsidRPr="00C32A3F">
        <w:rPr>
          <w:lang w:val="en-US"/>
        </w:rPr>
        <w:t>baik</w:t>
      </w:r>
      <w:proofErr w:type="spellEnd"/>
      <w:r w:rsidRPr="00C32A3F">
        <w:rPr>
          <w:lang w:val="en-US"/>
        </w:rPr>
        <w:t xml:space="preserve">. Baik </w:t>
      </w:r>
      <w:proofErr w:type="spellStart"/>
      <w:r w:rsidRPr="00C32A3F">
        <w:rPr>
          <w:lang w:val="en-US"/>
        </w:rPr>
        <w:t>dalam</w:t>
      </w:r>
      <w:proofErr w:type="spellEnd"/>
      <w:r w:rsidRPr="00C32A3F">
        <w:rPr>
          <w:lang w:val="en-US"/>
        </w:rPr>
        <w:t xml:space="preserve"> </w:t>
      </w:r>
      <w:proofErr w:type="spellStart"/>
      <w:r w:rsidRPr="00C32A3F">
        <w:rPr>
          <w:lang w:val="en-US"/>
        </w:rPr>
        <w:t>artian</w:t>
      </w:r>
      <w:proofErr w:type="spellEnd"/>
      <w:r w:rsidRPr="00C32A3F">
        <w:rPr>
          <w:lang w:val="en-US"/>
        </w:rPr>
        <w:t xml:space="preserve"> </w:t>
      </w:r>
      <w:proofErr w:type="spellStart"/>
      <w:r w:rsidRPr="00C32A3F">
        <w:rPr>
          <w:lang w:val="en-US"/>
        </w:rPr>
        <w:t>tidak</w:t>
      </w:r>
      <w:proofErr w:type="spellEnd"/>
      <w:r w:rsidRPr="00C32A3F">
        <w:rPr>
          <w:lang w:val="en-US"/>
        </w:rPr>
        <w:t xml:space="preserve"> </w:t>
      </w:r>
      <w:proofErr w:type="spellStart"/>
      <w:r w:rsidRPr="00C32A3F">
        <w:rPr>
          <w:lang w:val="en-US"/>
        </w:rPr>
        <w:t>ada</w:t>
      </w:r>
      <w:proofErr w:type="spellEnd"/>
      <w:r w:rsidRPr="00C32A3F">
        <w:rPr>
          <w:lang w:val="en-US"/>
        </w:rPr>
        <w:t xml:space="preserve"> yang </w:t>
      </w:r>
      <w:proofErr w:type="spellStart"/>
      <w:r w:rsidRPr="00C32A3F">
        <w:rPr>
          <w:lang w:val="en-US"/>
        </w:rPr>
        <w:t>aneh-aneh</w:t>
      </w:r>
      <w:proofErr w:type="spellEnd"/>
      <w:r w:rsidRPr="00C32A3F">
        <w:rPr>
          <w:lang w:val="en-US"/>
        </w:rPr>
        <w:t xml:space="preserve">. </w:t>
      </w:r>
      <w:proofErr w:type="spellStart"/>
      <w:r w:rsidRPr="00C32A3F">
        <w:rPr>
          <w:lang w:val="en-US"/>
        </w:rPr>
        <w:t>Walaupun</w:t>
      </w:r>
      <w:proofErr w:type="spellEnd"/>
      <w:r w:rsidRPr="00C32A3F">
        <w:rPr>
          <w:lang w:val="en-US"/>
        </w:rPr>
        <w:t xml:space="preserve"> </w:t>
      </w:r>
      <w:proofErr w:type="spellStart"/>
      <w:r w:rsidRPr="00C32A3F">
        <w:rPr>
          <w:lang w:val="en-US"/>
        </w:rPr>
        <w:t>terkadang</w:t>
      </w:r>
      <w:proofErr w:type="spellEnd"/>
      <w:r w:rsidRPr="00C32A3F">
        <w:rPr>
          <w:lang w:val="en-US"/>
        </w:rPr>
        <w:t xml:space="preserve"> </w:t>
      </w:r>
      <w:proofErr w:type="spellStart"/>
      <w:r w:rsidRPr="00C32A3F">
        <w:rPr>
          <w:lang w:val="en-US"/>
        </w:rPr>
        <w:t>ada</w:t>
      </w:r>
      <w:proofErr w:type="spellEnd"/>
      <w:r w:rsidRPr="00C32A3F">
        <w:rPr>
          <w:lang w:val="en-US"/>
        </w:rPr>
        <w:t xml:space="preserve"> </w:t>
      </w:r>
      <w:proofErr w:type="spellStart"/>
      <w:r w:rsidRPr="00C32A3F">
        <w:rPr>
          <w:lang w:val="en-US"/>
        </w:rPr>
        <w:t>saja</w:t>
      </w:r>
      <w:proofErr w:type="spellEnd"/>
      <w:r w:rsidRPr="00C32A3F">
        <w:rPr>
          <w:lang w:val="en-US"/>
        </w:rPr>
        <w:t xml:space="preserve"> </w:t>
      </w:r>
      <w:proofErr w:type="spellStart"/>
      <w:r w:rsidRPr="00C32A3F">
        <w:rPr>
          <w:lang w:val="en-US"/>
        </w:rPr>
        <w:t>ya</w:t>
      </w:r>
      <w:proofErr w:type="spellEnd"/>
      <w:r w:rsidRPr="00C32A3F">
        <w:rPr>
          <w:lang w:val="en-US"/>
        </w:rPr>
        <w:t xml:space="preserve"> </w:t>
      </w:r>
      <w:proofErr w:type="spellStart"/>
      <w:r w:rsidRPr="00C32A3F">
        <w:rPr>
          <w:lang w:val="en-US"/>
        </w:rPr>
        <w:t>kadang</w:t>
      </w:r>
      <w:proofErr w:type="spellEnd"/>
      <w:r w:rsidRPr="00C32A3F">
        <w:rPr>
          <w:lang w:val="en-US"/>
        </w:rPr>
        <w:t xml:space="preserve"> yang kaya </w:t>
      </w:r>
      <w:proofErr w:type="spellStart"/>
      <w:r w:rsidRPr="00C32A3F">
        <w:rPr>
          <w:lang w:val="en-US"/>
        </w:rPr>
        <w:t>suka</w:t>
      </w:r>
      <w:proofErr w:type="spellEnd"/>
      <w:r w:rsidRPr="00C32A3F">
        <w:rPr>
          <w:lang w:val="en-US"/>
        </w:rPr>
        <w:t xml:space="preserve"> </w:t>
      </w:r>
      <w:proofErr w:type="spellStart"/>
      <w:r w:rsidRPr="00C32A3F">
        <w:rPr>
          <w:lang w:val="en-US"/>
        </w:rPr>
        <w:t>menyepelekan</w:t>
      </w:r>
      <w:proofErr w:type="spellEnd"/>
      <w:r w:rsidRPr="00C32A3F">
        <w:rPr>
          <w:lang w:val="en-US"/>
        </w:rPr>
        <w:t xml:space="preserve">. </w:t>
      </w:r>
      <w:proofErr w:type="spellStart"/>
      <w:r w:rsidRPr="00C32A3F">
        <w:rPr>
          <w:lang w:val="en-US"/>
        </w:rPr>
        <w:t>Seperti</w:t>
      </w:r>
      <w:proofErr w:type="spellEnd"/>
      <w:r w:rsidRPr="00C32A3F">
        <w:rPr>
          <w:lang w:val="en-US"/>
        </w:rPr>
        <w:t xml:space="preserve"> ‘</w:t>
      </w:r>
      <w:proofErr w:type="spellStart"/>
      <w:r w:rsidRPr="00C32A3F">
        <w:rPr>
          <w:i/>
          <w:iCs/>
          <w:lang w:val="en-US"/>
        </w:rPr>
        <w:t>kenapasi</w:t>
      </w:r>
      <w:proofErr w:type="spellEnd"/>
      <w:r w:rsidRPr="00C32A3F">
        <w:rPr>
          <w:i/>
          <w:iCs/>
          <w:lang w:val="en-US"/>
        </w:rPr>
        <w:t xml:space="preserve"> </w:t>
      </w:r>
      <w:proofErr w:type="spellStart"/>
      <w:r w:rsidRPr="00C32A3F">
        <w:rPr>
          <w:i/>
          <w:iCs/>
          <w:lang w:val="en-US"/>
        </w:rPr>
        <w:t>harus</w:t>
      </w:r>
      <w:proofErr w:type="spellEnd"/>
      <w:r w:rsidRPr="00C32A3F">
        <w:rPr>
          <w:i/>
          <w:iCs/>
          <w:lang w:val="en-US"/>
        </w:rPr>
        <w:t xml:space="preserve"> </w:t>
      </w:r>
      <w:proofErr w:type="spellStart"/>
      <w:r w:rsidRPr="00C32A3F">
        <w:rPr>
          <w:i/>
          <w:iCs/>
          <w:lang w:val="en-US"/>
        </w:rPr>
        <w:t>ada</w:t>
      </w:r>
      <w:proofErr w:type="spellEnd"/>
      <w:r w:rsidRPr="00C32A3F">
        <w:rPr>
          <w:i/>
          <w:iCs/>
          <w:lang w:val="en-US"/>
        </w:rPr>
        <w:t xml:space="preserve"> </w:t>
      </w:r>
      <w:proofErr w:type="spellStart"/>
      <w:r w:rsidRPr="00C32A3F">
        <w:rPr>
          <w:i/>
          <w:iCs/>
          <w:lang w:val="en-US"/>
        </w:rPr>
        <w:t>layanan</w:t>
      </w:r>
      <w:proofErr w:type="spellEnd"/>
      <w:r w:rsidRPr="00C32A3F">
        <w:rPr>
          <w:i/>
          <w:iCs/>
          <w:lang w:val="en-US"/>
        </w:rPr>
        <w:t xml:space="preserve"> </w:t>
      </w:r>
      <w:proofErr w:type="spellStart"/>
      <w:r w:rsidRPr="00C32A3F">
        <w:rPr>
          <w:i/>
          <w:iCs/>
          <w:lang w:val="en-US"/>
        </w:rPr>
        <w:t>ini</w:t>
      </w:r>
      <w:proofErr w:type="spellEnd"/>
      <w:r w:rsidRPr="00C32A3F">
        <w:rPr>
          <w:i/>
          <w:iCs/>
          <w:lang w:val="en-US"/>
        </w:rPr>
        <w:t>’</w:t>
      </w:r>
      <w:r w:rsidRPr="00C32A3F">
        <w:rPr>
          <w:lang w:val="en-US"/>
        </w:rPr>
        <w:t xml:space="preserve"> </w:t>
      </w:r>
      <w:proofErr w:type="spellStart"/>
      <w:r w:rsidRPr="00C32A3F">
        <w:rPr>
          <w:lang w:val="en-US"/>
        </w:rPr>
        <w:t>atau</w:t>
      </w:r>
      <w:proofErr w:type="spellEnd"/>
      <w:r w:rsidRPr="00C32A3F">
        <w:rPr>
          <w:lang w:val="en-US"/>
        </w:rPr>
        <w:t xml:space="preserve"> </w:t>
      </w:r>
      <w:proofErr w:type="spellStart"/>
      <w:r w:rsidRPr="00C32A3F">
        <w:rPr>
          <w:lang w:val="en-US"/>
        </w:rPr>
        <w:t>bahkan</w:t>
      </w:r>
      <w:proofErr w:type="spellEnd"/>
      <w:r w:rsidRPr="00C32A3F">
        <w:rPr>
          <w:lang w:val="en-US"/>
        </w:rPr>
        <w:t xml:space="preserve"> ‘</w:t>
      </w:r>
      <w:proofErr w:type="spellStart"/>
      <w:r w:rsidRPr="00C32A3F">
        <w:rPr>
          <w:i/>
          <w:iCs/>
          <w:lang w:val="en-US"/>
        </w:rPr>
        <w:t>kenapa</w:t>
      </w:r>
      <w:proofErr w:type="spellEnd"/>
      <w:r w:rsidRPr="00C32A3F">
        <w:rPr>
          <w:i/>
          <w:iCs/>
          <w:lang w:val="en-US"/>
        </w:rPr>
        <w:t xml:space="preserve"> </w:t>
      </w:r>
      <w:proofErr w:type="spellStart"/>
      <w:r w:rsidRPr="00C32A3F">
        <w:rPr>
          <w:i/>
          <w:iCs/>
          <w:lang w:val="en-US"/>
        </w:rPr>
        <w:t>sih</w:t>
      </w:r>
      <w:proofErr w:type="spellEnd"/>
      <w:r w:rsidRPr="00C32A3F">
        <w:rPr>
          <w:i/>
          <w:iCs/>
          <w:lang w:val="en-US"/>
        </w:rPr>
        <w:t xml:space="preserve"> </w:t>
      </w:r>
      <w:proofErr w:type="spellStart"/>
      <w:r w:rsidRPr="00C32A3F">
        <w:rPr>
          <w:i/>
          <w:iCs/>
          <w:lang w:val="en-US"/>
        </w:rPr>
        <w:t>harus</w:t>
      </w:r>
      <w:proofErr w:type="spellEnd"/>
      <w:r w:rsidRPr="00C32A3F">
        <w:rPr>
          <w:i/>
          <w:iCs/>
          <w:lang w:val="en-US"/>
        </w:rPr>
        <w:t xml:space="preserve"> </w:t>
      </w:r>
      <w:proofErr w:type="spellStart"/>
      <w:r w:rsidRPr="00C32A3F">
        <w:rPr>
          <w:i/>
          <w:iCs/>
          <w:lang w:val="en-US"/>
        </w:rPr>
        <w:t>ada</w:t>
      </w:r>
      <w:proofErr w:type="spellEnd"/>
      <w:r w:rsidRPr="00C32A3F">
        <w:rPr>
          <w:i/>
          <w:iCs/>
          <w:lang w:val="en-US"/>
        </w:rPr>
        <w:t xml:space="preserve"> TBM</w:t>
      </w:r>
      <w:r w:rsidRPr="00C32A3F">
        <w:rPr>
          <w:lang w:val="en-US"/>
        </w:rPr>
        <w:t xml:space="preserve">’. </w:t>
      </w:r>
      <w:proofErr w:type="spellStart"/>
      <w:r w:rsidRPr="00C32A3F">
        <w:rPr>
          <w:lang w:val="en-US"/>
        </w:rPr>
        <w:t>tetapi</w:t>
      </w:r>
      <w:proofErr w:type="spellEnd"/>
      <w:r w:rsidRPr="00C32A3F">
        <w:rPr>
          <w:lang w:val="en-US"/>
        </w:rPr>
        <w:t xml:space="preserve"> </w:t>
      </w:r>
      <w:proofErr w:type="spellStart"/>
      <w:r w:rsidRPr="00C32A3F">
        <w:rPr>
          <w:lang w:val="en-US"/>
        </w:rPr>
        <w:t>karena</w:t>
      </w:r>
      <w:proofErr w:type="spellEnd"/>
      <w:r w:rsidRPr="00C32A3F">
        <w:rPr>
          <w:lang w:val="en-US"/>
        </w:rPr>
        <w:t xml:space="preserve"> Pembina TBM-RBU </w:t>
      </w:r>
      <w:proofErr w:type="spellStart"/>
      <w:r w:rsidRPr="00C32A3F">
        <w:rPr>
          <w:lang w:val="en-US"/>
        </w:rPr>
        <w:t>ini</w:t>
      </w:r>
      <w:proofErr w:type="spellEnd"/>
      <w:r w:rsidRPr="00C32A3F">
        <w:rPr>
          <w:lang w:val="en-US"/>
        </w:rPr>
        <w:t xml:space="preserve"> </w:t>
      </w:r>
      <w:proofErr w:type="spellStart"/>
      <w:r w:rsidRPr="00C32A3F">
        <w:rPr>
          <w:lang w:val="en-US"/>
        </w:rPr>
        <w:t>dekat</w:t>
      </w:r>
      <w:proofErr w:type="spellEnd"/>
      <w:r w:rsidRPr="00C32A3F">
        <w:rPr>
          <w:lang w:val="en-US"/>
        </w:rPr>
        <w:t xml:space="preserve"> pada </w:t>
      </w:r>
      <w:proofErr w:type="spellStart"/>
      <w:r w:rsidRPr="00C32A3F">
        <w:rPr>
          <w:lang w:val="en-US"/>
        </w:rPr>
        <w:t>masyarakat</w:t>
      </w:r>
      <w:proofErr w:type="spellEnd"/>
      <w:r w:rsidRPr="00C32A3F">
        <w:rPr>
          <w:lang w:val="en-US"/>
        </w:rPr>
        <w:t xml:space="preserve">, </w:t>
      </w:r>
      <w:proofErr w:type="spellStart"/>
      <w:r w:rsidRPr="00C32A3F">
        <w:rPr>
          <w:lang w:val="en-US"/>
        </w:rPr>
        <w:t>jadi</w:t>
      </w:r>
      <w:proofErr w:type="spellEnd"/>
      <w:r w:rsidRPr="00C32A3F">
        <w:rPr>
          <w:lang w:val="en-US"/>
        </w:rPr>
        <w:t xml:space="preserve"> </w:t>
      </w:r>
      <w:proofErr w:type="spellStart"/>
      <w:r w:rsidRPr="00C32A3F">
        <w:rPr>
          <w:lang w:val="en-US"/>
        </w:rPr>
        <w:t>sama</w:t>
      </w:r>
      <w:proofErr w:type="spellEnd"/>
      <w:r w:rsidRPr="00C32A3F">
        <w:rPr>
          <w:lang w:val="en-US"/>
        </w:rPr>
        <w:t xml:space="preserve"> </w:t>
      </w:r>
      <w:proofErr w:type="spellStart"/>
      <w:r w:rsidRPr="00C32A3F">
        <w:rPr>
          <w:lang w:val="en-US"/>
        </w:rPr>
        <w:t>beliau</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seperti</w:t>
      </w:r>
      <w:proofErr w:type="spellEnd"/>
      <w:r w:rsidRPr="00C32A3F">
        <w:rPr>
          <w:lang w:val="en-US"/>
        </w:rPr>
        <w:t xml:space="preserve"> di </w:t>
      </w:r>
      <w:proofErr w:type="spellStart"/>
      <w:r w:rsidRPr="00C32A3F">
        <w:rPr>
          <w:lang w:val="en-US"/>
        </w:rPr>
        <w:t>emong</w:t>
      </w:r>
      <w:proofErr w:type="spellEnd"/>
      <w:r w:rsidRPr="00C32A3F">
        <w:rPr>
          <w:lang w:val="en-US"/>
        </w:rPr>
        <w:t xml:space="preserve">, di </w:t>
      </w:r>
      <w:proofErr w:type="spellStart"/>
      <w:r w:rsidRPr="00C32A3F">
        <w:rPr>
          <w:lang w:val="en-US"/>
        </w:rPr>
        <w:t>dekati</w:t>
      </w:r>
      <w:proofErr w:type="spellEnd"/>
      <w:r w:rsidRPr="00C32A3F">
        <w:rPr>
          <w:lang w:val="en-US"/>
        </w:rPr>
        <w:t xml:space="preserve">, </w:t>
      </w:r>
      <w:proofErr w:type="spellStart"/>
      <w:r w:rsidRPr="00C32A3F">
        <w:rPr>
          <w:lang w:val="en-US"/>
        </w:rPr>
        <w:t>diajak</w:t>
      </w:r>
      <w:proofErr w:type="spellEnd"/>
      <w:r w:rsidRPr="00C32A3F">
        <w:rPr>
          <w:lang w:val="en-US"/>
        </w:rPr>
        <w:t xml:space="preserve"> </w:t>
      </w:r>
      <w:proofErr w:type="spellStart"/>
      <w:r w:rsidRPr="00C32A3F">
        <w:rPr>
          <w:lang w:val="en-US"/>
        </w:rPr>
        <w:t>ngobrol</w:t>
      </w:r>
      <w:proofErr w:type="spellEnd"/>
      <w:r w:rsidRPr="00C32A3F">
        <w:rPr>
          <w:lang w:val="en-US"/>
        </w:rPr>
        <w:t xml:space="preserve"> </w:t>
      </w:r>
      <w:proofErr w:type="spellStart"/>
      <w:r w:rsidRPr="00C32A3F">
        <w:rPr>
          <w:lang w:val="en-US"/>
        </w:rPr>
        <w:t>melalui</w:t>
      </w:r>
      <w:proofErr w:type="spellEnd"/>
      <w:r w:rsidRPr="00C32A3F">
        <w:rPr>
          <w:lang w:val="en-US"/>
        </w:rPr>
        <w:t xml:space="preserve"> </w:t>
      </w:r>
      <w:proofErr w:type="spellStart"/>
      <w:r w:rsidRPr="00C32A3F">
        <w:rPr>
          <w:lang w:val="en-US"/>
        </w:rPr>
        <w:t>beberapa</w:t>
      </w:r>
      <w:proofErr w:type="spellEnd"/>
      <w:r w:rsidRPr="00C32A3F">
        <w:rPr>
          <w:lang w:val="en-US"/>
        </w:rPr>
        <w:t xml:space="preserve"> </w:t>
      </w:r>
      <w:proofErr w:type="spellStart"/>
      <w:r w:rsidRPr="00C32A3F">
        <w:rPr>
          <w:lang w:val="en-US"/>
        </w:rPr>
        <w:t>pendekatan</w:t>
      </w:r>
      <w:proofErr w:type="spellEnd"/>
      <w:r w:rsidRPr="00C32A3F">
        <w:rPr>
          <w:lang w:val="en-US"/>
        </w:rPr>
        <w:t xml:space="preserve">. </w:t>
      </w:r>
      <w:proofErr w:type="spellStart"/>
      <w:r w:rsidRPr="00C32A3F">
        <w:rPr>
          <w:lang w:val="en-US"/>
        </w:rPr>
        <w:t>contohnya</w:t>
      </w:r>
      <w:proofErr w:type="spellEnd"/>
      <w:r w:rsidRPr="00C32A3F">
        <w:rPr>
          <w:lang w:val="en-US"/>
        </w:rPr>
        <w:t xml:space="preserve"> </w:t>
      </w:r>
      <w:proofErr w:type="spellStart"/>
      <w:r w:rsidRPr="00C32A3F">
        <w:rPr>
          <w:lang w:val="en-US"/>
        </w:rPr>
        <w:t>diajak</w:t>
      </w:r>
      <w:proofErr w:type="spellEnd"/>
      <w:r w:rsidRPr="00C32A3F">
        <w:rPr>
          <w:lang w:val="en-US"/>
        </w:rPr>
        <w:t xml:space="preserve"> senam </w:t>
      </w:r>
      <w:proofErr w:type="spellStart"/>
      <w:r w:rsidRPr="00C32A3F">
        <w:rPr>
          <w:lang w:val="en-US"/>
        </w:rPr>
        <w:t>bareng</w:t>
      </w:r>
      <w:proofErr w:type="spellEnd"/>
      <w:r w:rsidRPr="00C32A3F">
        <w:rPr>
          <w:lang w:val="en-US"/>
        </w:rPr>
        <w:t xml:space="preserve">, </w:t>
      </w:r>
      <w:proofErr w:type="spellStart"/>
      <w:r w:rsidRPr="00C32A3F">
        <w:rPr>
          <w:lang w:val="en-US"/>
        </w:rPr>
        <w:t>diajak</w:t>
      </w:r>
      <w:proofErr w:type="spellEnd"/>
      <w:r w:rsidRPr="00C32A3F">
        <w:rPr>
          <w:lang w:val="en-US"/>
        </w:rPr>
        <w:t xml:space="preserve"> </w:t>
      </w:r>
      <w:proofErr w:type="spellStart"/>
      <w:r w:rsidRPr="00C32A3F">
        <w:rPr>
          <w:lang w:val="en-US"/>
        </w:rPr>
        <w:t>ngeliwet</w:t>
      </w:r>
      <w:proofErr w:type="spellEnd"/>
      <w:r w:rsidRPr="00C32A3F">
        <w:rPr>
          <w:lang w:val="en-US"/>
        </w:rPr>
        <w:t>/</w:t>
      </w:r>
      <w:proofErr w:type="spellStart"/>
      <w:r w:rsidRPr="00C32A3F">
        <w:rPr>
          <w:lang w:val="en-US"/>
        </w:rPr>
        <w:t>makan-makan</w:t>
      </w:r>
      <w:proofErr w:type="spellEnd"/>
      <w:r w:rsidRPr="00C32A3F">
        <w:rPr>
          <w:lang w:val="en-US"/>
        </w:rPr>
        <w:t xml:space="preserve"> dan yang </w:t>
      </w:r>
      <w:proofErr w:type="spellStart"/>
      <w:r w:rsidRPr="00C32A3F">
        <w:rPr>
          <w:lang w:val="en-US"/>
        </w:rPr>
        <w:t>lainnya</w:t>
      </w:r>
      <w:proofErr w:type="spellEnd"/>
      <w:r w:rsidRPr="00C32A3F">
        <w:rPr>
          <w:lang w:val="en-US"/>
        </w:rPr>
        <w:t xml:space="preserve">. Jadi </w:t>
      </w:r>
      <w:proofErr w:type="spellStart"/>
      <w:r w:rsidRPr="00C32A3F">
        <w:rPr>
          <w:lang w:val="en-US"/>
        </w:rPr>
        <w:t>melalui</w:t>
      </w:r>
      <w:proofErr w:type="spellEnd"/>
      <w:r w:rsidRPr="00C32A3F">
        <w:rPr>
          <w:lang w:val="en-US"/>
        </w:rPr>
        <w:t xml:space="preserve"> </w:t>
      </w:r>
      <w:proofErr w:type="spellStart"/>
      <w:r w:rsidRPr="00C32A3F">
        <w:rPr>
          <w:lang w:val="en-US"/>
        </w:rPr>
        <w:t>pendekatan</w:t>
      </w:r>
      <w:proofErr w:type="spellEnd"/>
      <w:r w:rsidRPr="00C32A3F">
        <w:rPr>
          <w:lang w:val="en-US"/>
        </w:rPr>
        <w:t xml:space="preserve"> </w:t>
      </w:r>
      <w:proofErr w:type="spellStart"/>
      <w:r w:rsidRPr="00C32A3F">
        <w:rPr>
          <w:lang w:val="en-US"/>
        </w:rPr>
        <w:t>seperti</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merasa</w:t>
      </w:r>
      <w:proofErr w:type="spellEnd"/>
      <w:r w:rsidRPr="00C32A3F">
        <w:rPr>
          <w:lang w:val="en-US"/>
        </w:rPr>
        <w:t xml:space="preserve"> </w:t>
      </w:r>
      <w:proofErr w:type="spellStart"/>
      <w:r w:rsidRPr="00C32A3F">
        <w:rPr>
          <w:lang w:val="en-US"/>
        </w:rPr>
        <w:t>dihargai</w:t>
      </w:r>
      <w:proofErr w:type="spellEnd"/>
      <w:r w:rsidRPr="00C32A3F">
        <w:rPr>
          <w:lang w:val="en-US"/>
        </w:rPr>
        <w:t xml:space="preserve">, </w:t>
      </w:r>
      <w:proofErr w:type="spellStart"/>
      <w:r w:rsidRPr="00C32A3F">
        <w:rPr>
          <w:lang w:val="en-US"/>
        </w:rPr>
        <w:t>merasa</w:t>
      </w:r>
      <w:proofErr w:type="spellEnd"/>
      <w:r w:rsidRPr="00C32A3F">
        <w:rPr>
          <w:lang w:val="en-US"/>
        </w:rPr>
        <w:t xml:space="preserve"> </w:t>
      </w:r>
      <w:proofErr w:type="spellStart"/>
      <w:r w:rsidRPr="00C32A3F">
        <w:rPr>
          <w:lang w:val="en-US"/>
        </w:rPr>
        <w:t>diayomi</w:t>
      </w:r>
      <w:proofErr w:type="spellEnd"/>
      <w:r w:rsidRPr="00C32A3F">
        <w:rPr>
          <w:lang w:val="en-US"/>
        </w:rPr>
        <w:t xml:space="preserve"> juga </w:t>
      </w:r>
      <w:proofErr w:type="spellStart"/>
      <w:r w:rsidRPr="00C32A3F">
        <w:rPr>
          <w:lang w:val="en-US"/>
        </w:rPr>
        <w:t>dengan</w:t>
      </w:r>
      <w:proofErr w:type="spellEnd"/>
      <w:r w:rsidRPr="00C32A3F">
        <w:rPr>
          <w:lang w:val="en-US"/>
        </w:rPr>
        <w:t xml:space="preserve"> </w:t>
      </w:r>
      <w:proofErr w:type="spellStart"/>
      <w:r w:rsidRPr="00C32A3F">
        <w:rPr>
          <w:lang w:val="en-US"/>
        </w:rPr>
        <w:t>adanya</w:t>
      </w:r>
      <w:proofErr w:type="spellEnd"/>
      <w:r w:rsidRPr="00C32A3F">
        <w:rPr>
          <w:lang w:val="en-US"/>
        </w:rPr>
        <w:t xml:space="preserve"> TBM-RBU dan </w:t>
      </w:r>
      <w:proofErr w:type="spellStart"/>
      <w:r w:rsidRPr="00C32A3F">
        <w:rPr>
          <w:lang w:val="en-US"/>
        </w:rPr>
        <w:t>beberapa</w:t>
      </w:r>
      <w:proofErr w:type="spellEnd"/>
      <w:r w:rsidRPr="00C32A3F">
        <w:rPr>
          <w:lang w:val="en-US"/>
        </w:rPr>
        <w:t xml:space="preserve"> </w:t>
      </w:r>
      <w:proofErr w:type="spellStart"/>
      <w:r w:rsidRPr="00C32A3F">
        <w:rPr>
          <w:lang w:val="en-US"/>
        </w:rPr>
        <w:t>layanan</w:t>
      </w:r>
      <w:proofErr w:type="spellEnd"/>
      <w:r w:rsidRPr="00C32A3F">
        <w:rPr>
          <w:lang w:val="en-US"/>
        </w:rPr>
        <w:t xml:space="preserve"> </w:t>
      </w:r>
      <w:proofErr w:type="spellStart"/>
      <w:r w:rsidRPr="00C32A3F">
        <w:rPr>
          <w:lang w:val="en-US"/>
        </w:rPr>
        <w:t>atau</w:t>
      </w:r>
      <w:proofErr w:type="spellEnd"/>
      <w:r w:rsidRPr="00C32A3F">
        <w:rPr>
          <w:lang w:val="en-US"/>
        </w:rPr>
        <w:t xml:space="preserve"> program di TBM-RBU </w:t>
      </w:r>
      <w:proofErr w:type="spellStart"/>
      <w:r w:rsidRPr="00C32A3F">
        <w:rPr>
          <w:lang w:val="en-US"/>
        </w:rPr>
        <w:t>ini</w:t>
      </w:r>
      <w:proofErr w:type="spellEnd"/>
      <w:r w:rsidRPr="00C32A3F">
        <w:rPr>
          <w:lang w:val="en-US"/>
        </w:rPr>
        <w:t xml:space="preserve">. </w:t>
      </w:r>
    </w:p>
    <w:p w14:paraId="42986FC4" w14:textId="77777777" w:rsidR="00705D92" w:rsidRPr="00C32A3F" w:rsidRDefault="00705D92" w:rsidP="00705D92">
      <w:pPr>
        <w:pStyle w:val="Normal1"/>
        <w:ind w:left="426" w:firstLine="294"/>
        <w:jc w:val="both"/>
        <w:rPr>
          <w:lang w:val="en-US"/>
        </w:rPr>
      </w:pPr>
      <w:proofErr w:type="spellStart"/>
      <w:r w:rsidRPr="00C32A3F">
        <w:rPr>
          <w:lang w:val="en-US"/>
        </w:rPr>
        <w:t>Dengan</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masyarakat</w:t>
      </w:r>
      <w:proofErr w:type="spellEnd"/>
      <w:r w:rsidRPr="00C32A3F">
        <w:rPr>
          <w:lang w:val="en-US"/>
        </w:rPr>
        <w:t xml:space="preserve"> yang </w:t>
      </w:r>
      <w:proofErr w:type="spellStart"/>
      <w:r w:rsidRPr="00C32A3F">
        <w:rPr>
          <w:lang w:val="en-US"/>
        </w:rPr>
        <w:t>mengikuti</w:t>
      </w:r>
      <w:proofErr w:type="spellEnd"/>
      <w:r w:rsidRPr="00C32A3F">
        <w:rPr>
          <w:lang w:val="en-US"/>
        </w:rPr>
        <w:t xml:space="preserve"> </w:t>
      </w:r>
      <w:proofErr w:type="spellStart"/>
      <w:r w:rsidRPr="00C32A3F">
        <w:rPr>
          <w:lang w:val="en-US"/>
        </w:rPr>
        <w:t>layanan</w:t>
      </w:r>
      <w:proofErr w:type="spellEnd"/>
      <w:r w:rsidRPr="00C32A3F">
        <w:rPr>
          <w:lang w:val="en-US"/>
        </w:rPr>
        <w:t xml:space="preserve"> pada Program </w:t>
      </w:r>
      <w:proofErr w:type="spellStart"/>
      <w:r w:rsidRPr="00C32A3F">
        <w:rPr>
          <w:lang w:val="en-US"/>
        </w:rPr>
        <w:t>Satelit</w:t>
      </w:r>
      <w:proofErr w:type="spellEnd"/>
      <w:r w:rsidRPr="00C32A3F">
        <w:rPr>
          <w:lang w:val="en-US"/>
        </w:rPr>
        <w:t xml:space="preserve"> </w:t>
      </w:r>
      <w:r>
        <w:rPr>
          <w:lang w:val="en-US"/>
        </w:rPr>
        <w:t>b</w:t>
      </w:r>
      <w:r w:rsidRPr="00C32A3F">
        <w:rPr>
          <w:lang w:val="en-US"/>
        </w:rPr>
        <w:t xml:space="preserve">-11 </w:t>
      </w:r>
      <w:proofErr w:type="spellStart"/>
      <w:r w:rsidRPr="00C32A3F">
        <w:rPr>
          <w:lang w:val="en-US"/>
        </w:rPr>
        <w:t>ini</w:t>
      </w:r>
      <w:proofErr w:type="spellEnd"/>
      <w:r w:rsidRPr="00C32A3F">
        <w:rPr>
          <w:lang w:val="en-US"/>
        </w:rPr>
        <w:t xml:space="preserve">, </w:t>
      </w:r>
      <w:proofErr w:type="spellStart"/>
      <w:r w:rsidRPr="00C32A3F">
        <w:rPr>
          <w:lang w:val="en-US"/>
        </w:rPr>
        <w:t>itu</w:t>
      </w:r>
      <w:proofErr w:type="spellEnd"/>
      <w:r w:rsidRPr="00C32A3F">
        <w:rPr>
          <w:lang w:val="en-US"/>
        </w:rPr>
        <w:t xml:space="preserve"> </w:t>
      </w:r>
      <w:proofErr w:type="spellStart"/>
      <w:r w:rsidRPr="00C32A3F">
        <w:rPr>
          <w:lang w:val="en-US"/>
        </w:rPr>
        <w:t>menjadi</w:t>
      </w:r>
      <w:proofErr w:type="spellEnd"/>
      <w:r w:rsidRPr="00C32A3F">
        <w:rPr>
          <w:lang w:val="en-US"/>
        </w:rPr>
        <w:t xml:space="preserve"> </w:t>
      </w:r>
      <w:proofErr w:type="spellStart"/>
      <w:r w:rsidRPr="00C32A3F">
        <w:rPr>
          <w:lang w:val="en-US"/>
        </w:rPr>
        <w:t>bukti</w:t>
      </w:r>
      <w:proofErr w:type="spellEnd"/>
      <w:r w:rsidRPr="00C32A3F">
        <w:rPr>
          <w:lang w:val="en-US"/>
        </w:rPr>
        <w:t xml:space="preserve"> </w:t>
      </w:r>
      <w:proofErr w:type="spellStart"/>
      <w:r w:rsidRPr="00C32A3F">
        <w:rPr>
          <w:lang w:val="en-US"/>
        </w:rPr>
        <w:t>bahwa</w:t>
      </w:r>
      <w:proofErr w:type="spellEnd"/>
      <w:r w:rsidRPr="00C32A3F">
        <w:rPr>
          <w:lang w:val="en-US"/>
        </w:rPr>
        <w:t xml:space="preserve"> </w:t>
      </w:r>
      <w:proofErr w:type="spellStart"/>
      <w:r w:rsidRPr="00C32A3F">
        <w:rPr>
          <w:lang w:val="en-US"/>
        </w:rPr>
        <w:t>antusias</w:t>
      </w:r>
      <w:proofErr w:type="spellEnd"/>
      <w:r w:rsidRPr="00C32A3F">
        <w:rPr>
          <w:lang w:val="en-US"/>
        </w:rPr>
        <w:t xml:space="preserve"> </w:t>
      </w:r>
      <w:proofErr w:type="spellStart"/>
      <w:r w:rsidRPr="00C32A3F">
        <w:rPr>
          <w:lang w:val="en-US"/>
        </w:rPr>
        <w:t>masyarakat</w:t>
      </w:r>
      <w:proofErr w:type="spellEnd"/>
      <w:r w:rsidRPr="00C32A3F">
        <w:rPr>
          <w:lang w:val="en-US"/>
        </w:rPr>
        <w:t xml:space="preserve"> </w:t>
      </w:r>
      <w:proofErr w:type="spellStart"/>
      <w:r w:rsidRPr="00C32A3F">
        <w:rPr>
          <w:lang w:val="en-US"/>
        </w:rPr>
        <w:t>menyambut</w:t>
      </w:r>
      <w:proofErr w:type="spellEnd"/>
      <w:r w:rsidRPr="00C32A3F">
        <w:rPr>
          <w:lang w:val="en-US"/>
        </w:rPr>
        <w:t xml:space="preserve"> </w:t>
      </w:r>
      <w:proofErr w:type="spellStart"/>
      <w:r w:rsidRPr="00C32A3F">
        <w:rPr>
          <w:lang w:val="en-US"/>
        </w:rPr>
        <w:t>baik</w:t>
      </w:r>
      <w:proofErr w:type="spellEnd"/>
      <w:r w:rsidRPr="00C32A3F">
        <w:rPr>
          <w:lang w:val="en-US"/>
        </w:rPr>
        <w:t xml:space="preserve"> </w:t>
      </w:r>
      <w:proofErr w:type="spellStart"/>
      <w:r w:rsidRPr="00C32A3F">
        <w:rPr>
          <w:lang w:val="en-US"/>
        </w:rPr>
        <w:t>adanya</w:t>
      </w:r>
      <w:proofErr w:type="spellEnd"/>
      <w:r w:rsidRPr="00C32A3F">
        <w:rPr>
          <w:lang w:val="en-US"/>
        </w:rPr>
        <w:t xml:space="preserve"> </w:t>
      </w:r>
      <w:proofErr w:type="spellStart"/>
      <w:r w:rsidRPr="00C32A3F">
        <w:rPr>
          <w:lang w:val="en-US"/>
        </w:rPr>
        <w:t>layanan</w:t>
      </w:r>
      <w:proofErr w:type="spellEnd"/>
      <w:r w:rsidRPr="00C32A3F">
        <w:rPr>
          <w:lang w:val="en-US"/>
        </w:rPr>
        <w:t xml:space="preserve"> program </w:t>
      </w:r>
      <w:proofErr w:type="spellStart"/>
      <w:r w:rsidRPr="00C32A3F">
        <w:rPr>
          <w:lang w:val="en-US"/>
        </w:rPr>
        <w:t>ini</w:t>
      </w:r>
      <w:proofErr w:type="spellEnd"/>
      <w:r w:rsidRPr="00C32A3F">
        <w:rPr>
          <w:lang w:val="en-US"/>
        </w:rPr>
        <w:t xml:space="preserve"> </w:t>
      </w:r>
      <w:proofErr w:type="spellStart"/>
      <w:r w:rsidRPr="00C32A3F">
        <w:rPr>
          <w:lang w:val="en-US"/>
        </w:rPr>
        <w:t>dengan</w:t>
      </w:r>
      <w:proofErr w:type="spellEnd"/>
      <w:r w:rsidRPr="00C32A3F">
        <w:rPr>
          <w:lang w:val="en-US"/>
        </w:rPr>
        <w:t xml:space="preserve"> </w:t>
      </w:r>
      <w:proofErr w:type="spellStart"/>
      <w:r w:rsidRPr="00C32A3F">
        <w:rPr>
          <w:lang w:val="en-US"/>
        </w:rPr>
        <w:t>menjadi</w:t>
      </w:r>
      <w:proofErr w:type="spellEnd"/>
      <w:r w:rsidRPr="00C32A3F">
        <w:rPr>
          <w:lang w:val="en-US"/>
        </w:rPr>
        <w:t xml:space="preserve"> </w:t>
      </w:r>
      <w:proofErr w:type="spellStart"/>
      <w:r w:rsidRPr="00C32A3F">
        <w:rPr>
          <w:lang w:val="en-US"/>
        </w:rPr>
        <w:t>pengguna</w:t>
      </w:r>
      <w:proofErr w:type="spellEnd"/>
      <w:r w:rsidRPr="00C32A3F">
        <w:rPr>
          <w:lang w:val="en-US"/>
        </w:rPr>
        <w:t xml:space="preserve"> </w:t>
      </w:r>
      <w:proofErr w:type="spellStart"/>
      <w:r w:rsidRPr="00C32A3F">
        <w:rPr>
          <w:lang w:val="en-US"/>
        </w:rPr>
        <w:t>layanan</w:t>
      </w:r>
      <w:proofErr w:type="spellEnd"/>
      <w:r w:rsidRPr="00C32A3F">
        <w:rPr>
          <w:lang w:val="en-US"/>
        </w:rPr>
        <w:t xml:space="preserve">. </w:t>
      </w:r>
    </w:p>
    <w:p w14:paraId="6D0491BC" w14:textId="77777777" w:rsidR="00705D92" w:rsidRPr="00C32A3F" w:rsidRDefault="00705D92" w:rsidP="00705D92">
      <w:pPr>
        <w:pStyle w:val="Normal1"/>
        <w:ind w:left="426" w:firstLine="294"/>
        <w:jc w:val="both"/>
        <w:rPr>
          <w:b/>
          <w:bCs/>
        </w:rPr>
      </w:pPr>
    </w:p>
    <w:p w14:paraId="6357C9D6" w14:textId="77777777" w:rsidR="00705D92" w:rsidRPr="00C32A3F" w:rsidRDefault="00705D92" w:rsidP="00705D92">
      <w:pPr>
        <w:pStyle w:val="Normal1"/>
        <w:ind w:left="426" w:firstLine="294"/>
        <w:jc w:val="both"/>
        <w:rPr>
          <w:b/>
          <w:bCs/>
        </w:rPr>
      </w:pPr>
      <w:proofErr w:type="spellStart"/>
      <w:r w:rsidRPr="00C32A3F">
        <w:rPr>
          <w:b/>
          <w:bCs/>
        </w:rPr>
        <w:t>Tahap</w:t>
      </w:r>
      <w:proofErr w:type="spellEnd"/>
      <w:r w:rsidRPr="00C32A3F">
        <w:rPr>
          <w:b/>
          <w:bCs/>
        </w:rPr>
        <w:t xml:space="preserve"> </w:t>
      </w:r>
      <w:proofErr w:type="spellStart"/>
      <w:r w:rsidRPr="00C32A3F">
        <w:rPr>
          <w:b/>
          <w:bCs/>
        </w:rPr>
        <w:t>Evaluasi</w:t>
      </w:r>
      <w:proofErr w:type="spellEnd"/>
      <w:r w:rsidRPr="00C32A3F">
        <w:rPr>
          <w:b/>
          <w:bCs/>
        </w:rPr>
        <w:t xml:space="preserve"> </w:t>
      </w:r>
    </w:p>
    <w:p w14:paraId="39E7105A" w14:textId="77777777" w:rsidR="00705D92" w:rsidRPr="00C32A3F" w:rsidRDefault="00705D92" w:rsidP="00705D92">
      <w:pPr>
        <w:pStyle w:val="Normal1"/>
        <w:ind w:left="426" w:firstLine="294"/>
        <w:jc w:val="both"/>
        <w:rPr>
          <w:b/>
          <w:bCs/>
        </w:rPr>
      </w:pPr>
      <w:proofErr w:type="spellStart"/>
      <w:r w:rsidRPr="00C32A3F">
        <w:t>Evaluasi</w:t>
      </w:r>
      <w:proofErr w:type="spellEnd"/>
      <w:r w:rsidRPr="00C32A3F">
        <w:t xml:space="preserve"> </w:t>
      </w:r>
      <w:proofErr w:type="spellStart"/>
      <w:r w:rsidRPr="00C32A3F">
        <w:t>dilakukan</w:t>
      </w:r>
      <w:proofErr w:type="spellEnd"/>
      <w:r w:rsidRPr="00C32A3F">
        <w:t xml:space="preserve"> </w:t>
      </w:r>
      <w:proofErr w:type="spellStart"/>
      <w:r w:rsidRPr="00C32A3F">
        <w:t>untuk</w:t>
      </w:r>
      <w:proofErr w:type="spellEnd"/>
      <w:r w:rsidRPr="00C32A3F">
        <w:t xml:space="preserve"> </w:t>
      </w:r>
      <w:proofErr w:type="spellStart"/>
      <w:r w:rsidRPr="00C32A3F">
        <w:t>mengukur</w:t>
      </w:r>
      <w:proofErr w:type="spellEnd"/>
      <w:r w:rsidRPr="00C32A3F">
        <w:t xml:space="preserve"> </w:t>
      </w:r>
      <w:proofErr w:type="spellStart"/>
      <w:r w:rsidRPr="00C32A3F">
        <w:t>apakah</w:t>
      </w:r>
      <w:proofErr w:type="spellEnd"/>
      <w:r w:rsidRPr="00C32A3F">
        <w:t xml:space="preserve"> </w:t>
      </w:r>
      <w:proofErr w:type="spellStart"/>
      <w:r w:rsidRPr="00C32A3F">
        <w:t>suatu</w:t>
      </w:r>
      <w:proofErr w:type="spellEnd"/>
      <w:r w:rsidRPr="00C32A3F">
        <w:t xml:space="preserve"> </w:t>
      </w:r>
      <w:proofErr w:type="spellStart"/>
      <w:r w:rsidRPr="00C32A3F">
        <w:t>kegiatan</w:t>
      </w:r>
      <w:proofErr w:type="spellEnd"/>
      <w:r w:rsidRPr="00C32A3F">
        <w:t xml:space="preserve"> </w:t>
      </w:r>
      <w:proofErr w:type="spellStart"/>
      <w:r w:rsidRPr="00C32A3F">
        <w:t>telah</w:t>
      </w:r>
      <w:proofErr w:type="spellEnd"/>
      <w:r w:rsidRPr="00C32A3F">
        <w:t xml:space="preserve"> </w:t>
      </w:r>
      <w:proofErr w:type="spellStart"/>
      <w:r w:rsidRPr="00C32A3F">
        <w:t>berjalan</w:t>
      </w:r>
      <w:proofErr w:type="spellEnd"/>
      <w:r w:rsidRPr="00C32A3F">
        <w:t xml:space="preserve"> </w:t>
      </w:r>
      <w:proofErr w:type="spellStart"/>
      <w:r w:rsidRPr="00C32A3F">
        <w:t>sesuai</w:t>
      </w:r>
      <w:proofErr w:type="spellEnd"/>
      <w:r w:rsidRPr="00C32A3F">
        <w:t xml:space="preserve"> </w:t>
      </w:r>
      <w:proofErr w:type="spellStart"/>
      <w:r w:rsidRPr="00C32A3F">
        <w:t>tujuan</w:t>
      </w:r>
      <w:proofErr w:type="spellEnd"/>
      <w:r w:rsidRPr="00C32A3F">
        <w:t xml:space="preserve"> yang </w:t>
      </w:r>
      <w:proofErr w:type="spellStart"/>
      <w:r w:rsidRPr="00C32A3F">
        <w:t>telah</w:t>
      </w:r>
      <w:proofErr w:type="spellEnd"/>
      <w:r w:rsidRPr="00C32A3F">
        <w:t xml:space="preserve"> </w:t>
      </w:r>
      <w:proofErr w:type="spellStart"/>
      <w:r w:rsidRPr="00C32A3F">
        <w:t>ditetapkan</w:t>
      </w:r>
      <w:proofErr w:type="spellEnd"/>
      <w:r w:rsidRPr="00C32A3F">
        <w:t xml:space="preserve">. Dalam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evaluasi</w:t>
      </w:r>
      <w:proofErr w:type="spellEnd"/>
      <w:r w:rsidRPr="00C32A3F">
        <w:t xml:space="preserve"> </w:t>
      </w:r>
      <w:proofErr w:type="spellStart"/>
      <w:r w:rsidRPr="00C32A3F">
        <w:t>dilakukan</w:t>
      </w:r>
      <w:proofErr w:type="spellEnd"/>
      <w:r w:rsidRPr="00C32A3F">
        <w:t xml:space="preserve"> </w:t>
      </w:r>
      <w:proofErr w:type="spellStart"/>
      <w:r w:rsidRPr="00C32A3F">
        <w:t>untuk</w:t>
      </w:r>
      <w:proofErr w:type="spellEnd"/>
      <w:r w:rsidRPr="00C32A3F">
        <w:t xml:space="preserve"> </w:t>
      </w:r>
      <w:proofErr w:type="spellStart"/>
      <w:r w:rsidRPr="00C32A3F">
        <w:t>mengukur</w:t>
      </w:r>
      <w:proofErr w:type="spellEnd"/>
      <w:r w:rsidRPr="00C32A3F">
        <w:t xml:space="preserve"> </w:t>
      </w:r>
      <w:proofErr w:type="spellStart"/>
      <w:r w:rsidRPr="00C32A3F">
        <w:t>keberhasilan</w:t>
      </w:r>
      <w:proofErr w:type="spellEnd"/>
      <w:r w:rsidRPr="00C32A3F">
        <w:t xml:space="preserve"> </w:t>
      </w:r>
      <w:proofErr w:type="spellStart"/>
      <w:r w:rsidRPr="00C32A3F">
        <w:t>pelaksanaan</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b-11, </w:t>
      </w:r>
      <w:proofErr w:type="spellStart"/>
      <w:r w:rsidRPr="00C32A3F">
        <w:t>untuk</w:t>
      </w:r>
      <w:proofErr w:type="spellEnd"/>
      <w:r w:rsidRPr="00C32A3F">
        <w:t xml:space="preserve"> </w:t>
      </w:r>
      <w:proofErr w:type="spellStart"/>
      <w:r w:rsidRPr="00C32A3F">
        <w:t>mengetahui</w:t>
      </w:r>
      <w:proofErr w:type="spellEnd"/>
      <w:r w:rsidRPr="00C32A3F">
        <w:t xml:space="preserve"> </w:t>
      </w:r>
      <w:proofErr w:type="spellStart"/>
      <w:r w:rsidRPr="00C32A3F">
        <w:t>apakah</w:t>
      </w:r>
      <w:proofErr w:type="spellEnd"/>
      <w:r w:rsidRPr="00C32A3F">
        <w:t xml:space="preserve"> program </w:t>
      </w:r>
      <w:proofErr w:type="spellStart"/>
      <w:r w:rsidRPr="00C32A3F">
        <w:t>tersebut</w:t>
      </w:r>
      <w:proofErr w:type="spellEnd"/>
      <w:r w:rsidRPr="00C32A3F">
        <w:t xml:space="preserve"> </w:t>
      </w:r>
      <w:proofErr w:type="spellStart"/>
      <w:r w:rsidRPr="00C32A3F">
        <w:t>bermanfaat</w:t>
      </w:r>
      <w:proofErr w:type="spellEnd"/>
      <w:r w:rsidRPr="00C32A3F">
        <w:t xml:space="preserve"> </w:t>
      </w:r>
      <w:proofErr w:type="spellStart"/>
      <w:r w:rsidRPr="00C32A3F">
        <w:t>bagi</w:t>
      </w:r>
      <w:proofErr w:type="spellEnd"/>
      <w:r w:rsidRPr="00C32A3F">
        <w:t xml:space="preserve"> </w:t>
      </w:r>
      <w:proofErr w:type="spellStart"/>
      <w:r w:rsidRPr="00C32A3F">
        <w:t>peningkatan</w:t>
      </w:r>
      <w:proofErr w:type="spellEnd"/>
      <w:r w:rsidRPr="00C32A3F">
        <w:t xml:space="preserve"> </w:t>
      </w:r>
      <w:proofErr w:type="spellStart"/>
      <w:r w:rsidRPr="00C32A3F">
        <w:t>minat</w:t>
      </w:r>
      <w:proofErr w:type="spellEnd"/>
      <w:r w:rsidRPr="00C32A3F">
        <w:t xml:space="preserve"> </w:t>
      </w:r>
      <w:proofErr w:type="spellStart"/>
      <w:r w:rsidRPr="00C32A3F">
        <w:t>baca</w:t>
      </w:r>
      <w:proofErr w:type="spellEnd"/>
      <w:r w:rsidRPr="00C32A3F">
        <w:t xml:space="preserve"> </w:t>
      </w:r>
      <w:proofErr w:type="spellStart"/>
      <w:r w:rsidRPr="00C32A3F">
        <w:t>masyarakat</w:t>
      </w:r>
      <w:proofErr w:type="spellEnd"/>
      <w:r w:rsidRPr="00C32A3F">
        <w:t xml:space="preserve">. </w:t>
      </w:r>
      <w:proofErr w:type="spellStart"/>
      <w:r w:rsidRPr="00C32A3F">
        <w:t>Apakah</w:t>
      </w:r>
      <w:proofErr w:type="spellEnd"/>
      <w:r w:rsidRPr="00C32A3F">
        <w:t xml:space="preserve"> </w:t>
      </w:r>
      <w:proofErr w:type="spellStart"/>
      <w:r w:rsidRPr="00C32A3F">
        <w:t>terjadi</w:t>
      </w:r>
      <w:proofErr w:type="spellEnd"/>
      <w:r w:rsidRPr="00C32A3F">
        <w:t xml:space="preserve"> </w:t>
      </w:r>
      <w:proofErr w:type="spellStart"/>
      <w:r w:rsidRPr="00C32A3F">
        <w:t>peningkatan</w:t>
      </w:r>
      <w:proofErr w:type="spellEnd"/>
      <w:r w:rsidRPr="00C32A3F">
        <w:t xml:space="preserve"> </w:t>
      </w:r>
      <w:proofErr w:type="spellStart"/>
      <w:r w:rsidRPr="00C32A3F">
        <w:t>minat</w:t>
      </w:r>
      <w:proofErr w:type="spellEnd"/>
      <w:r w:rsidRPr="00C32A3F">
        <w:t xml:space="preserve"> </w:t>
      </w:r>
      <w:proofErr w:type="spellStart"/>
      <w:r w:rsidRPr="00C32A3F">
        <w:t>baca</w:t>
      </w:r>
      <w:proofErr w:type="spellEnd"/>
      <w:r w:rsidRPr="00C32A3F">
        <w:t xml:space="preserve"> </w:t>
      </w:r>
      <w:proofErr w:type="spellStart"/>
      <w:r w:rsidRPr="00C32A3F">
        <w:t>masyarakat</w:t>
      </w:r>
      <w:proofErr w:type="spellEnd"/>
      <w:r w:rsidRPr="00C32A3F">
        <w:t xml:space="preserve"> </w:t>
      </w:r>
      <w:proofErr w:type="spellStart"/>
      <w:r w:rsidRPr="00C32A3F">
        <w:t>setelah</w:t>
      </w:r>
      <w:proofErr w:type="spellEnd"/>
      <w:r w:rsidRPr="00C32A3F">
        <w:t xml:space="preserve"> </w:t>
      </w:r>
      <w:proofErr w:type="spellStart"/>
      <w:r w:rsidRPr="00C32A3F">
        <w:t>ada</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Apakah</w:t>
      </w:r>
      <w:proofErr w:type="spellEnd"/>
      <w:r w:rsidRPr="00C32A3F">
        <w:t xml:space="preserve"> </w:t>
      </w:r>
      <w:proofErr w:type="spellStart"/>
      <w:r w:rsidRPr="00C32A3F">
        <w:t>masalah</w:t>
      </w:r>
      <w:proofErr w:type="spellEnd"/>
      <w:r w:rsidRPr="00C32A3F">
        <w:t xml:space="preserve"> yang </w:t>
      </w:r>
      <w:proofErr w:type="spellStart"/>
      <w:r w:rsidRPr="00C32A3F">
        <w:t>ada</w:t>
      </w:r>
      <w:proofErr w:type="spellEnd"/>
      <w:r w:rsidRPr="00C32A3F">
        <w:t xml:space="preserve"> di </w:t>
      </w:r>
      <w:proofErr w:type="spellStart"/>
      <w:r w:rsidRPr="00C32A3F">
        <w:t>kelurahan</w:t>
      </w:r>
      <w:proofErr w:type="spellEnd"/>
      <w:r w:rsidRPr="00C32A3F">
        <w:t xml:space="preserve"> </w:t>
      </w:r>
      <w:proofErr w:type="spellStart"/>
      <w:r w:rsidRPr="00C32A3F">
        <w:t>Cigending</w:t>
      </w:r>
      <w:proofErr w:type="spellEnd"/>
      <w:r w:rsidRPr="00C32A3F">
        <w:t xml:space="preserve"> </w:t>
      </w:r>
      <w:proofErr w:type="spellStart"/>
      <w:r w:rsidRPr="00C32A3F">
        <w:t>teratasi</w:t>
      </w:r>
      <w:proofErr w:type="spellEnd"/>
      <w:r w:rsidRPr="00C32A3F">
        <w:t xml:space="preserve"> </w:t>
      </w:r>
      <w:proofErr w:type="spellStart"/>
      <w:r w:rsidRPr="00C32A3F">
        <w:t>dengan</w:t>
      </w:r>
      <w:proofErr w:type="spellEnd"/>
      <w:r w:rsidRPr="00C32A3F">
        <w:t xml:space="preserve"> </w:t>
      </w:r>
      <w:proofErr w:type="spellStart"/>
      <w:r w:rsidRPr="00C32A3F">
        <w:t>adanya</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Adapun </w:t>
      </w:r>
      <w:proofErr w:type="spellStart"/>
      <w:r w:rsidRPr="00C32A3F">
        <w:t>ukuran</w:t>
      </w:r>
      <w:proofErr w:type="spellEnd"/>
      <w:r w:rsidRPr="00C32A3F">
        <w:t xml:space="preserve"> </w:t>
      </w:r>
      <w:proofErr w:type="spellStart"/>
      <w:r w:rsidRPr="00C32A3F">
        <w:t>peningkatan</w:t>
      </w:r>
      <w:proofErr w:type="spellEnd"/>
      <w:r w:rsidRPr="00C32A3F">
        <w:t xml:space="preserve"> </w:t>
      </w:r>
      <w:proofErr w:type="spellStart"/>
      <w:r w:rsidRPr="00C32A3F">
        <w:t>minat</w:t>
      </w:r>
      <w:proofErr w:type="spellEnd"/>
      <w:r w:rsidRPr="00C32A3F">
        <w:t xml:space="preserve"> </w:t>
      </w:r>
      <w:proofErr w:type="spellStart"/>
      <w:r w:rsidRPr="00C32A3F">
        <w:t>baca</w:t>
      </w:r>
      <w:proofErr w:type="spellEnd"/>
      <w:r w:rsidRPr="00C32A3F">
        <w:t xml:space="preserve"> </w:t>
      </w:r>
      <w:proofErr w:type="spellStart"/>
      <w:r w:rsidRPr="00C32A3F">
        <w:t>masyarakat</w:t>
      </w:r>
      <w:proofErr w:type="spellEnd"/>
      <w:r w:rsidRPr="00C32A3F">
        <w:t xml:space="preserve"> </w:t>
      </w:r>
      <w:proofErr w:type="spellStart"/>
      <w:r w:rsidRPr="00C32A3F">
        <w:t>adalah</w:t>
      </w:r>
      <w:proofErr w:type="spellEnd"/>
      <w:r w:rsidRPr="00C32A3F">
        <w:t xml:space="preserve"> </w:t>
      </w:r>
      <w:proofErr w:type="spellStart"/>
      <w:r w:rsidRPr="00C32A3F">
        <w:t>peningkatan</w:t>
      </w:r>
      <w:proofErr w:type="spellEnd"/>
      <w:r w:rsidRPr="00C32A3F">
        <w:t xml:space="preserve"> </w:t>
      </w:r>
      <w:proofErr w:type="spellStart"/>
      <w:r w:rsidRPr="00C32A3F">
        <w:t>jumlah</w:t>
      </w:r>
      <w:proofErr w:type="spellEnd"/>
      <w:r w:rsidRPr="00C32A3F">
        <w:t xml:space="preserve"> </w:t>
      </w:r>
      <w:proofErr w:type="spellStart"/>
      <w:r w:rsidRPr="00C32A3F">
        <w:t>buku</w:t>
      </w:r>
      <w:proofErr w:type="spellEnd"/>
      <w:r w:rsidRPr="00C32A3F">
        <w:t xml:space="preserve"> yang </w:t>
      </w:r>
      <w:proofErr w:type="spellStart"/>
      <w:r w:rsidRPr="00C32A3F">
        <w:t>dibaca</w:t>
      </w:r>
      <w:proofErr w:type="spellEnd"/>
      <w:r w:rsidRPr="00C32A3F">
        <w:t xml:space="preserve">, </w:t>
      </w:r>
      <w:proofErr w:type="spellStart"/>
      <w:r w:rsidRPr="00C32A3F">
        <w:t>jumlah</w:t>
      </w:r>
      <w:proofErr w:type="spellEnd"/>
      <w:r w:rsidRPr="00C32A3F">
        <w:t xml:space="preserve"> </w:t>
      </w:r>
      <w:proofErr w:type="spellStart"/>
      <w:r w:rsidRPr="00C32A3F">
        <w:t>kunjungan</w:t>
      </w:r>
      <w:proofErr w:type="spellEnd"/>
      <w:r w:rsidRPr="00C32A3F">
        <w:t xml:space="preserve"> </w:t>
      </w:r>
      <w:proofErr w:type="spellStart"/>
      <w:r w:rsidRPr="00C32A3F">
        <w:t>ke</w:t>
      </w:r>
      <w:proofErr w:type="spellEnd"/>
      <w:r w:rsidRPr="00C32A3F">
        <w:t xml:space="preserve"> </w:t>
      </w:r>
      <w:proofErr w:type="spellStart"/>
      <w:r w:rsidRPr="00C32A3F">
        <w:t>titik</w:t>
      </w:r>
      <w:proofErr w:type="spellEnd"/>
      <w:r w:rsidRPr="00C32A3F">
        <w:t xml:space="preserve"> </w:t>
      </w:r>
      <w:proofErr w:type="spellStart"/>
      <w:r w:rsidRPr="00C32A3F">
        <w:t>satelit</w:t>
      </w:r>
      <w:proofErr w:type="spellEnd"/>
      <w:r w:rsidRPr="00C32A3F">
        <w:t xml:space="preserve"> dan TBM, </w:t>
      </w:r>
      <w:proofErr w:type="spellStart"/>
      <w:r w:rsidRPr="00C32A3F">
        <w:t>keanggotaan</w:t>
      </w:r>
      <w:proofErr w:type="spellEnd"/>
      <w:r w:rsidRPr="00C32A3F">
        <w:t xml:space="preserve"> TBM, </w:t>
      </w:r>
      <w:proofErr w:type="spellStart"/>
      <w:r w:rsidRPr="00C32A3F">
        <w:t>peminjaman</w:t>
      </w:r>
      <w:proofErr w:type="spellEnd"/>
      <w:r w:rsidRPr="00C32A3F">
        <w:t xml:space="preserve"> </w:t>
      </w:r>
      <w:proofErr w:type="spellStart"/>
      <w:r w:rsidRPr="00C32A3F">
        <w:t>buku</w:t>
      </w:r>
      <w:proofErr w:type="spellEnd"/>
      <w:r w:rsidRPr="00C32A3F">
        <w:t xml:space="preserve"> </w:t>
      </w:r>
      <w:proofErr w:type="spellStart"/>
      <w:r w:rsidRPr="00C32A3F">
        <w:t>sebagai</w:t>
      </w:r>
      <w:proofErr w:type="spellEnd"/>
      <w:r w:rsidRPr="00C32A3F">
        <w:t xml:space="preserve"> </w:t>
      </w:r>
      <w:proofErr w:type="spellStart"/>
      <w:r w:rsidRPr="00C32A3F">
        <w:t>prioritas</w:t>
      </w:r>
      <w:proofErr w:type="spellEnd"/>
      <w:r w:rsidRPr="00C32A3F">
        <w:t xml:space="preserve"> </w:t>
      </w:r>
      <w:proofErr w:type="spellStart"/>
      <w:r w:rsidRPr="00C32A3F">
        <w:t>kebutuhan</w:t>
      </w:r>
      <w:proofErr w:type="spellEnd"/>
      <w:r w:rsidRPr="00C32A3F">
        <w:t xml:space="preserve"> </w:t>
      </w:r>
      <w:proofErr w:type="spellStart"/>
      <w:r w:rsidRPr="00C32A3F">
        <w:t>serta</w:t>
      </w:r>
      <w:proofErr w:type="spellEnd"/>
      <w:r w:rsidRPr="00C32A3F">
        <w:t xml:space="preserve"> </w:t>
      </w:r>
      <w:proofErr w:type="spellStart"/>
      <w:r w:rsidRPr="00C32A3F">
        <w:t>pemanfaatan</w:t>
      </w:r>
      <w:proofErr w:type="spellEnd"/>
      <w:r w:rsidRPr="00C32A3F">
        <w:t xml:space="preserve"> </w:t>
      </w:r>
      <w:proofErr w:type="spellStart"/>
      <w:r w:rsidRPr="00C32A3F">
        <w:t>waktu</w:t>
      </w:r>
      <w:proofErr w:type="spellEnd"/>
      <w:r w:rsidRPr="00C32A3F">
        <w:t xml:space="preserve"> </w:t>
      </w:r>
      <w:proofErr w:type="spellStart"/>
      <w:r w:rsidRPr="00C32A3F">
        <w:t>senggang</w:t>
      </w:r>
      <w:proofErr w:type="spellEnd"/>
      <w:r w:rsidRPr="00C32A3F">
        <w:t xml:space="preserve"> </w:t>
      </w:r>
      <w:proofErr w:type="spellStart"/>
      <w:r w:rsidRPr="00C32A3F">
        <w:t>untuk</w:t>
      </w:r>
      <w:proofErr w:type="spellEnd"/>
      <w:r w:rsidRPr="00C32A3F">
        <w:t xml:space="preserve"> </w:t>
      </w:r>
      <w:proofErr w:type="spellStart"/>
      <w:r w:rsidRPr="00C32A3F">
        <w:t>membaca</w:t>
      </w:r>
      <w:proofErr w:type="spellEnd"/>
      <w:r w:rsidRPr="00C32A3F">
        <w:t xml:space="preserve">. Pada </w:t>
      </w:r>
      <w:proofErr w:type="spellStart"/>
      <w:r w:rsidRPr="00C32A3F">
        <w:t>tahap</w:t>
      </w:r>
      <w:proofErr w:type="spellEnd"/>
      <w:r w:rsidRPr="00C32A3F">
        <w:t xml:space="preserve"> </w:t>
      </w:r>
      <w:proofErr w:type="spellStart"/>
      <w:r w:rsidRPr="00C32A3F">
        <w:t>evaluasi</w:t>
      </w:r>
      <w:proofErr w:type="spellEnd"/>
      <w:r w:rsidRPr="00C32A3F">
        <w:t xml:space="preserve">, </w:t>
      </w:r>
      <w:proofErr w:type="spellStart"/>
      <w:r w:rsidRPr="00C32A3F">
        <w:t>melibatkan</w:t>
      </w:r>
      <w:proofErr w:type="spellEnd"/>
      <w:r w:rsidRPr="00C32A3F">
        <w:t xml:space="preserve"> </w:t>
      </w:r>
      <w:proofErr w:type="spellStart"/>
      <w:r w:rsidRPr="00C32A3F">
        <w:t>beberapa</w:t>
      </w:r>
      <w:proofErr w:type="spellEnd"/>
      <w:r w:rsidRPr="00C32A3F">
        <w:t xml:space="preserve"> </w:t>
      </w:r>
      <w:proofErr w:type="spellStart"/>
      <w:r w:rsidRPr="00C32A3F">
        <w:t>pihak</w:t>
      </w:r>
      <w:proofErr w:type="spellEnd"/>
      <w:r w:rsidRPr="00C32A3F">
        <w:t xml:space="preserve"> </w:t>
      </w:r>
      <w:proofErr w:type="spellStart"/>
      <w:r w:rsidRPr="00C32A3F">
        <w:t>yaitu</w:t>
      </w:r>
      <w:proofErr w:type="spellEnd"/>
      <w:r w:rsidRPr="00C32A3F">
        <w:t xml:space="preserve"> </w:t>
      </w:r>
      <w:proofErr w:type="spellStart"/>
      <w:r w:rsidRPr="00C32A3F">
        <w:t>Ketua</w:t>
      </w:r>
      <w:proofErr w:type="spellEnd"/>
      <w:r w:rsidRPr="00C32A3F">
        <w:t xml:space="preserve"> Yayasan, Pembina TBM, </w:t>
      </w:r>
      <w:proofErr w:type="spellStart"/>
      <w:r w:rsidRPr="00C32A3F">
        <w:t>Pengelola</w:t>
      </w:r>
      <w:proofErr w:type="spellEnd"/>
      <w:r w:rsidRPr="00C32A3F">
        <w:t xml:space="preserve"> TBM, </w:t>
      </w:r>
      <w:proofErr w:type="spellStart"/>
      <w:r w:rsidRPr="00C32A3F">
        <w:t>Petugas</w:t>
      </w:r>
      <w:proofErr w:type="spellEnd"/>
      <w:r w:rsidRPr="00C32A3F">
        <w:t xml:space="preserve"> </w:t>
      </w:r>
      <w:proofErr w:type="spellStart"/>
      <w:r w:rsidRPr="00C32A3F">
        <w:t>Relawan</w:t>
      </w:r>
      <w:proofErr w:type="spellEnd"/>
      <w:r w:rsidRPr="00C32A3F">
        <w:t xml:space="preserve"> </w:t>
      </w:r>
      <w:proofErr w:type="spellStart"/>
      <w:r w:rsidRPr="00C32A3F">
        <w:t>Satelit</w:t>
      </w:r>
      <w:proofErr w:type="spellEnd"/>
      <w:r w:rsidRPr="00C32A3F">
        <w:t xml:space="preserve">, </w:t>
      </w:r>
      <w:proofErr w:type="spellStart"/>
      <w:r w:rsidRPr="00C32A3F">
        <w:t>Penilik</w:t>
      </w:r>
      <w:proofErr w:type="spellEnd"/>
      <w:r w:rsidRPr="00C32A3F">
        <w:t xml:space="preserve"> </w:t>
      </w:r>
      <w:proofErr w:type="spellStart"/>
      <w:r w:rsidRPr="00C32A3F">
        <w:t>Dikmas</w:t>
      </w:r>
      <w:proofErr w:type="spellEnd"/>
      <w:r w:rsidRPr="00C32A3F">
        <w:t xml:space="preserve">, </w:t>
      </w:r>
      <w:proofErr w:type="spellStart"/>
      <w:r w:rsidRPr="00C32A3F">
        <w:t>Disdik</w:t>
      </w:r>
      <w:proofErr w:type="spellEnd"/>
      <w:r w:rsidRPr="00C32A3F">
        <w:t xml:space="preserve">, Masyarakat dan </w:t>
      </w:r>
      <w:proofErr w:type="spellStart"/>
      <w:r w:rsidRPr="00C32A3F">
        <w:t>anggota</w:t>
      </w:r>
      <w:proofErr w:type="spellEnd"/>
      <w:r w:rsidRPr="00C32A3F">
        <w:t xml:space="preserve"> TBM. </w:t>
      </w:r>
    </w:p>
    <w:p w14:paraId="706B1EF7" w14:textId="77777777" w:rsidR="00705D92" w:rsidRPr="00C32A3F" w:rsidRDefault="00705D92" w:rsidP="00705D92">
      <w:pPr>
        <w:pStyle w:val="Normal1"/>
        <w:ind w:left="426" w:firstLine="294"/>
        <w:jc w:val="both"/>
      </w:pPr>
      <w:proofErr w:type="spellStart"/>
      <w:r w:rsidRPr="00C32A3F">
        <w:t>Bentuk</w:t>
      </w:r>
      <w:proofErr w:type="spellEnd"/>
      <w:r w:rsidRPr="00C32A3F">
        <w:t xml:space="preserve"> </w:t>
      </w:r>
      <w:proofErr w:type="spellStart"/>
      <w:r w:rsidRPr="00C32A3F">
        <w:t>Evaluasi</w:t>
      </w:r>
      <w:proofErr w:type="spellEnd"/>
      <w:r w:rsidRPr="00C32A3F">
        <w:t xml:space="preserve"> </w:t>
      </w:r>
      <w:proofErr w:type="spellStart"/>
      <w:r w:rsidRPr="00C32A3F">
        <w:t>dari</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w:t>
      </w:r>
      <w:proofErr w:type="spellStart"/>
      <w:r w:rsidRPr="00C32A3F">
        <w:t>yaitu</w:t>
      </w:r>
      <w:proofErr w:type="spellEnd"/>
      <w:r w:rsidRPr="00C32A3F">
        <w:t xml:space="preserve"> </w:t>
      </w:r>
      <w:proofErr w:type="spellStart"/>
      <w:r w:rsidRPr="00C32A3F">
        <w:t>dengan</w:t>
      </w:r>
      <w:proofErr w:type="spellEnd"/>
      <w:r w:rsidRPr="00C32A3F">
        <w:t xml:space="preserve"> </w:t>
      </w:r>
      <w:proofErr w:type="spellStart"/>
      <w:r w:rsidRPr="00C32A3F">
        <w:t>mengadakan</w:t>
      </w:r>
      <w:proofErr w:type="spellEnd"/>
      <w:r w:rsidRPr="00C32A3F">
        <w:t xml:space="preserve"> </w:t>
      </w:r>
      <w:proofErr w:type="spellStart"/>
      <w:r w:rsidRPr="00C32A3F">
        <w:t>atau</w:t>
      </w:r>
      <w:proofErr w:type="spellEnd"/>
      <w:r w:rsidRPr="00C32A3F">
        <w:t xml:space="preserve"> </w:t>
      </w:r>
      <w:proofErr w:type="spellStart"/>
      <w:r w:rsidRPr="00C32A3F">
        <w:t>mengikutsertakan</w:t>
      </w:r>
      <w:proofErr w:type="spellEnd"/>
      <w:r w:rsidRPr="00C32A3F">
        <w:t xml:space="preserve"> </w:t>
      </w:r>
      <w:proofErr w:type="spellStart"/>
      <w:r w:rsidRPr="00C32A3F">
        <w:t>pengguna</w:t>
      </w:r>
      <w:proofErr w:type="spellEnd"/>
      <w:r w:rsidRPr="00C32A3F">
        <w:t xml:space="preserve"> </w:t>
      </w:r>
      <w:proofErr w:type="spellStart"/>
      <w:r w:rsidRPr="00C32A3F">
        <w:t>dari</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untuk</w:t>
      </w:r>
      <w:proofErr w:type="spellEnd"/>
      <w:r w:rsidRPr="00C32A3F">
        <w:t xml:space="preserve"> </w:t>
      </w:r>
      <w:proofErr w:type="spellStart"/>
      <w:r w:rsidRPr="00C32A3F">
        <w:t>lomba</w:t>
      </w:r>
      <w:proofErr w:type="spellEnd"/>
      <w:r w:rsidRPr="00C32A3F">
        <w:t xml:space="preserve">. </w:t>
      </w:r>
      <w:proofErr w:type="spellStart"/>
      <w:r w:rsidRPr="00C32A3F">
        <w:t>Mengikutsertakan</w:t>
      </w:r>
      <w:proofErr w:type="spellEnd"/>
      <w:r w:rsidRPr="00C32A3F">
        <w:t xml:space="preserve"> </w:t>
      </w:r>
      <w:proofErr w:type="spellStart"/>
      <w:r w:rsidRPr="00C32A3F">
        <w:t>pengguna</w:t>
      </w:r>
      <w:proofErr w:type="spellEnd"/>
      <w:r w:rsidRPr="00C32A3F">
        <w:t xml:space="preserve"> </w:t>
      </w:r>
      <w:proofErr w:type="spellStart"/>
      <w:r w:rsidRPr="00C32A3F">
        <w:t>dari</w:t>
      </w:r>
      <w:proofErr w:type="spellEnd"/>
      <w:r w:rsidRPr="00C32A3F">
        <w:t xml:space="preserve"> </w:t>
      </w:r>
      <w:proofErr w:type="spellStart"/>
      <w:r w:rsidRPr="00C32A3F">
        <w:t>layanan</w:t>
      </w:r>
      <w:proofErr w:type="spellEnd"/>
      <w:r w:rsidRPr="00C32A3F">
        <w:t xml:space="preserve"> Program </w:t>
      </w:r>
      <w:proofErr w:type="spellStart"/>
      <w:r w:rsidRPr="00C32A3F">
        <w:t>Satelit</w:t>
      </w:r>
      <w:proofErr w:type="spellEnd"/>
      <w:r w:rsidRPr="00C32A3F">
        <w:t xml:space="preserve"> </w:t>
      </w:r>
      <w:r>
        <w:t>b</w:t>
      </w:r>
      <w:r w:rsidRPr="00C32A3F">
        <w:t xml:space="preserve">-11 </w:t>
      </w:r>
      <w:proofErr w:type="spellStart"/>
      <w:r w:rsidRPr="00C32A3F">
        <w:t>ini</w:t>
      </w:r>
      <w:proofErr w:type="spellEnd"/>
      <w:r w:rsidRPr="00C32A3F">
        <w:t xml:space="preserve"> Lomba </w:t>
      </w:r>
      <w:proofErr w:type="spellStart"/>
      <w:r w:rsidRPr="00C32A3F">
        <w:t>apapun</w:t>
      </w:r>
      <w:proofErr w:type="spellEnd"/>
      <w:r w:rsidRPr="00C32A3F">
        <w:t xml:space="preserve"> </w:t>
      </w:r>
      <w:proofErr w:type="spellStart"/>
      <w:r w:rsidRPr="00C32A3F">
        <w:t>dalam</w:t>
      </w:r>
      <w:proofErr w:type="spellEnd"/>
      <w:r w:rsidRPr="00C32A3F">
        <w:t xml:space="preserve"> </w:t>
      </w:r>
      <w:proofErr w:type="spellStart"/>
      <w:r w:rsidRPr="00C32A3F">
        <w:t>tingkat</w:t>
      </w:r>
      <w:proofErr w:type="spellEnd"/>
      <w:r w:rsidRPr="00C32A3F">
        <w:t xml:space="preserve"> </w:t>
      </w:r>
      <w:proofErr w:type="spellStart"/>
      <w:r w:rsidRPr="00C32A3F">
        <w:t>apapun</w:t>
      </w:r>
      <w:proofErr w:type="spellEnd"/>
      <w:r w:rsidRPr="00C32A3F">
        <w:t xml:space="preserve">. </w:t>
      </w:r>
      <w:proofErr w:type="spellStart"/>
      <w:r w:rsidRPr="00C32A3F">
        <w:t>Misalnya</w:t>
      </w:r>
      <w:proofErr w:type="spellEnd"/>
      <w:r w:rsidRPr="00C32A3F">
        <w:t xml:space="preserve"> </w:t>
      </w:r>
      <w:proofErr w:type="spellStart"/>
      <w:r w:rsidRPr="00C32A3F">
        <w:t>lomba</w:t>
      </w:r>
      <w:proofErr w:type="spellEnd"/>
      <w:r w:rsidRPr="00C32A3F">
        <w:t xml:space="preserve"> </w:t>
      </w:r>
      <w:proofErr w:type="spellStart"/>
      <w:r w:rsidRPr="00C32A3F">
        <w:t>sinopsis</w:t>
      </w:r>
      <w:proofErr w:type="spellEnd"/>
      <w:r w:rsidRPr="00C32A3F">
        <w:t xml:space="preserve"> </w:t>
      </w:r>
      <w:proofErr w:type="spellStart"/>
      <w:r w:rsidRPr="00C32A3F">
        <w:t>sederhana</w:t>
      </w:r>
      <w:proofErr w:type="spellEnd"/>
      <w:r w:rsidRPr="00C32A3F">
        <w:t xml:space="preserve"> yang </w:t>
      </w:r>
      <w:proofErr w:type="spellStart"/>
      <w:r w:rsidRPr="00C32A3F">
        <w:t>menunjukan</w:t>
      </w:r>
      <w:proofErr w:type="spellEnd"/>
      <w:r w:rsidRPr="00C32A3F">
        <w:t xml:space="preserve"> </w:t>
      </w:r>
      <w:proofErr w:type="spellStart"/>
      <w:r w:rsidRPr="00C32A3F">
        <w:t>tingkat</w:t>
      </w:r>
      <w:proofErr w:type="spellEnd"/>
      <w:r w:rsidRPr="00C32A3F">
        <w:t xml:space="preserve"> </w:t>
      </w:r>
      <w:proofErr w:type="spellStart"/>
      <w:r w:rsidRPr="00C32A3F">
        <w:t>pemahaman</w:t>
      </w:r>
      <w:proofErr w:type="spellEnd"/>
      <w:r w:rsidRPr="00C32A3F">
        <w:t xml:space="preserve"> </w:t>
      </w:r>
      <w:proofErr w:type="spellStart"/>
      <w:r w:rsidRPr="00C32A3F">
        <w:t>masyarakat</w:t>
      </w:r>
      <w:proofErr w:type="spellEnd"/>
      <w:r w:rsidRPr="00C32A3F">
        <w:t xml:space="preserve"> </w:t>
      </w:r>
      <w:proofErr w:type="spellStart"/>
      <w:r w:rsidRPr="00C32A3F">
        <w:t>atas</w:t>
      </w:r>
      <w:proofErr w:type="spellEnd"/>
      <w:r w:rsidRPr="00C32A3F">
        <w:t xml:space="preserve"> </w:t>
      </w:r>
      <w:proofErr w:type="spellStart"/>
      <w:r w:rsidRPr="00C32A3F">
        <w:t>buku</w:t>
      </w:r>
      <w:proofErr w:type="spellEnd"/>
      <w:r w:rsidRPr="00C32A3F">
        <w:t xml:space="preserve"> yang </w:t>
      </w:r>
      <w:proofErr w:type="spellStart"/>
      <w:r w:rsidRPr="00C32A3F">
        <w:t>sudah</w:t>
      </w:r>
      <w:proofErr w:type="spellEnd"/>
      <w:r w:rsidRPr="00C32A3F">
        <w:t xml:space="preserve"> </w:t>
      </w:r>
      <w:proofErr w:type="spellStart"/>
      <w:r w:rsidRPr="00C32A3F">
        <w:t>dibacanya</w:t>
      </w:r>
      <w:proofErr w:type="spellEnd"/>
      <w:r w:rsidRPr="00C32A3F">
        <w:t xml:space="preserve">. Lomba </w:t>
      </w:r>
      <w:proofErr w:type="spellStart"/>
      <w:r w:rsidRPr="00C32A3F">
        <w:t>disini</w:t>
      </w:r>
      <w:proofErr w:type="spellEnd"/>
      <w:r w:rsidRPr="00C32A3F">
        <w:t xml:space="preserve"> juga </w:t>
      </w:r>
      <w:proofErr w:type="spellStart"/>
      <w:r w:rsidRPr="00C32A3F">
        <w:t>terkadang</w:t>
      </w:r>
      <w:proofErr w:type="spellEnd"/>
      <w:r w:rsidRPr="00C32A3F">
        <w:t xml:space="preserve"> </w:t>
      </w:r>
      <w:proofErr w:type="spellStart"/>
      <w:r w:rsidRPr="00C32A3F">
        <w:t>melibatkan</w:t>
      </w:r>
      <w:proofErr w:type="spellEnd"/>
      <w:r w:rsidRPr="00C32A3F">
        <w:t xml:space="preserve"> </w:t>
      </w:r>
      <w:proofErr w:type="spellStart"/>
      <w:r w:rsidRPr="00C32A3F">
        <w:t>beberapa</w:t>
      </w:r>
      <w:proofErr w:type="spellEnd"/>
      <w:r w:rsidRPr="00C32A3F">
        <w:t xml:space="preserve"> </w:t>
      </w:r>
      <w:proofErr w:type="spellStart"/>
      <w:r w:rsidRPr="00C32A3F">
        <w:t>instansi</w:t>
      </w:r>
      <w:proofErr w:type="spellEnd"/>
      <w:r w:rsidRPr="00C32A3F">
        <w:t xml:space="preserve"> </w:t>
      </w:r>
      <w:proofErr w:type="spellStart"/>
      <w:r w:rsidRPr="00C32A3F">
        <w:t>yaitu</w:t>
      </w:r>
      <w:proofErr w:type="spellEnd"/>
      <w:r w:rsidRPr="00C32A3F">
        <w:t xml:space="preserve"> </w:t>
      </w:r>
      <w:proofErr w:type="spellStart"/>
      <w:r w:rsidRPr="00C32A3F">
        <w:t>pihak</w:t>
      </w:r>
      <w:proofErr w:type="spellEnd"/>
      <w:r w:rsidRPr="00C32A3F">
        <w:t xml:space="preserve"> Desa/</w:t>
      </w:r>
      <w:proofErr w:type="spellStart"/>
      <w:r w:rsidRPr="00C32A3F">
        <w:t>Kelurahan</w:t>
      </w:r>
      <w:proofErr w:type="spellEnd"/>
      <w:r w:rsidRPr="00C32A3F">
        <w:t xml:space="preserve">, </w:t>
      </w:r>
      <w:proofErr w:type="spellStart"/>
      <w:r w:rsidRPr="00C32A3F">
        <w:t>Kecamatan</w:t>
      </w:r>
      <w:proofErr w:type="spellEnd"/>
      <w:r w:rsidRPr="00C32A3F">
        <w:t xml:space="preserve">, </w:t>
      </w:r>
      <w:proofErr w:type="spellStart"/>
      <w:r w:rsidRPr="00C32A3F">
        <w:t>kota</w:t>
      </w:r>
      <w:proofErr w:type="spellEnd"/>
      <w:r w:rsidRPr="00C32A3F">
        <w:t>/</w:t>
      </w:r>
      <w:proofErr w:type="spellStart"/>
      <w:r w:rsidRPr="00C32A3F">
        <w:t>kabupaten</w:t>
      </w:r>
      <w:proofErr w:type="spellEnd"/>
      <w:r w:rsidRPr="00C32A3F">
        <w:t xml:space="preserve"> dan </w:t>
      </w:r>
      <w:proofErr w:type="spellStart"/>
      <w:r w:rsidRPr="00C32A3F">
        <w:t>bisa</w:t>
      </w:r>
      <w:proofErr w:type="spellEnd"/>
      <w:r w:rsidRPr="00C32A3F">
        <w:t xml:space="preserve"> </w:t>
      </w:r>
      <w:proofErr w:type="spellStart"/>
      <w:r w:rsidRPr="00C32A3F">
        <w:t>sampai</w:t>
      </w:r>
      <w:proofErr w:type="spellEnd"/>
      <w:r w:rsidRPr="00C32A3F">
        <w:t xml:space="preserve"> </w:t>
      </w:r>
      <w:proofErr w:type="spellStart"/>
      <w:r w:rsidRPr="00C32A3F">
        <w:t>Provinsi</w:t>
      </w:r>
      <w:proofErr w:type="spellEnd"/>
      <w:r w:rsidRPr="00C32A3F">
        <w:t xml:space="preserve">. </w:t>
      </w:r>
    </w:p>
    <w:p w14:paraId="588FD481" w14:textId="77777777" w:rsidR="00705D92" w:rsidRPr="00C32A3F" w:rsidRDefault="00705D92" w:rsidP="00705D92">
      <w:pPr>
        <w:pStyle w:val="Normal1"/>
        <w:ind w:left="426" w:firstLine="294"/>
        <w:jc w:val="both"/>
      </w:pPr>
      <w:proofErr w:type="spellStart"/>
      <w:r w:rsidRPr="00C32A3F">
        <w:t>Untuk</w:t>
      </w:r>
      <w:proofErr w:type="spellEnd"/>
      <w:r w:rsidRPr="00C32A3F">
        <w:t xml:space="preserve"> </w:t>
      </w:r>
      <w:proofErr w:type="spellStart"/>
      <w:r w:rsidRPr="00C32A3F">
        <w:t>mengevaluasi</w:t>
      </w:r>
      <w:proofErr w:type="spellEnd"/>
      <w:r w:rsidRPr="00C32A3F">
        <w:t xml:space="preserve"> </w:t>
      </w:r>
      <w:proofErr w:type="spellStart"/>
      <w:r w:rsidRPr="00C32A3F">
        <w:t>jumlah</w:t>
      </w:r>
      <w:proofErr w:type="spellEnd"/>
      <w:r w:rsidRPr="00C32A3F">
        <w:t xml:space="preserve"> </w:t>
      </w:r>
      <w:proofErr w:type="spellStart"/>
      <w:r w:rsidRPr="00C32A3F">
        <w:t>pengunjung</w:t>
      </w:r>
      <w:proofErr w:type="spellEnd"/>
      <w:r w:rsidRPr="00C32A3F">
        <w:t xml:space="preserve"> dan </w:t>
      </w:r>
      <w:proofErr w:type="spellStart"/>
      <w:r w:rsidRPr="00C32A3F">
        <w:t>pembaca</w:t>
      </w:r>
      <w:proofErr w:type="spellEnd"/>
      <w:r w:rsidRPr="00C32A3F">
        <w:t xml:space="preserve"> </w:t>
      </w:r>
      <w:proofErr w:type="spellStart"/>
      <w:r w:rsidRPr="00C32A3F">
        <w:t>dari</w:t>
      </w:r>
      <w:proofErr w:type="spellEnd"/>
      <w:r w:rsidRPr="00C32A3F">
        <w:t xml:space="preserve"> </w:t>
      </w:r>
      <w:proofErr w:type="spellStart"/>
      <w:r w:rsidRPr="00C32A3F">
        <w:t>setiap</w:t>
      </w:r>
      <w:proofErr w:type="spellEnd"/>
      <w:r w:rsidRPr="00C32A3F">
        <w:t xml:space="preserve"> </w:t>
      </w:r>
      <w:proofErr w:type="spellStart"/>
      <w:r w:rsidRPr="00C32A3F">
        <w:t>satelit</w:t>
      </w:r>
      <w:proofErr w:type="spellEnd"/>
      <w:r w:rsidRPr="00C32A3F">
        <w:t xml:space="preserve">, </w:t>
      </w:r>
      <w:proofErr w:type="spellStart"/>
      <w:r w:rsidRPr="00C32A3F">
        <w:t>maka</w:t>
      </w:r>
      <w:proofErr w:type="spellEnd"/>
      <w:r w:rsidRPr="00C32A3F">
        <w:t xml:space="preserve"> </w:t>
      </w:r>
      <w:proofErr w:type="spellStart"/>
      <w:r w:rsidRPr="00C32A3F">
        <w:t>disediakan</w:t>
      </w:r>
      <w:proofErr w:type="spellEnd"/>
      <w:r w:rsidRPr="00C32A3F">
        <w:t xml:space="preserve"> </w:t>
      </w:r>
      <w:proofErr w:type="spellStart"/>
      <w:r w:rsidRPr="00C32A3F">
        <w:t>satu</w:t>
      </w:r>
      <w:proofErr w:type="spellEnd"/>
      <w:r w:rsidRPr="00C32A3F">
        <w:t xml:space="preserve"> </w:t>
      </w:r>
      <w:proofErr w:type="spellStart"/>
      <w:r w:rsidRPr="00C32A3F">
        <w:t>buku</w:t>
      </w:r>
      <w:proofErr w:type="spellEnd"/>
      <w:r w:rsidRPr="00C32A3F">
        <w:t xml:space="preserve"> </w:t>
      </w:r>
      <w:proofErr w:type="spellStart"/>
      <w:r w:rsidRPr="00C32A3F">
        <w:t>untuk</w:t>
      </w:r>
      <w:proofErr w:type="spellEnd"/>
      <w:r w:rsidRPr="00C32A3F">
        <w:t xml:space="preserve"> </w:t>
      </w:r>
      <w:proofErr w:type="spellStart"/>
      <w:r w:rsidRPr="00C32A3F">
        <w:t>mencatat</w:t>
      </w:r>
      <w:proofErr w:type="spellEnd"/>
      <w:r w:rsidRPr="00C32A3F">
        <w:t xml:space="preserve"> </w:t>
      </w:r>
      <w:proofErr w:type="spellStart"/>
      <w:r w:rsidRPr="00C32A3F">
        <w:t>siapa</w:t>
      </w:r>
      <w:proofErr w:type="spellEnd"/>
      <w:r w:rsidRPr="00C32A3F">
        <w:t xml:space="preserve"> yang </w:t>
      </w:r>
      <w:proofErr w:type="spellStart"/>
      <w:r w:rsidRPr="00C32A3F">
        <w:t>baca</w:t>
      </w:r>
      <w:proofErr w:type="spellEnd"/>
      <w:r w:rsidRPr="00C32A3F">
        <w:t xml:space="preserve"> </w:t>
      </w:r>
      <w:proofErr w:type="spellStart"/>
      <w:r w:rsidRPr="00C32A3F">
        <w:t>dalam</w:t>
      </w:r>
      <w:proofErr w:type="spellEnd"/>
      <w:r w:rsidRPr="00C32A3F">
        <w:t xml:space="preserve"> </w:t>
      </w:r>
      <w:proofErr w:type="spellStart"/>
      <w:r w:rsidRPr="00C32A3F">
        <w:t>setiap</w:t>
      </w:r>
      <w:proofErr w:type="spellEnd"/>
      <w:r w:rsidRPr="00C32A3F">
        <w:t xml:space="preserve"> </w:t>
      </w:r>
      <w:proofErr w:type="spellStart"/>
      <w:r w:rsidRPr="00C32A3F">
        <w:t>harinya</w:t>
      </w:r>
      <w:proofErr w:type="spellEnd"/>
      <w:r w:rsidRPr="00C32A3F">
        <w:t xml:space="preserve">. </w:t>
      </w:r>
      <w:proofErr w:type="spellStart"/>
      <w:r w:rsidRPr="00C32A3F">
        <w:t>Dengan</w:t>
      </w:r>
      <w:proofErr w:type="spellEnd"/>
      <w:r w:rsidRPr="00C32A3F">
        <w:t xml:space="preserve"> </w:t>
      </w:r>
      <w:proofErr w:type="spellStart"/>
      <w:r w:rsidRPr="00C32A3F">
        <w:t>sistem</w:t>
      </w:r>
      <w:proofErr w:type="spellEnd"/>
      <w:r w:rsidRPr="00C32A3F">
        <w:t xml:space="preserve"> </w:t>
      </w:r>
      <w:proofErr w:type="spellStart"/>
      <w:r w:rsidRPr="00C32A3F">
        <w:t>seperti</w:t>
      </w:r>
      <w:proofErr w:type="spellEnd"/>
      <w:r w:rsidRPr="00C32A3F">
        <w:t xml:space="preserve"> </w:t>
      </w:r>
      <w:proofErr w:type="spellStart"/>
      <w:r w:rsidRPr="00C32A3F">
        <w:t>itu</w:t>
      </w:r>
      <w:proofErr w:type="spellEnd"/>
      <w:r w:rsidRPr="00C32A3F">
        <w:t xml:space="preserve">, </w:t>
      </w:r>
      <w:proofErr w:type="spellStart"/>
      <w:r w:rsidRPr="00C32A3F">
        <w:t>nantinya</w:t>
      </w:r>
      <w:proofErr w:type="spellEnd"/>
      <w:r w:rsidRPr="00C32A3F">
        <w:t xml:space="preserve"> </w:t>
      </w:r>
      <w:proofErr w:type="spellStart"/>
      <w:r w:rsidRPr="00C32A3F">
        <w:t>akan</w:t>
      </w:r>
      <w:proofErr w:type="spellEnd"/>
      <w:r w:rsidRPr="00C32A3F">
        <w:t xml:space="preserve"> </w:t>
      </w:r>
      <w:proofErr w:type="spellStart"/>
      <w:r w:rsidRPr="00C32A3F">
        <w:t>tahu</w:t>
      </w:r>
      <w:proofErr w:type="spellEnd"/>
      <w:r w:rsidRPr="00C32A3F">
        <w:t xml:space="preserve"> </w:t>
      </w:r>
      <w:proofErr w:type="spellStart"/>
      <w:r w:rsidRPr="00C32A3F">
        <w:t>efektivitas</w:t>
      </w:r>
      <w:proofErr w:type="spellEnd"/>
      <w:r w:rsidRPr="00C32A3F">
        <w:t xml:space="preserve"> </w:t>
      </w:r>
      <w:proofErr w:type="spellStart"/>
      <w:r w:rsidRPr="00C32A3F">
        <w:t>fasilitas</w:t>
      </w:r>
      <w:proofErr w:type="spellEnd"/>
      <w:r w:rsidRPr="00C32A3F">
        <w:t xml:space="preserve"> </w:t>
      </w:r>
      <w:proofErr w:type="spellStart"/>
      <w:r w:rsidRPr="00C32A3F">
        <w:t>buku</w:t>
      </w:r>
      <w:proofErr w:type="spellEnd"/>
      <w:r w:rsidRPr="00C32A3F">
        <w:t xml:space="preserve"> yang </w:t>
      </w:r>
      <w:proofErr w:type="spellStart"/>
      <w:r w:rsidRPr="00C32A3F">
        <w:t>disediakan</w:t>
      </w:r>
      <w:proofErr w:type="spellEnd"/>
      <w:r w:rsidRPr="00C32A3F">
        <w:t xml:space="preserve"> </w:t>
      </w:r>
      <w:proofErr w:type="spellStart"/>
      <w:r w:rsidRPr="00C32A3F">
        <w:t>setiap</w:t>
      </w:r>
      <w:proofErr w:type="spellEnd"/>
      <w:r w:rsidRPr="00C32A3F">
        <w:t xml:space="preserve"> </w:t>
      </w:r>
      <w:proofErr w:type="spellStart"/>
      <w:r w:rsidRPr="00C32A3F">
        <w:t>satelit</w:t>
      </w:r>
      <w:proofErr w:type="spellEnd"/>
      <w:r w:rsidRPr="00C32A3F">
        <w:t>.</w:t>
      </w:r>
    </w:p>
    <w:p w14:paraId="20D82C8F" w14:textId="77777777" w:rsidR="00705D92" w:rsidRPr="00C32A3F" w:rsidRDefault="00705D92" w:rsidP="00705D92">
      <w:pPr>
        <w:pStyle w:val="Normal1"/>
        <w:ind w:left="426" w:firstLine="294"/>
        <w:jc w:val="both"/>
      </w:pPr>
      <w:proofErr w:type="spellStart"/>
      <w:r w:rsidRPr="00C32A3F">
        <w:t>Evaluasi</w:t>
      </w:r>
      <w:proofErr w:type="spellEnd"/>
      <w:r w:rsidRPr="00C32A3F">
        <w:t xml:space="preserve"> </w:t>
      </w:r>
      <w:proofErr w:type="spellStart"/>
      <w:r w:rsidRPr="00C32A3F">
        <w:t>selanjutnya</w:t>
      </w:r>
      <w:proofErr w:type="spellEnd"/>
      <w:r w:rsidRPr="00C32A3F">
        <w:t xml:space="preserve"> </w:t>
      </w:r>
      <w:proofErr w:type="spellStart"/>
      <w:r w:rsidRPr="00C32A3F">
        <w:t>ialah</w:t>
      </w:r>
      <w:proofErr w:type="spellEnd"/>
      <w:r w:rsidRPr="00C32A3F">
        <w:t xml:space="preserve">, monitoring </w:t>
      </w:r>
      <w:proofErr w:type="spellStart"/>
      <w:r w:rsidRPr="00C32A3F">
        <w:t>supervisi</w:t>
      </w:r>
      <w:proofErr w:type="spellEnd"/>
      <w:r w:rsidRPr="00C32A3F">
        <w:t xml:space="preserve"> oleh </w:t>
      </w:r>
      <w:proofErr w:type="spellStart"/>
      <w:r w:rsidRPr="00C32A3F">
        <w:t>yayasan</w:t>
      </w:r>
      <w:proofErr w:type="spellEnd"/>
      <w:r w:rsidRPr="00C32A3F">
        <w:t xml:space="preserve">, </w:t>
      </w:r>
      <w:proofErr w:type="spellStart"/>
      <w:r w:rsidRPr="00C32A3F">
        <w:t>penilik</w:t>
      </w:r>
      <w:proofErr w:type="spellEnd"/>
      <w:r w:rsidRPr="00C32A3F">
        <w:t xml:space="preserve"> dan </w:t>
      </w:r>
      <w:proofErr w:type="spellStart"/>
      <w:r w:rsidRPr="00C32A3F">
        <w:t>masyarakat</w:t>
      </w:r>
      <w:proofErr w:type="spellEnd"/>
      <w:r w:rsidRPr="00C32A3F">
        <w:t xml:space="preserve">. </w:t>
      </w:r>
      <w:r w:rsidRPr="00C32A3F">
        <w:rPr>
          <w:lang w:val="en-US"/>
        </w:rPr>
        <w:t xml:space="preserve">Hal </w:t>
      </w:r>
      <w:proofErr w:type="spellStart"/>
      <w:r w:rsidRPr="00C32A3F">
        <w:rPr>
          <w:lang w:val="en-US"/>
        </w:rPr>
        <w:t>ini</w:t>
      </w:r>
      <w:proofErr w:type="spellEnd"/>
      <w:r w:rsidRPr="00C32A3F">
        <w:rPr>
          <w:lang w:val="en-US"/>
        </w:rPr>
        <w:t xml:space="preserve"> </w:t>
      </w:r>
      <w:proofErr w:type="spellStart"/>
      <w:r w:rsidRPr="00C32A3F">
        <w:rPr>
          <w:lang w:val="en-US"/>
        </w:rPr>
        <w:t>merupakan</w:t>
      </w:r>
      <w:proofErr w:type="spellEnd"/>
      <w:r w:rsidRPr="00C32A3F">
        <w:rPr>
          <w:lang w:val="en-US"/>
        </w:rPr>
        <w:t xml:space="preserve"> </w:t>
      </w:r>
      <w:proofErr w:type="spellStart"/>
      <w:r w:rsidRPr="00C32A3F">
        <w:rPr>
          <w:lang w:val="en-US"/>
        </w:rPr>
        <w:t>langkah</w:t>
      </w:r>
      <w:proofErr w:type="spellEnd"/>
      <w:r w:rsidRPr="00C32A3F">
        <w:rPr>
          <w:lang w:val="en-US"/>
        </w:rPr>
        <w:t xml:space="preserve"> </w:t>
      </w:r>
      <w:proofErr w:type="spellStart"/>
      <w:r w:rsidRPr="00C32A3F">
        <w:rPr>
          <w:lang w:val="en-US"/>
        </w:rPr>
        <w:t>penting</w:t>
      </w:r>
      <w:proofErr w:type="spellEnd"/>
      <w:r w:rsidRPr="00C32A3F">
        <w:rPr>
          <w:lang w:val="en-US"/>
        </w:rPr>
        <w:t xml:space="preserve"> </w:t>
      </w:r>
      <w:proofErr w:type="spellStart"/>
      <w:r w:rsidRPr="00C32A3F">
        <w:rPr>
          <w:lang w:val="en-US"/>
        </w:rPr>
        <w:t>dalam</w:t>
      </w:r>
      <w:proofErr w:type="spellEnd"/>
      <w:r w:rsidRPr="00C32A3F">
        <w:rPr>
          <w:lang w:val="en-US"/>
        </w:rPr>
        <w:t xml:space="preserve"> proses </w:t>
      </w:r>
      <w:proofErr w:type="spellStart"/>
      <w:r w:rsidRPr="00C32A3F">
        <w:rPr>
          <w:lang w:val="en-US"/>
        </w:rPr>
        <w:t>evaluasi</w:t>
      </w:r>
      <w:proofErr w:type="spellEnd"/>
      <w:r w:rsidRPr="00C32A3F">
        <w:rPr>
          <w:lang w:val="en-US"/>
        </w:rPr>
        <w:t xml:space="preserve"> dan </w:t>
      </w:r>
      <w:proofErr w:type="spellStart"/>
      <w:r w:rsidRPr="00C32A3F">
        <w:rPr>
          <w:lang w:val="en-US"/>
        </w:rPr>
        <w:t>memberikan</w:t>
      </w:r>
      <w:proofErr w:type="spellEnd"/>
      <w:r w:rsidRPr="00C32A3F">
        <w:rPr>
          <w:lang w:val="en-US"/>
        </w:rPr>
        <w:t xml:space="preserve"> </w:t>
      </w:r>
      <w:proofErr w:type="spellStart"/>
      <w:r w:rsidRPr="00C32A3F">
        <w:rPr>
          <w:lang w:val="en-US"/>
        </w:rPr>
        <w:t>informasi</w:t>
      </w:r>
      <w:proofErr w:type="spellEnd"/>
      <w:r w:rsidRPr="00C32A3F">
        <w:rPr>
          <w:lang w:val="en-US"/>
        </w:rPr>
        <w:t xml:space="preserve"> yang </w:t>
      </w:r>
      <w:proofErr w:type="spellStart"/>
      <w:r w:rsidRPr="00C32A3F">
        <w:rPr>
          <w:lang w:val="en-US"/>
        </w:rPr>
        <w:t>lebih</w:t>
      </w:r>
      <w:proofErr w:type="spellEnd"/>
      <w:r w:rsidRPr="00C32A3F">
        <w:rPr>
          <w:lang w:val="en-US"/>
        </w:rPr>
        <w:t xml:space="preserve"> </w:t>
      </w:r>
      <w:proofErr w:type="spellStart"/>
      <w:r w:rsidRPr="00C32A3F">
        <w:rPr>
          <w:lang w:val="en-US"/>
        </w:rPr>
        <w:t>lengkap</w:t>
      </w:r>
      <w:proofErr w:type="spellEnd"/>
      <w:r w:rsidRPr="00C32A3F">
        <w:rPr>
          <w:lang w:val="en-US"/>
        </w:rPr>
        <w:t xml:space="preserve"> dan </w:t>
      </w:r>
      <w:proofErr w:type="spellStart"/>
      <w:r w:rsidRPr="00C32A3F">
        <w:rPr>
          <w:lang w:val="en-US"/>
        </w:rPr>
        <w:t>akurat</w:t>
      </w:r>
      <w:proofErr w:type="spellEnd"/>
      <w:r w:rsidRPr="00C32A3F">
        <w:rPr>
          <w:lang w:val="en-US"/>
        </w:rPr>
        <w:t xml:space="preserve"> </w:t>
      </w:r>
      <w:proofErr w:type="spellStart"/>
      <w:r w:rsidRPr="00C32A3F">
        <w:rPr>
          <w:lang w:val="en-US"/>
        </w:rPr>
        <w:t>mengenai</w:t>
      </w:r>
      <w:proofErr w:type="spellEnd"/>
      <w:r w:rsidRPr="00C32A3F">
        <w:rPr>
          <w:lang w:val="en-US"/>
        </w:rPr>
        <w:t xml:space="preserve"> program yang </w:t>
      </w:r>
      <w:proofErr w:type="spellStart"/>
      <w:r w:rsidRPr="00C32A3F">
        <w:rPr>
          <w:lang w:val="en-US"/>
        </w:rPr>
        <w:t>dilaksanakan</w:t>
      </w:r>
      <w:proofErr w:type="spellEnd"/>
      <w:r w:rsidRPr="00C32A3F">
        <w:rPr>
          <w:lang w:val="en-US"/>
        </w:rPr>
        <w:t xml:space="preserve">. </w:t>
      </w:r>
      <w:proofErr w:type="spellStart"/>
      <w:r w:rsidRPr="00C32A3F">
        <w:rPr>
          <w:lang w:val="en-US"/>
        </w:rPr>
        <w:t>Tanggung</w:t>
      </w:r>
      <w:proofErr w:type="spellEnd"/>
      <w:r w:rsidRPr="00C32A3F">
        <w:rPr>
          <w:lang w:val="en-US"/>
        </w:rPr>
        <w:t xml:space="preserve"> </w:t>
      </w:r>
      <w:proofErr w:type="spellStart"/>
      <w:r w:rsidRPr="00C32A3F">
        <w:rPr>
          <w:lang w:val="en-US"/>
        </w:rPr>
        <w:t>jawab</w:t>
      </w:r>
      <w:proofErr w:type="spellEnd"/>
      <w:r w:rsidRPr="00C32A3F">
        <w:rPr>
          <w:lang w:val="en-US"/>
        </w:rPr>
        <w:t xml:space="preserve"> </w:t>
      </w:r>
      <w:proofErr w:type="spellStart"/>
      <w:r w:rsidRPr="00C32A3F">
        <w:rPr>
          <w:lang w:val="en-US"/>
        </w:rPr>
        <w:t>semua</w:t>
      </w:r>
      <w:proofErr w:type="spellEnd"/>
      <w:r w:rsidRPr="00C32A3F">
        <w:rPr>
          <w:lang w:val="en-US"/>
        </w:rPr>
        <w:t xml:space="preserve"> </w:t>
      </w:r>
      <w:proofErr w:type="spellStart"/>
      <w:r w:rsidRPr="00C32A3F">
        <w:rPr>
          <w:lang w:val="en-US"/>
        </w:rPr>
        <w:t>pihak</w:t>
      </w:r>
      <w:proofErr w:type="spellEnd"/>
      <w:r w:rsidRPr="00C32A3F">
        <w:rPr>
          <w:lang w:val="en-US"/>
        </w:rPr>
        <w:t xml:space="preserve"> yang </w:t>
      </w:r>
      <w:proofErr w:type="spellStart"/>
      <w:r w:rsidRPr="00C32A3F">
        <w:rPr>
          <w:lang w:val="en-US"/>
        </w:rPr>
        <w:t>terlibat</w:t>
      </w:r>
      <w:proofErr w:type="spellEnd"/>
      <w:r w:rsidRPr="00C32A3F">
        <w:rPr>
          <w:lang w:val="en-US"/>
        </w:rPr>
        <w:t xml:space="preserve"> </w:t>
      </w:r>
      <w:proofErr w:type="spellStart"/>
      <w:r w:rsidRPr="00C32A3F">
        <w:rPr>
          <w:lang w:val="en-US"/>
        </w:rPr>
        <w:t>dalam</w:t>
      </w:r>
      <w:proofErr w:type="spellEnd"/>
      <w:r w:rsidRPr="00C32A3F">
        <w:rPr>
          <w:lang w:val="en-US"/>
        </w:rPr>
        <w:t xml:space="preserve"> </w:t>
      </w:r>
      <w:proofErr w:type="spellStart"/>
      <w:r w:rsidRPr="00C32A3F">
        <w:rPr>
          <w:lang w:val="en-US"/>
        </w:rPr>
        <w:t>pengawasan</w:t>
      </w:r>
      <w:proofErr w:type="spellEnd"/>
      <w:r w:rsidRPr="00C32A3F">
        <w:rPr>
          <w:lang w:val="en-US"/>
        </w:rPr>
        <w:t xml:space="preserve"> dan </w:t>
      </w:r>
      <w:proofErr w:type="spellStart"/>
      <w:r w:rsidRPr="00C32A3F">
        <w:rPr>
          <w:lang w:val="en-US"/>
        </w:rPr>
        <w:t>pemantauan</w:t>
      </w:r>
      <w:proofErr w:type="spellEnd"/>
      <w:r w:rsidRPr="00C32A3F">
        <w:rPr>
          <w:lang w:val="en-US"/>
        </w:rPr>
        <w:t xml:space="preserve"> </w:t>
      </w:r>
      <w:proofErr w:type="spellStart"/>
      <w:r w:rsidRPr="00C32A3F">
        <w:rPr>
          <w:lang w:val="en-US"/>
        </w:rPr>
        <w:t>adalah</w:t>
      </w:r>
      <w:proofErr w:type="spellEnd"/>
      <w:r w:rsidRPr="00C32A3F">
        <w:rPr>
          <w:lang w:val="en-US"/>
        </w:rPr>
        <w:t xml:space="preserve"> </w:t>
      </w:r>
      <w:proofErr w:type="spellStart"/>
      <w:r w:rsidRPr="00C32A3F">
        <w:rPr>
          <w:lang w:val="en-US"/>
        </w:rPr>
        <w:t>sebagai</w:t>
      </w:r>
      <w:proofErr w:type="spellEnd"/>
      <w:r w:rsidRPr="00C32A3F">
        <w:rPr>
          <w:lang w:val="en-US"/>
        </w:rPr>
        <w:t xml:space="preserve"> </w:t>
      </w:r>
      <w:proofErr w:type="spellStart"/>
      <w:r w:rsidRPr="00C32A3F">
        <w:rPr>
          <w:lang w:val="en-US"/>
        </w:rPr>
        <w:t>berikut</w:t>
      </w:r>
      <w:proofErr w:type="spellEnd"/>
      <w:r w:rsidRPr="00C32A3F">
        <w:rPr>
          <w:lang w:val="en-US"/>
        </w:rPr>
        <w:t>:</w:t>
      </w:r>
    </w:p>
    <w:p w14:paraId="20323FAB" w14:textId="77777777" w:rsidR="00705D92" w:rsidRPr="00C32A3F" w:rsidRDefault="00705D92" w:rsidP="00705D92">
      <w:pPr>
        <w:numPr>
          <w:ilvl w:val="0"/>
          <w:numId w:val="1"/>
        </w:numPr>
        <w:autoSpaceDE w:val="0"/>
        <w:autoSpaceDN w:val="0"/>
        <w:adjustRightInd w:val="0"/>
        <w:spacing w:after="0"/>
        <w:ind w:right="0"/>
        <w:jc w:val="both"/>
        <w:rPr>
          <w:rFonts w:ascii="Times New Roman" w:hAnsi="Times New Roman" w:cs="Times New Roman"/>
        </w:rPr>
      </w:pPr>
      <w:r w:rsidRPr="00C32A3F">
        <w:rPr>
          <w:rFonts w:ascii="Times New Roman" w:hAnsi="Times New Roman" w:cs="Times New Roman"/>
        </w:rPr>
        <w:t>Yayasan : Yayasan dapat memberikan perspektif yang lebih luas dan membantu mengungkap masalah yang mungkin tidak dilihat oleh orang lain.</w:t>
      </w:r>
    </w:p>
    <w:p w14:paraId="42C1552B" w14:textId="77777777" w:rsidR="00705D92" w:rsidRPr="00C32A3F" w:rsidRDefault="00705D92" w:rsidP="00705D92">
      <w:pPr>
        <w:numPr>
          <w:ilvl w:val="0"/>
          <w:numId w:val="1"/>
        </w:numPr>
        <w:autoSpaceDE w:val="0"/>
        <w:autoSpaceDN w:val="0"/>
        <w:adjustRightInd w:val="0"/>
        <w:spacing w:after="0"/>
        <w:ind w:right="0"/>
        <w:jc w:val="both"/>
        <w:rPr>
          <w:rFonts w:ascii="Times New Roman" w:hAnsi="Times New Roman" w:cs="Times New Roman"/>
        </w:rPr>
      </w:pPr>
      <w:r w:rsidRPr="00C32A3F">
        <w:rPr>
          <w:rFonts w:ascii="Times New Roman" w:hAnsi="Times New Roman" w:cs="Times New Roman"/>
        </w:rPr>
        <w:t>Penilik : penilik  dapat memberikan informasi yang lebih tepat sasaran tentang aspek-aspek tertentu dan membantu mengidentifikasi masalah yang dapat diperbaiki.</w:t>
      </w:r>
    </w:p>
    <w:p w14:paraId="0DED287E" w14:textId="77777777" w:rsidR="00705D92" w:rsidRPr="00C32A3F" w:rsidRDefault="00705D92" w:rsidP="00705D92">
      <w:pPr>
        <w:numPr>
          <w:ilvl w:val="0"/>
          <w:numId w:val="1"/>
        </w:numPr>
        <w:autoSpaceDE w:val="0"/>
        <w:autoSpaceDN w:val="0"/>
        <w:adjustRightInd w:val="0"/>
        <w:spacing w:after="0"/>
        <w:ind w:right="0"/>
        <w:jc w:val="both"/>
        <w:rPr>
          <w:rFonts w:ascii="Times New Roman" w:hAnsi="Times New Roman" w:cs="Times New Roman"/>
        </w:rPr>
      </w:pPr>
      <w:r w:rsidRPr="00C32A3F">
        <w:rPr>
          <w:rFonts w:ascii="Times New Roman" w:hAnsi="Times New Roman" w:cs="Times New Roman"/>
        </w:rPr>
        <w:lastRenderedPageBreak/>
        <w:t xml:space="preserve">Masyarakat : Masyarakat dapat memberikan informasi yang lebih mendekati kebutuhan dan persyaratan yang mungkin tidak dilihat oleh orang lain. </w:t>
      </w:r>
    </w:p>
    <w:p w14:paraId="5E372364" w14:textId="77777777" w:rsidR="009E046A" w:rsidRPr="00705D92" w:rsidRDefault="00705D92" w:rsidP="00705D92">
      <w:pPr>
        <w:autoSpaceDE w:val="0"/>
        <w:autoSpaceDN w:val="0"/>
        <w:adjustRightInd w:val="0"/>
        <w:ind w:left="360"/>
        <w:jc w:val="both"/>
        <w:rPr>
          <w:rFonts w:ascii="Times New Roman" w:hAnsi="Times New Roman" w:cs="Times New Roman"/>
        </w:rPr>
      </w:pPr>
      <w:r w:rsidRPr="00C32A3F">
        <w:rPr>
          <w:rFonts w:ascii="Times New Roman" w:hAnsi="Times New Roman" w:cs="Times New Roman"/>
        </w:rPr>
        <w:t xml:space="preserve">Melalui pengawasan dan pengawasan oleh yayasan, Penilik dan masyarakat, program dapat mencapai tujuan yang telah ditetapkan dengan lebih efektif dan efisien. Adapun evaluasi lain yaitu, adanya bentuk laporan sebagai penguatan dalam bentuk makalah. Semacam laporan pertanggung jawaban yang dilakukan dalam kurun waktu 6 bulan sekali, otomatis 1 tahun ada evaluasi 2 kali yaitu di pertengahan tahun dan di akhir tahun. Bisa juga terjadi evaluasi dadakan jika ada hal yang memang harus dituntaskan saat itu juga. Dan terakhir, dari evaluasi ini pihak TBM menyiapkan </w:t>
      </w:r>
      <w:r w:rsidRPr="00C32A3F">
        <w:rPr>
          <w:rFonts w:ascii="Times New Roman" w:hAnsi="Times New Roman" w:cs="Times New Roman"/>
          <w:i/>
          <w:iCs/>
        </w:rPr>
        <w:t xml:space="preserve">stiker </w:t>
      </w:r>
      <w:r w:rsidRPr="00C32A3F">
        <w:rPr>
          <w:rFonts w:ascii="Times New Roman" w:hAnsi="Times New Roman" w:cs="Times New Roman"/>
        </w:rPr>
        <w:t xml:space="preserve">“Keluarga Gemar Membaca” yang nantinya ditempelkan di setiap rumah. Hal ini salah satu bentuk pengembangan program lanjutan dan penunjang dari Program Satelit </w:t>
      </w:r>
      <w:r>
        <w:rPr>
          <w:rFonts w:ascii="Times New Roman" w:hAnsi="Times New Roman" w:cs="Times New Roman"/>
          <w:lang w:val="en-US"/>
        </w:rPr>
        <w:t>b</w:t>
      </w:r>
      <w:r w:rsidRPr="00C32A3F">
        <w:rPr>
          <w:rFonts w:ascii="Times New Roman" w:hAnsi="Times New Roman" w:cs="Times New Roman"/>
        </w:rPr>
        <w:t xml:space="preserve">-11. </w:t>
      </w:r>
    </w:p>
    <w:p w14:paraId="0455A752" w14:textId="77777777" w:rsidR="009E046A" w:rsidRDefault="00000000" w:rsidP="00705D92">
      <w:pPr>
        <w:pStyle w:val="Heading2"/>
        <w:spacing w:before="280" w:after="280" w:line="276" w:lineRule="auto"/>
      </w:pPr>
      <w:r>
        <w:t xml:space="preserve"> KeSIMPULAN</w:t>
      </w:r>
    </w:p>
    <w:p w14:paraId="6500AF28" w14:textId="77777777" w:rsidR="00705D92" w:rsidRPr="00C32A3F" w:rsidRDefault="00705D92" w:rsidP="00705D92">
      <w:pPr>
        <w:pStyle w:val="Normal1"/>
        <w:ind w:left="720" w:firstLine="720"/>
        <w:jc w:val="both"/>
        <w:rPr>
          <w:sz w:val="21"/>
          <w:szCs w:val="21"/>
          <w:lang w:val="en-US"/>
        </w:rPr>
      </w:pPr>
      <w:r w:rsidRPr="00C32A3F">
        <w:rPr>
          <w:sz w:val="21"/>
          <w:szCs w:val="21"/>
          <w:lang w:val="en-US"/>
        </w:rPr>
        <w:t xml:space="preserve">Peran TBM Rumah Baca </w:t>
      </w:r>
      <w:proofErr w:type="spellStart"/>
      <w:r w:rsidRPr="00C32A3F">
        <w:rPr>
          <w:sz w:val="21"/>
          <w:szCs w:val="21"/>
          <w:lang w:val="en-US"/>
        </w:rPr>
        <w:t>Ujungberung</w:t>
      </w:r>
      <w:proofErr w:type="spellEnd"/>
      <w:r w:rsidRPr="00C32A3F">
        <w:rPr>
          <w:sz w:val="21"/>
          <w:szCs w:val="21"/>
          <w:lang w:val="en-US"/>
        </w:rPr>
        <w:t xml:space="preserve"> (RBU) </w:t>
      </w:r>
      <w:proofErr w:type="spellStart"/>
      <w:r w:rsidRPr="00C32A3F">
        <w:rPr>
          <w:sz w:val="21"/>
          <w:szCs w:val="21"/>
          <w:lang w:val="en-US"/>
        </w:rPr>
        <w:t>sebagai</w:t>
      </w:r>
      <w:proofErr w:type="spellEnd"/>
      <w:r w:rsidRPr="00C32A3F">
        <w:rPr>
          <w:sz w:val="21"/>
          <w:szCs w:val="21"/>
          <w:lang w:val="en-US"/>
        </w:rPr>
        <w:t xml:space="preserve"> </w:t>
      </w:r>
      <w:proofErr w:type="spellStart"/>
      <w:r w:rsidRPr="00C32A3F">
        <w:rPr>
          <w:sz w:val="21"/>
          <w:szCs w:val="21"/>
          <w:lang w:val="en-US"/>
        </w:rPr>
        <w:t>pemupuk</w:t>
      </w:r>
      <w:proofErr w:type="spellEnd"/>
      <w:r w:rsidRPr="00C32A3F">
        <w:rPr>
          <w:sz w:val="21"/>
          <w:szCs w:val="21"/>
          <w:lang w:val="en-US"/>
        </w:rPr>
        <w:t xml:space="preserve"> </w:t>
      </w:r>
      <w:proofErr w:type="spellStart"/>
      <w:r w:rsidRPr="00C32A3F">
        <w:rPr>
          <w:sz w:val="21"/>
          <w:szCs w:val="21"/>
          <w:lang w:val="en-US"/>
        </w:rPr>
        <w:t>minat</w:t>
      </w:r>
      <w:proofErr w:type="spellEnd"/>
      <w:r w:rsidRPr="00C32A3F">
        <w:rPr>
          <w:sz w:val="21"/>
          <w:szCs w:val="21"/>
          <w:lang w:val="en-US"/>
        </w:rPr>
        <w:t xml:space="preserve">, dan </w:t>
      </w:r>
      <w:proofErr w:type="spellStart"/>
      <w:r w:rsidRPr="00C32A3F">
        <w:rPr>
          <w:sz w:val="21"/>
          <w:szCs w:val="21"/>
          <w:lang w:val="en-US"/>
        </w:rPr>
        <w:t>gemar</w:t>
      </w:r>
      <w:proofErr w:type="spellEnd"/>
      <w:r w:rsidRPr="00C32A3F">
        <w:rPr>
          <w:sz w:val="21"/>
          <w:szCs w:val="21"/>
          <w:lang w:val="en-US"/>
        </w:rPr>
        <w:t xml:space="preserve"> </w:t>
      </w:r>
      <w:proofErr w:type="spellStart"/>
      <w:r w:rsidRPr="00C32A3F">
        <w:rPr>
          <w:sz w:val="21"/>
          <w:szCs w:val="21"/>
          <w:lang w:val="en-US"/>
        </w:rPr>
        <w:t>baca</w:t>
      </w:r>
      <w:proofErr w:type="spellEnd"/>
      <w:r w:rsidRPr="00C32A3F">
        <w:rPr>
          <w:sz w:val="21"/>
          <w:szCs w:val="21"/>
          <w:lang w:val="en-US"/>
        </w:rPr>
        <w:t xml:space="preserve"> </w:t>
      </w:r>
      <w:proofErr w:type="spellStart"/>
      <w:r w:rsidRPr="00C32A3F">
        <w:rPr>
          <w:sz w:val="21"/>
          <w:szCs w:val="21"/>
          <w:lang w:val="en-US"/>
        </w:rPr>
        <w:t>serta</w:t>
      </w:r>
      <w:proofErr w:type="spellEnd"/>
      <w:r w:rsidRPr="00C32A3F">
        <w:rPr>
          <w:sz w:val="21"/>
          <w:szCs w:val="21"/>
          <w:lang w:val="en-US"/>
        </w:rPr>
        <w:t xml:space="preserve"> </w:t>
      </w:r>
      <w:proofErr w:type="spellStart"/>
      <w:r w:rsidRPr="00C32A3F">
        <w:rPr>
          <w:sz w:val="21"/>
          <w:szCs w:val="21"/>
          <w:lang w:val="en-US"/>
        </w:rPr>
        <w:t>penggali</w:t>
      </w:r>
      <w:proofErr w:type="spellEnd"/>
      <w:r w:rsidRPr="00C32A3F">
        <w:rPr>
          <w:sz w:val="21"/>
          <w:szCs w:val="21"/>
          <w:lang w:val="en-US"/>
        </w:rPr>
        <w:t xml:space="preserve"> </w:t>
      </w:r>
      <w:proofErr w:type="spellStart"/>
      <w:r w:rsidRPr="00C32A3F">
        <w:rPr>
          <w:sz w:val="21"/>
          <w:szCs w:val="21"/>
          <w:lang w:val="en-US"/>
        </w:rPr>
        <w:t>potensi</w:t>
      </w:r>
      <w:proofErr w:type="spellEnd"/>
      <w:r w:rsidRPr="00C32A3F">
        <w:rPr>
          <w:sz w:val="21"/>
          <w:szCs w:val="21"/>
          <w:lang w:val="en-US"/>
        </w:rPr>
        <w:t xml:space="preserve"> </w:t>
      </w:r>
      <w:proofErr w:type="spellStart"/>
      <w:r w:rsidRPr="00C32A3F">
        <w:rPr>
          <w:sz w:val="21"/>
          <w:szCs w:val="21"/>
          <w:lang w:val="en-US"/>
        </w:rPr>
        <w:t>menulis</w:t>
      </w:r>
      <w:proofErr w:type="spellEnd"/>
      <w:r w:rsidRPr="00C32A3F">
        <w:rPr>
          <w:sz w:val="21"/>
          <w:szCs w:val="21"/>
          <w:lang w:val="en-US"/>
        </w:rPr>
        <w:t xml:space="preserve"> </w:t>
      </w:r>
      <w:proofErr w:type="spellStart"/>
      <w:r w:rsidRPr="00C32A3F">
        <w:rPr>
          <w:sz w:val="21"/>
          <w:szCs w:val="21"/>
          <w:lang w:val="en-US"/>
        </w:rPr>
        <w:t>telah</w:t>
      </w:r>
      <w:proofErr w:type="spellEnd"/>
      <w:r w:rsidRPr="00C32A3F">
        <w:rPr>
          <w:sz w:val="21"/>
          <w:szCs w:val="21"/>
          <w:lang w:val="en-US"/>
        </w:rPr>
        <w:t xml:space="preserve"> </w:t>
      </w:r>
      <w:proofErr w:type="spellStart"/>
      <w:r w:rsidRPr="00C32A3F">
        <w:rPr>
          <w:sz w:val="21"/>
          <w:szCs w:val="21"/>
          <w:lang w:val="en-US"/>
        </w:rPr>
        <w:t>dijalankan</w:t>
      </w:r>
      <w:proofErr w:type="spellEnd"/>
      <w:r w:rsidRPr="00C32A3F">
        <w:rPr>
          <w:sz w:val="21"/>
          <w:szCs w:val="21"/>
          <w:lang w:val="en-US"/>
        </w:rPr>
        <w:t xml:space="preserve"> </w:t>
      </w:r>
      <w:proofErr w:type="spellStart"/>
      <w:r w:rsidRPr="00C32A3F">
        <w:rPr>
          <w:sz w:val="21"/>
          <w:szCs w:val="21"/>
          <w:lang w:val="en-US"/>
        </w:rPr>
        <w:t>melalui</w:t>
      </w:r>
      <w:proofErr w:type="spellEnd"/>
      <w:r w:rsidRPr="00C32A3F">
        <w:rPr>
          <w:sz w:val="21"/>
          <w:szCs w:val="21"/>
          <w:lang w:val="en-US"/>
        </w:rPr>
        <w:t xml:space="preserve"> </w:t>
      </w:r>
      <w:proofErr w:type="spellStart"/>
      <w:r w:rsidRPr="00C32A3F">
        <w:rPr>
          <w:sz w:val="21"/>
          <w:szCs w:val="21"/>
          <w:lang w:val="en-US"/>
        </w:rPr>
        <w:t>berbagai</w:t>
      </w:r>
      <w:proofErr w:type="spellEnd"/>
      <w:r w:rsidRPr="00C32A3F">
        <w:rPr>
          <w:sz w:val="21"/>
          <w:szCs w:val="21"/>
          <w:lang w:val="en-US"/>
        </w:rPr>
        <w:t xml:space="preserve"> </w:t>
      </w:r>
      <w:proofErr w:type="spellStart"/>
      <w:r w:rsidRPr="00C32A3F">
        <w:rPr>
          <w:sz w:val="21"/>
          <w:szCs w:val="21"/>
          <w:lang w:val="en-US"/>
        </w:rPr>
        <w:t>kegiatan</w:t>
      </w:r>
      <w:proofErr w:type="spellEnd"/>
      <w:r w:rsidRPr="00C32A3F">
        <w:rPr>
          <w:sz w:val="21"/>
          <w:szCs w:val="21"/>
          <w:lang w:val="en-US"/>
        </w:rPr>
        <w:t xml:space="preserve"> </w:t>
      </w:r>
      <w:proofErr w:type="spellStart"/>
      <w:r w:rsidRPr="00C32A3F">
        <w:rPr>
          <w:sz w:val="21"/>
          <w:szCs w:val="21"/>
          <w:lang w:val="en-US"/>
        </w:rPr>
        <w:t>nyata</w:t>
      </w:r>
      <w:proofErr w:type="spellEnd"/>
      <w:r w:rsidRPr="00C32A3F">
        <w:rPr>
          <w:sz w:val="21"/>
          <w:szCs w:val="21"/>
          <w:lang w:val="en-US"/>
        </w:rPr>
        <w:t xml:space="preserve"> yang </w:t>
      </w:r>
      <w:proofErr w:type="spellStart"/>
      <w:r w:rsidRPr="00C32A3F">
        <w:rPr>
          <w:sz w:val="21"/>
          <w:szCs w:val="21"/>
          <w:lang w:val="en-US"/>
        </w:rPr>
        <w:t>telat</w:t>
      </w:r>
      <w:proofErr w:type="spellEnd"/>
      <w:r w:rsidRPr="00C32A3F">
        <w:rPr>
          <w:sz w:val="21"/>
          <w:szCs w:val="21"/>
          <w:lang w:val="en-US"/>
        </w:rPr>
        <w:t xml:space="preserve"> </w:t>
      </w:r>
      <w:proofErr w:type="spellStart"/>
      <w:r w:rsidRPr="00C32A3F">
        <w:rPr>
          <w:sz w:val="21"/>
          <w:szCs w:val="21"/>
          <w:lang w:val="en-US"/>
        </w:rPr>
        <w:t>dilaksanakan</w:t>
      </w:r>
      <w:proofErr w:type="spellEnd"/>
      <w:r w:rsidRPr="00C32A3F">
        <w:rPr>
          <w:sz w:val="21"/>
          <w:szCs w:val="21"/>
          <w:lang w:val="en-US"/>
        </w:rPr>
        <w:t xml:space="preserve"> </w:t>
      </w:r>
      <w:proofErr w:type="spellStart"/>
      <w:r w:rsidRPr="00C32A3F">
        <w:rPr>
          <w:sz w:val="21"/>
          <w:szCs w:val="21"/>
          <w:lang w:val="en-US"/>
        </w:rPr>
        <w:t>dengan</w:t>
      </w:r>
      <w:proofErr w:type="spellEnd"/>
      <w:r w:rsidRPr="00C32A3F">
        <w:rPr>
          <w:sz w:val="21"/>
          <w:szCs w:val="21"/>
          <w:lang w:val="en-US"/>
        </w:rPr>
        <w:t xml:space="preserve"> </w:t>
      </w:r>
      <w:proofErr w:type="spellStart"/>
      <w:r w:rsidRPr="00C32A3F">
        <w:rPr>
          <w:sz w:val="21"/>
          <w:szCs w:val="21"/>
          <w:lang w:val="en-US"/>
        </w:rPr>
        <w:t>adanya</w:t>
      </w:r>
      <w:proofErr w:type="spellEnd"/>
      <w:r w:rsidRPr="00C32A3F">
        <w:rPr>
          <w:sz w:val="21"/>
          <w:szCs w:val="21"/>
          <w:lang w:val="en-US"/>
        </w:rPr>
        <w:t xml:space="preserve"> </w:t>
      </w:r>
      <w:proofErr w:type="spellStart"/>
      <w:r w:rsidRPr="00C32A3F">
        <w:rPr>
          <w:sz w:val="21"/>
          <w:szCs w:val="21"/>
          <w:lang w:val="en-US"/>
        </w:rPr>
        <w:t>bentuk</w:t>
      </w:r>
      <w:proofErr w:type="spellEnd"/>
      <w:r w:rsidRPr="00C32A3F">
        <w:rPr>
          <w:sz w:val="21"/>
          <w:szCs w:val="21"/>
          <w:lang w:val="en-US"/>
        </w:rPr>
        <w:t xml:space="preserve"> </w:t>
      </w:r>
      <w:proofErr w:type="spellStart"/>
      <w:r w:rsidRPr="00C32A3F">
        <w:rPr>
          <w:sz w:val="21"/>
          <w:szCs w:val="21"/>
          <w:lang w:val="en-US"/>
        </w:rPr>
        <w:t>layanan</w:t>
      </w:r>
      <w:proofErr w:type="spellEnd"/>
      <w:r w:rsidRPr="00C32A3F">
        <w:rPr>
          <w:sz w:val="21"/>
          <w:szCs w:val="21"/>
          <w:lang w:val="en-US"/>
        </w:rPr>
        <w:t xml:space="preserve"> yang </w:t>
      </w:r>
      <w:proofErr w:type="spellStart"/>
      <w:r w:rsidRPr="00C32A3F">
        <w:rPr>
          <w:sz w:val="21"/>
          <w:szCs w:val="21"/>
          <w:lang w:val="en-US"/>
        </w:rPr>
        <w:t>dituangkan</w:t>
      </w:r>
      <w:proofErr w:type="spellEnd"/>
      <w:r w:rsidRPr="00C32A3F">
        <w:rPr>
          <w:sz w:val="21"/>
          <w:szCs w:val="21"/>
          <w:lang w:val="en-US"/>
        </w:rPr>
        <w:t xml:space="preserve"> </w:t>
      </w:r>
      <w:proofErr w:type="spellStart"/>
      <w:r w:rsidRPr="00C32A3F">
        <w:rPr>
          <w:sz w:val="21"/>
          <w:szCs w:val="21"/>
          <w:lang w:val="en-US"/>
        </w:rPr>
        <w:t>dalam</w:t>
      </w:r>
      <w:proofErr w:type="spellEnd"/>
      <w:r w:rsidRPr="00C32A3F">
        <w:rPr>
          <w:sz w:val="21"/>
          <w:szCs w:val="21"/>
          <w:lang w:val="en-US"/>
        </w:rPr>
        <w:t xml:space="preserve"> program </w:t>
      </w:r>
      <w:proofErr w:type="spellStart"/>
      <w:r w:rsidRPr="00C32A3F">
        <w:rPr>
          <w:sz w:val="21"/>
          <w:szCs w:val="21"/>
          <w:lang w:val="en-US"/>
        </w:rPr>
        <w:t>satelit</w:t>
      </w:r>
      <w:proofErr w:type="spellEnd"/>
      <w:r w:rsidRPr="00C32A3F">
        <w:rPr>
          <w:sz w:val="21"/>
          <w:szCs w:val="21"/>
          <w:lang w:val="en-US"/>
        </w:rPr>
        <w:t xml:space="preserve"> b-11. </w:t>
      </w:r>
    </w:p>
    <w:p w14:paraId="664C7E7A" w14:textId="77777777" w:rsidR="00705D92" w:rsidRPr="00C32A3F" w:rsidRDefault="00705D92" w:rsidP="00705D92">
      <w:pPr>
        <w:pStyle w:val="Normal1"/>
        <w:ind w:left="720" w:firstLine="720"/>
        <w:jc w:val="both"/>
        <w:rPr>
          <w:sz w:val="21"/>
          <w:szCs w:val="21"/>
          <w:lang w:val="en-US"/>
        </w:rPr>
      </w:pPr>
      <w:proofErr w:type="spellStart"/>
      <w:r w:rsidRPr="00C32A3F">
        <w:rPr>
          <w:sz w:val="21"/>
          <w:szCs w:val="21"/>
          <w:lang w:val="en-US"/>
        </w:rPr>
        <w:t>Dengan</w:t>
      </w:r>
      <w:proofErr w:type="spellEnd"/>
      <w:r w:rsidRPr="00C32A3F">
        <w:rPr>
          <w:sz w:val="21"/>
          <w:szCs w:val="21"/>
          <w:lang w:val="en-US"/>
        </w:rPr>
        <w:t xml:space="preserve"> </w:t>
      </w:r>
      <w:proofErr w:type="spellStart"/>
      <w:r w:rsidRPr="00C32A3F">
        <w:rPr>
          <w:sz w:val="21"/>
          <w:szCs w:val="21"/>
          <w:lang w:val="en-US"/>
        </w:rPr>
        <w:t>dilaksanakannya</w:t>
      </w:r>
      <w:proofErr w:type="spellEnd"/>
      <w:r w:rsidRPr="00C32A3F">
        <w:rPr>
          <w:sz w:val="21"/>
          <w:szCs w:val="21"/>
          <w:lang w:val="en-US"/>
        </w:rPr>
        <w:t xml:space="preserve"> program </w:t>
      </w:r>
      <w:proofErr w:type="spellStart"/>
      <w:r w:rsidRPr="00C32A3F">
        <w:rPr>
          <w:sz w:val="21"/>
          <w:szCs w:val="21"/>
          <w:lang w:val="en-US"/>
        </w:rPr>
        <w:t>Satelit</w:t>
      </w:r>
      <w:proofErr w:type="spellEnd"/>
      <w:r w:rsidRPr="00C32A3F">
        <w:rPr>
          <w:sz w:val="21"/>
          <w:szCs w:val="21"/>
          <w:lang w:val="en-US"/>
        </w:rPr>
        <w:t xml:space="preserve"> </w:t>
      </w:r>
      <w:r>
        <w:rPr>
          <w:sz w:val="21"/>
          <w:szCs w:val="21"/>
          <w:lang w:val="en-US"/>
        </w:rPr>
        <w:t>b</w:t>
      </w:r>
      <w:r w:rsidRPr="00C32A3F">
        <w:rPr>
          <w:sz w:val="21"/>
          <w:szCs w:val="21"/>
          <w:lang w:val="en-US"/>
        </w:rPr>
        <w:t xml:space="preserve">-11 </w:t>
      </w:r>
      <w:proofErr w:type="spellStart"/>
      <w:r w:rsidRPr="00C32A3F">
        <w:rPr>
          <w:sz w:val="21"/>
          <w:szCs w:val="21"/>
          <w:lang w:val="en-US"/>
        </w:rPr>
        <w:t>sebagai</w:t>
      </w:r>
      <w:proofErr w:type="spellEnd"/>
      <w:r w:rsidRPr="00C32A3F">
        <w:rPr>
          <w:sz w:val="21"/>
          <w:szCs w:val="21"/>
          <w:lang w:val="en-US"/>
        </w:rPr>
        <w:t xml:space="preserve"> program </w:t>
      </w:r>
      <w:proofErr w:type="spellStart"/>
      <w:r w:rsidRPr="00C32A3F">
        <w:rPr>
          <w:sz w:val="21"/>
          <w:szCs w:val="21"/>
          <w:lang w:val="en-US"/>
        </w:rPr>
        <w:t>layanan</w:t>
      </w:r>
      <w:proofErr w:type="spellEnd"/>
      <w:r w:rsidRPr="00C32A3F">
        <w:rPr>
          <w:sz w:val="21"/>
          <w:szCs w:val="21"/>
          <w:lang w:val="en-US"/>
        </w:rPr>
        <w:t xml:space="preserve"> </w:t>
      </w:r>
      <w:proofErr w:type="spellStart"/>
      <w:r w:rsidRPr="00C32A3F">
        <w:rPr>
          <w:sz w:val="21"/>
          <w:szCs w:val="21"/>
          <w:lang w:val="en-US"/>
        </w:rPr>
        <w:t>penyediaan</w:t>
      </w:r>
      <w:proofErr w:type="spellEnd"/>
      <w:r w:rsidRPr="00C32A3F">
        <w:rPr>
          <w:sz w:val="21"/>
          <w:szCs w:val="21"/>
          <w:lang w:val="en-US"/>
        </w:rPr>
        <w:t xml:space="preserve"> </w:t>
      </w:r>
      <w:proofErr w:type="spellStart"/>
      <w:r w:rsidRPr="00C32A3F">
        <w:rPr>
          <w:sz w:val="21"/>
          <w:szCs w:val="21"/>
          <w:lang w:val="en-US"/>
        </w:rPr>
        <w:t>bahan</w:t>
      </w:r>
      <w:proofErr w:type="spellEnd"/>
      <w:r w:rsidRPr="00C32A3F">
        <w:rPr>
          <w:sz w:val="21"/>
          <w:szCs w:val="21"/>
          <w:lang w:val="en-US"/>
        </w:rPr>
        <w:t xml:space="preserve"> </w:t>
      </w:r>
      <w:proofErr w:type="spellStart"/>
      <w:r w:rsidRPr="00C32A3F">
        <w:rPr>
          <w:sz w:val="21"/>
          <w:szCs w:val="21"/>
          <w:lang w:val="en-US"/>
        </w:rPr>
        <w:t>bacaan</w:t>
      </w:r>
      <w:proofErr w:type="spellEnd"/>
      <w:r w:rsidRPr="00C32A3F">
        <w:rPr>
          <w:sz w:val="21"/>
          <w:szCs w:val="21"/>
          <w:lang w:val="en-US"/>
        </w:rPr>
        <w:t xml:space="preserve"> </w:t>
      </w:r>
      <w:proofErr w:type="spellStart"/>
      <w:r w:rsidRPr="00C32A3F">
        <w:rPr>
          <w:sz w:val="21"/>
          <w:szCs w:val="21"/>
          <w:lang w:val="en-US"/>
        </w:rPr>
        <w:t>untuk</w:t>
      </w:r>
      <w:proofErr w:type="spellEnd"/>
      <w:r w:rsidRPr="00C32A3F">
        <w:rPr>
          <w:sz w:val="21"/>
          <w:szCs w:val="21"/>
          <w:lang w:val="en-US"/>
        </w:rPr>
        <w:t xml:space="preserve"> </w:t>
      </w:r>
      <w:proofErr w:type="spellStart"/>
      <w:r w:rsidRPr="00C32A3F">
        <w:rPr>
          <w:sz w:val="21"/>
          <w:szCs w:val="21"/>
          <w:lang w:val="en-US"/>
        </w:rPr>
        <w:t>masyarakat</w:t>
      </w:r>
      <w:proofErr w:type="spellEnd"/>
      <w:r w:rsidRPr="00C32A3F">
        <w:rPr>
          <w:sz w:val="21"/>
          <w:szCs w:val="21"/>
          <w:lang w:val="en-US"/>
        </w:rPr>
        <w:t xml:space="preserve"> yang </w:t>
      </w:r>
      <w:proofErr w:type="spellStart"/>
      <w:r w:rsidRPr="00C32A3F">
        <w:rPr>
          <w:sz w:val="21"/>
          <w:szCs w:val="21"/>
          <w:lang w:val="en-US"/>
        </w:rPr>
        <w:t>kesulitan</w:t>
      </w:r>
      <w:proofErr w:type="spellEnd"/>
      <w:r w:rsidRPr="00C32A3F">
        <w:rPr>
          <w:sz w:val="21"/>
          <w:szCs w:val="21"/>
          <w:lang w:val="en-US"/>
        </w:rPr>
        <w:t xml:space="preserve"> </w:t>
      </w:r>
      <w:proofErr w:type="spellStart"/>
      <w:r w:rsidRPr="00C32A3F">
        <w:rPr>
          <w:sz w:val="21"/>
          <w:szCs w:val="21"/>
          <w:lang w:val="en-US"/>
        </w:rPr>
        <w:t>mengakses</w:t>
      </w:r>
      <w:proofErr w:type="spellEnd"/>
      <w:r w:rsidRPr="00C32A3F">
        <w:rPr>
          <w:sz w:val="21"/>
          <w:szCs w:val="21"/>
          <w:lang w:val="en-US"/>
        </w:rPr>
        <w:t xml:space="preserve"> </w:t>
      </w:r>
      <w:proofErr w:type="spellStart"/>
      <w:r w:rsidRPr="00C32A3F">
        <w:rPr>
          <w:sz w:val="21"/>
          <w:szCs w:val="21"/>
          <w:lang w:val="en-US"/>
        </w:rPr>
        <w:t>buku</w:t>
      </w:r>
      <w:proofErr w:type="spellEnd"/>
      <w:r w:rsidRPr="00C32A3F">
        <w:rPr>
          <w:sz w:val="21"/>
          <w:szCs w:val="21"/>
          <w:lang w:val="en-US"/>
        </w:rPr>
        <w:t xml:space="preserve">, </w:t>
      </w:r>
      <w:proofErr w:type="spellStart"/>
      <w:r w:rsidRPr="00C32A3F">
        <w:rPr>
          <w:sz w:val="21"/>
          <w:szCs w:val="21"/>
          <w:lang w:val="en-US"/>
        </w:rPr>
        <w:t>kesulitan</w:t>
      </w:r>
      <w:proofErr w:type="spellEnd"/>
      <w:r w:rsidRPr="00C32A3F">
        <w:rPr>
          <w:sz w:val="21"/>
          <w:szCs w:val="21"/>
          <w:lang w:val="en-US"/>
        </w:rPr>
        <w:t xml:space="preserve"> </w:t>
      </w:r>
      <w:proofErr w:type="spellStart"/>
      <w:r w:rsidRPr="00C32A3F">
        <w:rPr>
          <w:sz w:val="21"/>
          <w:szCs w:val="21"/>
          <w:lang w:val="en-US"/>
        </w:rPr>
        <w:t>membaca</w:t>
      </w:r>
      <w:proofErr w:type="spellEnd"/>
      <w:r w:rsidRPr="00C32A3F">
        <w:rPr>
          <w:sz w:val="21"/>
          <w:szCs w:val="21"/>
          <w:lang w:val="en-US"/>
        </w:rPr>
        <w:t xml:space="preserve"> </w:t>
      </w:r>
      <w:proofErr w:type="spellStart"/>
      <w:r w:rsidRPr="00C32A3F">
        <w:rPr>
          <w:sz w:val="21"/>
          <w:szCs w:val="21"/>
          <w:lang w:val="en-US"/>
        </w:rPr>
        <w:t>buku</w:t>
      </w:r>
      <w:proofErr w:type="spellEnd"/>
      <w:r w:rsidRPr="00C32A3F">
        <w:rPr>
          <w:sz w:val="21"/>
          <w:szCs w:val="21"/>
          <w:lang w:val="en-US"/>
        </w:rPr>
        <w:t xml:space="preserve">, </w:t>
      </w:r>
      <w:proofErr w:type="spellStart"/>
      <w:r w:rsidRPr="00C32A3F">
        <w:rPr>
          <w:sz w:val="21"/>
          <w:szCs w:val="21"/>
          <w:lang w:val="en-US"/>
        </w:rPr>
        <w:t>tidak</w:t>
      </w:r>
      <w:proofErr w:type="spellEnd"/>
      <w:r w:rsidRPr="00C32A3F">
        <w:rPr>
          <w:sz w:val="21"/>
          <w:szCs w:val="21"/>
          <w:lang w:val="en-US"/>
        </w:rPr>
        <w:t xml:space="preserve"> </w:t>
      </w:r>
      <w:proofErr w:type="spellStart"/>
      <w:r w:rsidRPr="00C32A3F">
        <w:rPr>
          <w:sz w:val="21"/>
          <w:szCs w:val="21"/>
          <w:lang w:val="en-US"/>
        </w:rPr>
        <w:t>mampu</w:t>
      </w:r>
      <w:proofErr w:type="spellEnd"/>
      <w:r w:rsidRPr="00C32A3F">
        <w:rPr>
          <w:sz w:val="21"/>
          <w:szCs w:val="21"/>
          <w:lang w:val="en-US"/>
        </w:rPr>
        <w:t xml:space="preserve"> </w:t>
      </w:r>
      <w:proofErr w:type="spellStart"/>
      <w:r w:rsidRPr="00C32A3F">
        <w:rPr>
          <w:sz w:val="21"/>
          <w:szCs w:val="21"/>
          <w:lang w:val="en-US"/>
        </w:rPr>
        <w:t>membeli</w:t>
      </w:r>
      <w:proofErr w:type="spellEnd"/>
      <w:r w:rsidRPr="00C32A3F">
        <w:rPr>
          <w:sz w:val="21"/>
          <w:szCs w:val="21"/>
          <w:lang w:val="en-US"/>
        </w:rPr>
        <w:t xml:space="preserve"> </w:t>
      </w:r>
      <w:proofErr w:type="spellStart"/>
      <w:r w:rsidRPr="00C32A3F">
        <w:rPr>
          <w:sz w:val="21"/>
          <w:szCs w:val="21"/>
          <w:lang w:val="en-US"/>
        </w:rPr>
        <w:t>buku</w:t>
      </w:r>
      <w:proofErr w:type="spellEnd"/>
      <w:r w:rsidRPr="00C32A3F">
        <w:rPr>
          <w:sz w:val="21"/>
          <w:szCs w:val="21"/>
          <w:lang w:val="en-US"/>
        </w:rPr>
        <w:t xml:space="preserve"> </w:t>
      </w:r>
      <w:proofErr w:type="spellStart"/>
      <w:r w:rsidRPr="00C32A3F">
        <w:rPr>
          <w:sz w:val="21"/>
          <w:szCs w:val="21"/>
          <w:lang w:val="en-US"/>
        </w:rPr>
        <w:t>serta</w:t>
      </w:r>
      <w:proofErr w:type="spellEnd"/>
      <w:r w:rsidRPr="00C32A3F">
        <w:rPr>
          <w:sz w:val="21"/>
          <w:szCs w:val="21"/>
          <w:lang w:val="en-US"/>
        </w:rPr>
        <w:t xml:space="preserve"> </w:t>
      </w:r>
      <w:proofErr w:type="spellStart"/>
      <w:r w:rsidRPr="00C32A3F">
        <w:rPr>
          <w:sz w:val="21"/>
          <w:szCs w:val="21"/>
          <w:lang w:val="en-US"/>
        </w:rPr>
        <w:t>masyarakat</w:t>
      </w:r>
      <w:proofErr w:type="spellEnd"/>
      <w:r w:rsidRPr="00C32A3F">
        <w:rPr>
          <w:sz w:val="21"/>
          <w:szCs w:val="21"/>
          <w:lang w:val="en-US"/>
        </w:rPr>
        <w:t xml:space="preserve"> yang </w:t>
      </w:r>
      <w:proofErr w:type="spellStart"/>
      <w:r w:rsidRPr="00C32A3F">
        <w:rPr>
          <w:sz w:val="21"/>
          <w:szCs w:val="21"/>
          <w:lang w:val="en-US"/>
        </w:rPr>
        <w:t>sulit</w:t>
      </w:r>
      <w:proofErr w:type="spellEnd"/>
      <w:r w:rsidRPr="00C32A3F">
        <w:rPr>
          <w:sz w:val="21"/>
          <w:szCs w:val="21"/>
          <w:lang w:val="en-US"/>
        </w:rPr>
        <w:t xml:space="preserve"> </w:t>
      </w:r>
      <w:proofErr w:type="spellStart"/>
      <w:r w:rsidRPr="00C32A3F">
        <w:rPr>
          <w:sz w:val="21"/>
          <w:szCs w:val="21"/>
          <w:lang w:val="en-US"/>
        </w:rPr>
        <w:t>datang</w:t>
      </w:r>
      <w:proofErr w:type="spellEnd"/>
      <w:r w:rsidRPr="00C32A3F">
        <w:rPr>
          <w:sz w:val="21"/>
          <w:szCs w:val="21"/>
          <w:lang w:val="en-US"/>
        </w:rPr>
        <w:t xml:space="preserve"> </w:t>
      </w:r>
      <w:proofErr w:type="spellStart"/>
      <w:r w:rsidRPr="00C32A3F">
        <w:rPr>
          <w:sz w:val="21"/>
          <w:szCs w:val="21"/>
          <w:lang w:val="en-US"/>
        </w:rPr>
        <w:t>ke</w:t>
      </w:r>
      <w:proofErr w:type="spellEnd"/>
      <w:r w:rsidRPr="00C32A3F">
        <w:rPr>
          <w:sz w:val="21"/>
          <w:szCs w:val="21"/>
          <w:lang w:val="en-US"/>
        </w:rPr>
        <w:t xml:space="preserve"> TBM </w:t>
      </w:r>
      <w:proofErr w:type="spellStart"/>
      <w:r w:rsidRPr="00C32A3F">
        <w:rPr>
          <w:sz w:val="21"/>
          <w:szCs w:val="21"/>
          <w:lang w:val="en-US"/>
        </w:rPr>
        <w:t>karena</w:t>
      </w:r>
      <w:proofErr w:type="spellEnd"/>
      <w:r w:rsidRPr="00C32A3F">
        <w:rPr>
          <w:sz w:val="21"/>
          <w:szCs w:val="21"/>
          <w:lang w:val="en-US"/>
        </w:rPr>
        <w:t xml:space="preserve"> </w:t>
      </w:r>
      <w:proofErr w:type="spellStart"/>
      <w:r w:rsidRPr="00C32A3F">
        <w:rPr>
          <w:sz w:val="21"/>
          <w:szCs w:val="21"/>
          <w:lang w:val="en-US"/>
        </w:rPr>
        <w:t>jarak</w:t>
      </w:r>
      <w:proofErr w:type="spellEnd"/>
      <w:r w:rsidRPr="00C32A3F">
        <w:rPr>
          <w:sz w:val="21"/>
          <w:szCs w:val="21"/>
          <w:lang w:val="en-US"/>
        </w:rPr>
        <w:t xml:space="preserve"> </w:t>
      </w:r>
      <w:proofErr w:type="spellStart"/>
      <w:r w:rsidRPr="00C32A3F">
        <w:rPr>
          <w:sz w:val="21"/>
          <w:szCs w:val="21"/>
          <w:lang w:val="en-US"/>
        </w:rPr>
        <w:t>tempuh</w:t>
      </w:r>
      <w:proofErr w:type="spellEnd"/>
      <w:r w:rsidRPr="00C32A3F">
        <w:rPr>
          <w:sz w:val="21"/>
          <w:szCs w:val="21"/>
          <w:lang w:val="en-US"/>
        </w:rPr>
        <w:t xml:space="preserve"> yang </w:t>
      </w:r>
      <w:proofErr w:type="spellStart"/>
      <w:r w:rsidRPr="00C32A3F">
        <w:rPr>
          <w:sz w:val="21"/>
          <w:szCs w:val="21"/>
          <w:lang w:val="en-US"/>
        </w:rPr>
        <w:t>berbeda-beda</w:t>
      </w:r>
      <w:proofErr w:type="spellEnd"/>
      <w:r w:rsidRPr="00C32A3F">
        <w:rPr>
          <w:sz w:val="21"/>
          <w:szCs w:val="21"/>
          <w:lang w:val="en-US"/>
        </w:rPr>
        <w:t xml:space="preserve"> </w:t>
      </w:r>
      <w:proofErr w:type="spellStart"/>
      <w:r w:rsidRPr="00C32A3F">
        <w:rPr>
          <w:sz w:val="21"/>
          <w:szCs w:val="21"/>
          <w:lang w:val="en-US"/>
        </w:rPr>
        <w:t>bisa</w:t>
      </w:r>
      <w:proofErr w:type="spellEnd"/>
      <w:r w:rsidRPr="00C32A3F">
        <w:rPr>
          <w:sz w:val="21"/>
          <w:szCs w:val="21"/>
          <w:lang w:val="en-US"/>
        </w:rPr>
        <w:t xml:space="preserve"> </w:t>
      </w:r>
      <w:proofErr w:type="spellStart"/>
      <w:r w:rsidRPr="00C32A3F">
        <w:rPr>
          <w:sz w:val="21"/>
          <w:szCs w:val="21"/>
          <w:lang w:val="en-US"/>
        </w:rPr>
        <w:t>menjadi</w:t>
      </w:r>
      <w:proofErr w:type="spellEnd"/>
      <w:r w:rsidRPr="00C32A3F">
        <w:rPr>
          <w:sz w:val="21"/>
          <w:szCs w:val="21"/>
          <w:lang w:val="en-US"/>
        </w:rPr>
        <w:t xml:space="preserve"> </w:t>
      </w:r>
      <w:proofErr w:type="spellStart"/>
      <w:r w:rsidRPr="00C32A3F">
        <w:rPr>
          <w:sz w:val="21"/>
          <w:szCs w:val="21"/>
          <w:lang w:val="en-US"/>
        </w:rPr>
        <w:t>solusi</w:t>
      </w:r>
      <w:proofErr w:type="spellEnd"/>
      <w:r w:rsidRPr="00C32A3F">
        <w:rPr>
          <w:sz w:val="21"/>
          <w:szCs w:val="21"/>
          <w:lang w:val="en-US"/>
        </w:rPr>
        <w:t xml:space="preserve"> </w:t>
      </w:r>
      <w:proofErr w:type="spellStart"/>
      <w:r w:rsidRPr="00C32A3F">
        <w:rPr>
          <w:sz w:val="21"/>
          <w:szCs w:val="21"/>
          <w:lang w:val="en-US"/>
        </w:rPr>
        <w:t>atas</w:t>
      </w:r>
      <w:proofErr w:type="spellEnd"/>
      <w:r w:rsidRPr="00C32A3F">
        <w:rPr>
          <w:sz w:val="21"/>
          <w:szCs w:val="21"/>
          <w:lang w:val="en-US"/>
        </w:rPr>
        <w:t xml:space="preserve"> </w:t>
      </w:r>
      <w:proofErr w:type="spellStart"/>
      <w:r w:rsidRPr="00C32A3F">
        <w:rPr>
          <w:sz w:val="21"/>
          <w:szCs w:val="21"/>
          <w:lang w:val="en-US"/>
        </w:rPr>
        <w:t>adanya</w:t>
      </w:r>
      <w:proofErr w:type="spellEnd"/>
      <w:r w:rsidRPr="00C32A3F">
        <w:rPr>
          <w:sz w:val="21"/>
          <w:szCs w:val="21"/>
          <w:lang w:val="en-US"/>
        </w:rPr>
        <w:t xml:space="preserve"> </w:t>
      </w:r>
      <w:proofErr w:type="spellStart"/>
      <w:r w:rsidRPr="00C32A3F">
        <w:rPr>
          <w:sz w:val="21"/>
          <w:szCs w:val="21"/>
          <w:lang w:val="en-US"/>
        </w:rPr>
        <w:t>beberapa</w:t>
      </w:r>
      <w:proofErr w:type="spellEnd"/>
      <w:r w:rsidRPr="00C32A3F">
        <w:rPr>
          <w:sz w:val="21"/>
          <w:szCs w:val="21"/>
          <w:lang w:val="en-US"/>
        </w:rPr>
        <w:t xml:space="preserve"> </w:t>
      </w:r>
      <w:proofErr w:type="spellStart"/>
      <w:r w:rsidRPr="00C32A3F">
        <w:rPr>
          <w:sz w:val="21"/>
          <w:szCs w:val="21"/>
          <w:lang w:val="en-US"/>
        </w:rPr>
        <w:t>permasalahan</w:t>
      </w:r>
      <w:proofErr w:type="spellEnd"/>
      <w:r w:rsidRPr="00C32A3F">
        <w:rPr>
          <w:sz w:val="21"/>
          <w:szCs w:val="21"/>
          <w:lang w:val="en-US"/>
        </w:rPr>
        <w:t xml:space="preserve"> yang </w:t>
      </w:r>
      <w:proofErr w:type="spellStart"/>
      <w:r w:rsidRPr="00C32A3F">
        <w:rPr>
          <w:sz w:val="21"/>
          <w:szCs w:val="21"/>
          <w:lang w:val="en-US"/>
        </w:rPr>
        <w:t>ada</w:t>
      </w:r>
      <w:proofErr w:type="spellEnd"/>
      <w:r w:rsidRPr="00C32A3F">
        <w:rPr>
          <w:sz w:val="21"/>
          <w:szCs w:val="21"/>
          <w:lang w:val="en-US"/>
        </w:rPr>
        <w:t xml:space="preserve"> di </w:t>
      </w:r>
      <w:proofErr w:type="spellStart"/>
      <w:r w:rsidRPr="00C32A3F">
        <w:rPr>
          <w:sz w:val="21"/>
          <w:szCs w:val="21"/>
          <w:lang w:val="en-US"/>
        </w:rPr>
        <w:t>Kelurahan</w:t>
      </w:r>
      <w:proofErr w:type="spellEnd"/>
      <w:r w:rsidRPr="00C32A3F">
        <w:rPr>
          <w:sz w:val="21"/>
          <w:szCs w:val="21"/>
          <w:lang w:val="en-US"/>
        </w:rPr>
        <w:t xml:space="preserve"> </w:t>
      </w:r>
      <w:proofErr w:type="spellStart"/>
      <w:r w:rsidRPr="00C32A3F">
        <w:rPr>
          <w:sz w:val="21"/>
          <w:szCs w:val="21"/>
          <w:lang w:val="en-US"/>
        </w:rPr>
        <w:t>Cigending</w:t>
      </w:r>
      <w:proofErr w:type="spellEnd"/>
      <w:r w:rsidRPr="00C32A3F">
        <w:rPr>
          <w:sz w:val="21"/>
          <w:szCs w:val="21"/>
          <w:lang w:val="en-US"/>
        </w:rPr>
        <w:t xml:space="preserve">. Hal </w:t>
      </w:r>
      <w:proofErr w:type="spellStart"/>
      <w:r w:rsidRPr="00C32A3F">
        <w:rPr>
          <w:sz w:val="21"/>
          <w:szCs w:val="21"/>
          <w:lang w:val="en-US"/>
        </w:rPr>
        <w:t>ini</w:t>
      </w:r>
      <w:proofErr w:type="spellEnd"/>
      <w:r w:rsidRPr="00C32A3F">
        <w:rPr>
          <w:sz w:val="21"/>
          <w:szCs w:val="21"/>
          <w:lang w:val="en-US"/>
        </w:rPr>
        <w:t xml:space="preserve"> </w:t>
      </w:r>
      <w:proofErr w:type="spellStart"/>
      <w:r w:rsidRPr="00C32A3F">
        <w:rPr>
          <w:sz w:val="21"/>
          <w:szCs w:val="21"/>
          <w:lang w:val="en-US"/>
        </w:rPr>
        <w:t>menjadi</w:t>
      </w:r>
      <w:proofErr w:type="spellEnd"/>
      <w:r w:rsidRPr="00C32A3F">
        <w:rPr>
          <w:sz w:val="21"/>
          <w:szCs w:val="21"/>
          <w:lang w:val="en-US"/>
        </w:rPr>
        <w:t xml:space="preserve"> </w:t>
      </w:r>
      <w:proofErr w:type="spellStart"/>
      <w:r w:rsidRPr="00C32A3F">
        <w:rPr>
          <w:sz w:val="21"/>
          <w:szCs w:val="21"/>
          <w:lang w:val="en-US"/>
        </w:rPr>
        <w:t>bukti</w:t>
      </w:r>
      <w:proofErr w:type="spellEnd"/>
      <w:r w:rsidRPr="00C32A3F">
        <w:rPr>
          <w:sz w:val="21"/>
          <w:szCs w:val="21"/>
          <w:lang w:val="en-US"/>
        </w:rPr>
        <w:t xml:space="preserve"> </w:t>
      </w:r>
      <w:proofErr w:type="spellStart"/>
      <w:r w:rsidRPr="00C32A3F">
        <w:rPr>
          <w:sz w:val="21"/>
          <w:szCs w:val="21"/>
          <w:lang w:val="en-US"/>
        </w:rPr>
        <w:t>nyata</w:t>
      </w:r>
      <w:proofErr w:type="spellEnd"/>
      <w:r w:rsidRPr="00C32A3F">
        <w:rPr>
          <w:sz w:val="21"/>
          <w:szCs w:val="21"/>
          <w:lang w:val="en-US"/>
        </w:rPr>
        <w:t xml:space="preserve"> </w:t>
      </w:r>
      <w:proofErr w:type="spellStart"/>
      <w:r w:rsidRPr="00C32A3F">
        <w:rPr>
          <w:sz w:val="21"/>
          <w:szCs w:val="21"/>
          <w:lang w:val="en-US"/>
        </w:rPr>
        <w:t>kepedulian</w:t>
      </w:r>
      <w:proofErr w:type="spellEnd"/>
      <w:r w:rsidRPr="00C32A3F">
        <w:rPr>
          <w:sz w:val="21"/>
          <w:szCs w:val="21"/>
          <w:lang w:val="en-US"/>
        </w:rPr>
        <w:t xml:space="preserve"> TBM </w:t>
      </w:r>
      <w:proofErr w:type="spellStart"/>
      <w:r w:rsidRPr="00C32A3F">
        <w:rPr>
          <w:sz w:val="21"/>
          <w:szCs w:val="21"/>
          <w:lang w:val="en-US"/>
        </w:rPr>
        <w:t>dalam</w:t>
      </w:r>
      <w:proofErr w:type="spellEnd"/>
      <w:r w:rsidRPr="00C32A3F">
        <w:rPr>
          <w:sz w:val="21"/>
          <w:szCs w:val="21"/>
          <w:lang w:val="en-US"/>
        </w:rPr>
        <w:t xml:space="preserve"> </w:t>
      </w:r>
      <w:proofErr w:type="spellStart"/>
      <w:r w:rsidRPr="00C32A3F">
        <w:rPr>
          <w:sz w:val="21"/>
          <w:szCs w:val="21"/>
          <w:lang w:val="en-US"/>
        </w:rPr>
        <w:t>mensosialisasikan</w:t>
      </w:r>
      <w:proofErr w:type="spellEnd"/>
      <w:r w:rsidRPr="00C32A3F">
        <w:rPr>
          <w:sz w:val="21"/>
          <w:szCs w:val="21"/>
          <w:lang w:val="en-US"/>
        </w:rPr>
        <w:t xml:space="preserve"> </w:t>
      </w:r>
      <w:proofErr w:type="spellStart"/>
      <w:r w:rsidRPr="00C32A3F">
        <w:rPr>
          <w:sz w:val="21"/>
          <w:szCs w:val="21"/>
          <w:lang w:val="en-US"/>
        </w:rPr>
        <w:t>minat</w:t>
      </w:r>
      <w:proofErr w:type="spellEnd"/>
      <w:r w:rsidRPr="00C32A3F">
        <w:rPr>
          <w:sz w:val="21"/>
          <w:szCs w:val="21"/>
          <w:lang w:val="en-US"/>
        </w:rPr>
        <w:t xml:space="preserve"> dan </w:t>
      </w:r>
      <w:proofErr w:type="spellStart"/>
      <w:r w:rsidRPr="00C32A3F">
        <w:rPr>
          <w:sz w:val="21"/>
          <w:szCs w:val="21"/>
          <w:lang w:val="en-US"/>
        </w:rPr>
        <w:t>gemar</w:t>
      </w:r>
      <w:proofErr w:type="spellEnd"/>
      <w:r w:rsidRPr="00C32A3F">
        <w:rPr>
          <w:sz w:val="21"/>
          <w:szCs w:val="21"/>
          <w:lang w:val="en-US"/>
        </w:rPr>
        <w:t xml:space="preserve"> </w:t>
      </w:r>
      <w:proofErr w:type="spellStart"/>
      <w:r w:rsidRPr="00C32A3F">
        <w:rPr>
          <w:sz w:val="21"/>
          <w:szCs w:val="21"/>
          <w:lang w:val="en-US"/>
        </w:rPr>
        <w:t>baca</w:t>
      </w:r>
      <w:proofErr w:type="spellEnd"/>
      <w:r w:rsidRPr="00C32A3F">
        <w:rPr>
          <w:sz w:val="21"/>
          <w:szCs w:val="21"/>
          <w:lang w:val="en-US"/>
        </w:rPr>
        <w:t xml:space="preserve"> pada </w:t>
      </w:r>
      <w:proofErr w:type="spellStart"/>
      <w:r w:rsidRPr="00C32A3F">
        <w:rPr>
          <w:sz w:val="21"/>
          <w:szCs w:val="21"/>
          <w:lang w:val="en-US"/>
        </w:rPr>
        <w:t>masyarakat</w:t>
      </w:r>
      <w:proofErr w:type="spellEnd"/>
      <w:r w:rsidRPr="00C32A3F">
        <w:rPr>
          <w:sz w:val="21"/>
          <w:szCs w:val="21"/>
          <w:lang w:val="en-US"/>
        </w:rPr>
        <w:t xml:space="preserve"> </w:t>
      </w:r>
      <w:proofErr w:type="spellStart"/>
      <w:r w:rsidRPr="00C32A3F">
        <w:rPr>
          <w:sz w:val="21"/>
          <w:szCs w:val="21"/>
          <w:lang w:val="en-US"/>
        </w:rPr>
        <w:t>khususnya</w:t>
      </w:r>
      <w:proofErr w:type="spellEnd"/>
      <w:r w:rsidRPr="00C32A3F">
        <w:rPr>
          <w:sz w:val="21"/>
          <w:szCs w:val="21"/>
          <w:lang w:val="en-US"/>
        </w:rPr>
        <w:t xml:space="preserve"> di wilayah </w:t>
      </w:r>
      <w:proofErr w:type="spellStart"/>
      <w:r w:rsidRPr="00C32A3F">
        <w:rPr>
          <w:sz w:val="21"/>
          <w:szCs w:val="21"/>
          <w:lang w:val="en-US"/>
        </w:rPr>
        <w:t>Andir</w:t>
      </w:r>
      <w:proofErr w:type="spellEnd"/>
      <w:r w:rsidRPr="00C32A3F">
        <w:rPr>
          <w:sz w:val="21"/>
          <w:szCs w:val="21"/>
          <w:lang w:val="en-US"/>
        </w:rPr>
        <w:t xml:space="preserve"> </w:t>
      </w:r>
      <w:proofErr w:type="spellStart"/>
      <w:r w:rsidRPr="00C32A3F">
        <w:rPr>
          <w:sz w:val="21"/>
          <w:szCs w:val="21"/>
          <w:lang w:val="en-US"/>
        </w:rPr>
        <w:t>Kidul</w:t>
      </w:r>
      <w:proofErr w:type="spellEnd"/>
      <w:r w:rsidRPr="00C32A3F">
        <w:rPr>
          <w:sz w:val="21"/>
          <w:szCs w:val="21"/>
          <w:lang w:val="en-US"/>
        </w:rPr>
        <w:t xml:space="preserve">, </w:t>
      </w:r>
      <w:proofErr w:type="spellStart"/>
      <w:r w:rsidRPr="00C32A3F">
        <w:rPr>
          <w:sz w:val="21"/>
          <w:szCs w:val="21"/>
          <w:lang w:val="en-US"/>
        </w:rPr>
        <w:t>Kelurahan</w:t>
      </w:r>
      <w:proofErr w:type="spellEnd"/>
      <w:r w:rsidRPr="00C32A3F">
        <w:rPr>
          <w:sz w:val="21"/>
          <w:szCs w:val="21"/>
          <w:lang w:val="en-US"/>
        </w:rPr>
        <w:t xml:space="preserve"> </w:t>
      </w:r>
      <w:proofErr w:type="spellStart"/>
      <w:r w:rsidRPr="00C32A3F">
        <w:rPr>
          <w:sz w:val="21"/>
          <w:szCs w:val="21"/>
          <w:lang w:val="en-US"/>
        </w:rPr>
        <w:t>Cigending</w:t>
      </w:r>
      <w:proofErr w:type="spellEnd"/>
      <w:r w:rsidRPr="00C32A3F">
        <w:rPr>
          <w:sz w:val="21"/>
          <w:szCs w:val="21"/>
          <w:lang w:val="en-US"/>
        </w:rPr>
        <w:t xml:space="preserve"> </w:t>
      </w:r>
      <w:proofErr w:type="spellStart"/>
      <w:r w:rsidRPr="00C32A3F">
        <w:rPr>
          <w:sz w:val="21"/>
          <w:szCs w:val="21"/>
          <w:lang w:val="en-US"/>
        </w:rPr>
        <w:t>Kecamatan</w:t>
      </w:r>
      <w:proofErr w:type="spellEnd"/>
      <w:r w:rsidRPr="00C32A3F">
        <w:rPr>
          <w:sz w:val="21"/>
          <w:szCs w:val="21"/>
          <w:lang w:val="en-US"/>
        </w:rPr>
        <w:t xml:space="preserve"> </w:t>
      </w:r>
      <w:proofErr w:type="spellStart"/>
      <w:r w:rsidRPr="00C32A3F">
        <w:rPr>
          <w:sz w:val="21"/>
          <w:szCs w:val="21"/>
          <w:lang w:val="en-US"/>
        </w:rPr>
        <w:t>Ujungberung</w:t>
      </w:r>
      <w:proofErr w:type="spellEnd"/>
      <w:r w:rsidRPr="00C32A3F">
        <w:rPr>
          <w:sz w:val="21"/>
          <w:szCs w:val="21"/>
          <w:lang w:val="en-US"/>
        </w:rPr>
        <w:t xml:space="preserve"> Kota Bandung, yang </w:t>
      </w:r>
      <w:proofErr w:type="spellStart"/>
      <w:r w:rsidRPr="00C32A3F">
        <w:rPr>
          <w:sz w:val="21"/>
          <w:szCs w:val="21"/>
          <w:lang w:val="en-US"/>
        </w:rPr>
        <w:t>terbagi</w:t>
      </w:r>
      <w:proofErr w:type="spellEnd"/>
      <w:r w:rsidRPr="00C32A3F">
        <w:rPr>
          <w:sz w:val="21"/>
          <w:szCs w:val="21"/>
          <w:lang w:val="en-US"/>
        </w:rPr>
        <w:t xml:space="preserve"> </w:t>
      </w:r>
      <w:proofErr w:type="spellStart"/>
      <w:r w:rsidRPr="00C32A3F">
        <w:rPr>
          <w:sz w:val="21"/>
          <w:szCs w:val="21"/>
          <w:lang w:val="en-US"/>
        </w:rPr>
        <w:t>menjadi</w:t>
      </w:r>
      <w:proofErr w:type="spellEnd"/>
      <w:r w:rsidRPr="00C32A3F">
        <w:rPr>
          <w:sz w:val="21"/>
          <w:szCs w:val="21"/>
          <w:lang w:val="en-US"/>
        </w:rPr>
        <w:t xml:space="preserve"> 11 RW. Selain </w:t>
      </w:r>
      <w:proofErr w:type="spellStart"/>
      <w:r w:rsidRPr="00C32A3F">
        <w:rPr>
          <w:sz w:val="21"/>
          <w:szCs w:val="21"/>
          <w:lang w:val="en-US"/>
        </w:rPr>
        <w:t>itu</w:t>
      </w:r>
      <w:proofErr w:type="spellEnd"/>
      <w:r w:rsidRPr="00C32A3F">
        <w:rPr>
          <w:sz w:val="21"/>
          <w:szCs w:val="21"/>
          <w:lang w:val="en-US"/>
        </w:rPr>
        <w:t xml:space="preserve">, </w:t>
      </w:r>
      <w:proofErr w:type="spellStart"/>
      <w:r w:rsidRPr="00C32A3F">
        <w:rPr>
          <w:sz w:val="21"/>
          <w:szCs w:val="21"/>
          <w:lang w:val="en-US"/>
        </w:rPr>
        <w:t>satelit</w:t>
      </w:r>
      <w:proofErr w:type="spellEnd"/>
      <w:r w:rsidRPr="00C32A3F">
        <w:rPr>
          <w:sz w:val="21"/>
          <w:szCs w:val="21"/>
          <w:lang w:val="en-US"/>
        </w:rPr>
        <w:t xml:space="preserve"> b-11 </w:t>
      </w:r>
      <w:proofErr w:type="spellStart"/>
      <w:r w:rsidRPr="00C32A3F">
        <w:rPr>
          <w:sz w:val="21"/>
          <w:szCs w:val="21"/>
          <w:lang w:val="en-US"/>
        </w:rPr>
        <w:t>mampu</w:t>
      </w:r>
      <w:proofErr w:type="spellEnd"/>
      <w:r w:rsidRPr="00C32A3F">
        <w:rPr>
          <w:sz w:val="21"/>
          <w:szCs w:val="21"/>
          <w:lang w:val="en-US"/>
        </w:rPr>
        <w:t xml:space="preserve"> </w:t>
      </w:r>
      <w:proofErr w:type="spellStart"/>
      <w:r w:rsidRPr="00C32A3F">
        <w:rPr>
          <w:sz w:val="21"/>
          <w:szCs w:val="21"/>
          <w:lang w:val="en-US"/>
        </w:rPr>
        <w:t>mendobrak</w:t>
      </w:r>
      <w:proofErr w:type="spellEnd"/>
      <w:r w:rsidRPr="00C32A3F">
        <w:rPr>
          <w:sz w:val="21"/>
          <w:szCs w:val="21"/>
          <w:lang w:val="en-US"/>
        </w:rPr>
        <w:t xml:space="preserve"> </w:t>
      </w:r>
      <w:proofErr w:type="spellStart"/>
      <w:r w:rsidRPr="00C32A3F">
        <w:rPr>
          <w:sz w:val="21"/>
          <w:szCs w:val="21"/>
          <w:lang w:val="en-US"/>
        </w:rPr>
        <w:t>mantiq</w:t>
      </w:r>
      <w:proofErr w:type="spellEnd"/>
      <w:r w:rsidRPr="00C32A3F">
        <w:rPr>
          <w:sz w:val="21"/>
          <w:szCs w:val="21"/>
          <w:lang w:val="en-US"/>
        </w:rPr>
        <w:t xml:space="preserve"> </w:t>
      </w:r>
      <w:proofErr w:type="spellStart"/>
      <w:r w:rsidRPr="00C32A3F">
        <w:rPr>
          <w:sz w:val="21"/>
          <w:szCs w:val="21"/>
          <w:lang w:val="en-US"/>
        </w:rPr>
        <w:t>berfikir</w:t>
      </w:r>
      <w:proofErr w:type="spellEnd"/>
      <w:r w:rsidRPr="00C32A3F">
        <w:rPr>
          <w:sz w:val="21"/>
          <w:szCs w:val="21"/>
          <w:lang w:val="en-US"/>
        </w:rPr>
        <w:t xml:space="preserve"> </w:t>
      </w:r>
      <w:proofErr w:type="spellStart"/>
      <w:r w:rsidRPr="00C32A3F">
        <w:rPr>
          <w:sz w:val="21"/>
          <w:szCs w:val="21"/>
          <w:lang w:val="en-US"/>
        </w:rPr>
        <w:t>masyarakat</w:t>
      </w:r>
      <w:proofErr w:type="spellEnd"/>
      <w:r w:rsidRPr="00C32A3F">
        <w:rPr>
          <w:sz w:val="21"/>
          <w:szCs w:val="21"/>
          <w:lang w:val="en-US"/>
        </w:rPr>
        <w:t xml:space="preserve"> pada </w:t>
      </w:r>
      <w:proofErr w:type="spellStart"/>
      <w:r w:rsidRPr="00C32A3F">
        <w:rPr>
          <w:sz w:val="21"/>
          <w:szCs w:val="21"/>
          <w:lang w:val="en-US"/>
        </w:rPr>
        <w:t>umumnya</w:t>
      </w:r>
      <w:proofErr w:type="spellEnd"/>
      <w:r w:rsidRPr="00C32A3F">
        <w:rPr>
          <w:sz w:val="21"/>
          <w:szCs w:val="21"/>
          <w:lang w:val="en-US"/>
        </w:rPr>
        <w:t xml:space="preserve"> </w:t>
      </w:r>
      <w:proofErr w:type="spellStart"/>
      <w:r w:rsidRPr="00C32A3F">
        <w:rPr>
          <w:sz w:val="21"/>
          <w:szCs w:val="21"/>
          <w:lang w:val="en-US"/>
        </w:rPr>
        <w:t>bahwa</w:t>
      </w:r>
      <w:proofErr w:type="spellEnd"/>
      <w:r w:rsidRPr="00C32A3F">
        <w:rPr>
          <w:sz w:val="21"/>
          <w:szCs w:val="21"/>
          <w:lang w:val="en-US"/>
        </w:rPr>
        <w:t xml:space="preserve"> </w:t>
      </w:r>
      <w:proofErr w:type="spellStart"/>
      <w:r w:rsidRPr="00C32A3F">
        <w:rPr>
          <w:sz w:val="21"/>
          <w:szCs w:val="21"/>
          <w:lang w:val="en-US"/>
        </w:rPr>
        <w:t>membaca</w:t>
      </w:r>
      <w:proofErr w:type="spellEnd"/>
      <w:r w:rsidRPr="00C32A3F">
        <w:rPr>
          <w:sz w:val="21"/>
          <w:szCs w:val="21"/>
          <w:lang w:val="en-US"/>
        </w:rPr>
        <w:t xml:space="preserve"> </w:t>
      </w:r>
      <w:proofErr w:type="spellStart"/>
      <w:r w:rsidRPr="00C32A3F">
        <w:rPr>
          <w:sz w:val="21"/>
          <w:szCs w:val="21"/>
          <w:lang w:val="en-US"/>
        </w:rPr>
        <w:t>hanya</w:t>
      </w:r>
      <w:proofErr w:type="spellEnd"/>
      <w:r w:rsidRPr="00C32A3F">
        <w:rPr>
          <w:sz w:val="21"/>
          <w:szCs w:val="21"/>
          <w:lang w:val="en-US"/>
        </w:rPr>
        <w:t xml:space="preserve"> </w:t>
      </w:r>
      <w:proofErr w:type="spellStart"/>
      <w:r w:rsidRPr="00C32A3F">
        <w:rPr>
          <w:sz w:val="21"/>
          <w:szCs w:val="21"/>
          <w:lang w:val="en-US"/>
        </w:rPr>
        <w:t>untuk</w:t>
      </w:r>
      <w:proofErr w:type="spellEnd"/>
      <w:r w:rsidRPr="00C32A3F">
        <w:rPr>
          <w:sz w:val="21"/>
          <w:szCs w:val="21"/>
          <w:lang w:val="en-US"/>
        </w:rPr>
        <w:t xml:space="preserve"> </w:t>
      </w:r>
      <w:proofErr w:type="spellStart"/>
      <w:r w:rsidRPr="00C32A3F">
        <w:rPr>
          <w:sz w:val="21"/>
          <w:szCs w:val="21"/>
          <w:lang w:val="en-US"/>
        </w:rPr>
        <w:t>anak-anak</w:t>
      </w:r>
      <w:proofErr w:type="spellEnd"/>
      <w:r w:rsidRPr="00C32A3F">
        <w:rPr>
          <w:sz w:val="21"/>
          <w:szCs w:val="21"/>
          <w:lang w:val="en-US"/>
        </w:rPr>
        <w:t xml:space="preserve"> </w:t>
      </w:r>
      <w:proofErr w:type="spellStart"/>
      <w:r w:rsidRPr="00C32A3F">
        <w:rPr>
          <w:sz w:val="21"/>
          <w:szCs w:val="21"/>
          <w:lang w:val="en-US"/>
        </w:rPr>
        <w:t>saja</w:t>
      </w:r>
      <w:proofErr w:type="spellEnd"/>
      <w:r w:rsidRPr="00C32A3F">
        <w:rPr>
          <w:sz w:val="21"/>
          <w:szCs w:val="21"/>
          <w:lang w:val="en-US"/>
        </w:rPr>
        <w:t xml:space="preserve"> dan </w:t>
      </w:r>
      <w:proofErr w:type="spellStart"/>
      <w:r w:rsidRPr="00C32A3F">
        <w:rPr>
          <w:sz w:val="21"/>
          <w:szCs w:val="21"/>
          <w:lang w:val="en-US"/>
        </w:rPr>
        <w:t>hanya</w:t>
      </w:r>
      <w:proofErr w:type="spellEnd"/>
      <w:r w:rsidRPr="00C32A3F">
        <w:rPr>
          <w:sz w:val="21"/>
          <w:szCs w:val="21"/>
          <w:lang w:val="en-US"/>
        </w:rPr>
        <w:t xml:space="preserve"> </w:t>
      </w:r>
      <w:proofErr w:type="spellStart"/>
      <w:r w:rsidRPr="00C32A3F">
        <w:rPr>
          <w:sz w:val="21"/>
          <w:szCs w:val="21"/>
          <w:lang w:val="en-US"/>
        </w:rPr>
        <w:t>untuk</w:t>
      </w:r>
      <w:proofErr w:type="spellEnd"/>
      <w:r w:rsidRPr="00C32A3F">
        <w:rPr>
          <w:sz w:val="21"/>
          <w:szCs w:val="21"/>
          <w:lang w:val="en-US"/>
        </w:rPr>
        <w:t xml:space="preserve"> yang </w:t>
      </w:r>
      <w:proofErr w:type="spellStart"/>
      <w:r w:rsidRPr="00C32A3F">
        <w:rPr>
          <w:sz w:val="21"/>
          <w:szCs w:val="21"/>
          <w:lang w:val="en-US"/>
        </w:rPr>
        <w:t>sekolah</w:t>
      </w:r>
      <w:proofErr w:type="spellEnd"/>
      <w:r w:rsidRPr="00C32A3F">
        <w:rPr>
          <w:sz w:val="21"/>
          <w:szCs w:val="21"/>
          <w:lang w:val="en-US"/>
        </w:rPr>
        <w:t xml:space="preserve">. </w:t>
      </w:r>
      <w:proofErr w:type="spellStart"/>
      <w:r w:rsidRPr="00C32A3F">
        <w:rPr>
          <w:sz w:val="21"/>
          <w:szCs w:val="21"/>
          <w:lang w:val="en-US"/>
        </w:rPr>
        <w:t>Perubahan</w:t>
      </w:r>
      <w:proofErr w:type="spellEnd"/>
      <w:r w:rsidRPr="00C32A3F">
        <w:rPr>
          <w:sz w:val="21"/>
          <w:szCs w:val="21"/>
          <w:lang w:val="en-US"/>
        </w:rPr>
        <w:t xml:space="preserve"> </w:t>
      </w:r>
      <w:proofErr w:type="spellStart"/>
      <w:r w:rsidRPr="00C32A3F">
        <w:rPr>
          <w:sz w:val="21"/>
          <w:szCs w:val="21"/>
          <w:lang w:val="en-US"/>
        </w:rPr>
        <w:t>pola</w:t>
      </w:r>
      <w:proofErr w:type="spellEnd"/>
      <w:r w:rsidRPr="00C32A3F">
        <w:rPr>
          <w:sz w:val="21"/>
          <w:szCs w:val="21"/>
          <w:lang w:val="en-US"/>
        </w:rPr>
        <w:t xml:space="preserve"> piker </w:t>
      </w:r>
      <w:proofErr w:type="spellStart"/>
      <w:r w:rsidRPr="00C32A3F">
        <w:rPr>
          <w:sz w:val="21"/>
          <w:szCs w:val="21"/>
          <w:lang w:val="en-US"/>
        </w:rPr>
        <w:t>tersebut</w:t>
      </w:r>
      <w:proofErr w:type="spellEnd"/>
      <w:r w:rsidRPr="00C32A3F">
        <w:rPr>
          <w:sz w:val="21"/>
          <w:szCs w:val="21"/>
          <w:lang w:val="en-US"/>
        </w:rPr>
        <w:t xml:space="preserve"> </w:t>
      </w:r>
      <w:proofErr w:type="spellStart"/>
      <w:r w:rsidRPr="00C32A3F">
        <w:rPr>
          <w:sz w:val="21"/>
          <w:szCs w:val="21"/>
          <w:lang w:val="en-US"/>
        </w:rPr>
        <w:t>mulai</w:t>
      </w:r>
      <w:proofErr w:type="spellEnd"/>
      <w:r w:rsidRPr="00C32A3F">
        <w:rPr>
          <w:sz w:val="21"/>
          <w:szCs w:val="21"/>
          <w:lang w:val="en-US"/>
        </w:rPr>
        <w:t xml:space="preserve"> </w:t>
      </w:r>
      <w:proofErr w:type="spellStart"/>
      <w:r w:rsidRPr="00C32A3F">
        <w:rPr>
          <w:sz w:val="21"/>
          <w:szCs w:val="21"/>
          <w:lang w:val="en-US"/>
        </w:rPr>
        <w:t>dirasakan</w:t>
      </w:r>
      <w:proofErr w:type="spellEnd"/>
      <w:r w:rsidRPr="00C32A3F">
        <w:rPr>
          <w:sz w:val="21"/>
          <w:szCs w:val="21"/>
          <w:lang w:val="en-US"/>
        </w:rPr>
        <w:t xml:space="preserve"> </w:t>
      </w:r>
      <w:proofErr w:type="spellStart"/>
      <w:r w:rsidRPr="00C32A3F">
        <w:rPr>
          <w:sz w:val="21"/>
          <w:szCs w:val="21"/>
          <w:lang w:val="en-US"/>
        </w:rPr>
        <w:t>dengan</w:t>
      </w:r>
      <w:proofErr w:type="spellEnd"/>
      <w:r w:rsidRPr="00C32A3F">
        <w:rPr>
          <w:sz w:val="21"/>
          <w:szCs w:val="21"/>
          <w:lang w:val="en-US"/>
        </w:rPr>
        <w:t xml:space="preserve"> </w:t>
      </w:r>
      <w:proofErr w:type="spellStart"/>
      <w:r w:rsidRPr="00C32A3F">
        <w:rPr>
          <w:sz w:val="21"/>
          <w:szCs w:val="21"/>
          <w:lang w:val="en-US"/>
        </w:rPr>
        <w:t>terbiasanya</w:t>
      </w:r>
      <w:proofErr w:type="spellEnd"/>
      <w:r w:rsidRPr="00C32A3F">
        <w:rPr>
          <w:sz w:val="21"/>
          <w:szCs w:val="21"/>
          <w:lang w:val="en-US"/>
        </w:rPr>
        <w:t xml:space="preserve"> </w:t>
      </w:r>
      <w:proofErr w:type="spellStart"/>
      <w:r w:rsidRPr="00C32A3F">
        <w:rPr>
          <w:sz w:val="21"/>
          <w:szCs w:val="21"/>
          <w:lang w:val="en-US"/>
        </w:rPr>
        <w:t>membaca</w:t>
      </w:r>
      <w:proofErr w:type="spellEnd"/>
      <w:r w:rsidRPr="00C32A3F">
        <w:rPr>
          <w:sz w:val="21"/>
          <w:szCs w:val="21"/>
          <w:lang w:val="en-US"/>
        </w:rPr>
        <w:t xml:space="preserve"> </w:t>
      </w:r>
      <w:proofErr w:type="spellStart"/>
      <w:r w:rsidRPr="00C32A3F">
        <w:rPr>
          <w:sz w:val="21"/>
          <w:szCs w:val="21"/>
          <w:lang w:val="en-US"/>
        </w:rPr>
        <w:t>dari</w:t>
      </w:r>
      <w:proofErr w:type="spellEnd"/>
      <w:r w:rsidRPr="00C32A3F">
        <w:rPr>
          <w:sz w:val="21"/>
          <w:szCs w:val="21"/>
          <w:lang w:val="en-US"/>
        </w:rPr>
        <w:t xml:space="preserve"> </w:t>
      </w:r>
      <w:proofErr w:type="spellStart"/>
      <w:r w:rsidRPr="00C32A3F">
        <w:rPr>
          <w:sz w:val="21"/>
          <w:szCs w:val="21"/>
          <w:lang w:val="en-US"/>
        </w:rPr>
        <w:t>seluruh</w:t>
      </w:r>
      <w:proofErr w:type="spellEnd"/>
      <w:r w:rsidRPr="00C32A3F">
        <w:rPr>
          <w:sz w:val="21"/>
          <w:szCs w:val="21"/>
          <w:lang w:val="en-US"/>
        </w:rPr>
        <w:t xml:space="preserve"> </w:t>
      </w:r>
      <w:proofErr w:type="spellStart"/>
      <w:r w:rsidRPr="00C32A3F">
        <w:rPr>
          <w:sz w:val="21"/>
          <w:szCs w:val="21"/>
          <w:lang w:val="en-US"/>
        </w:rPr>
        <w:t>segmen</w:t>
      </w:r>
      <w:proofErr w:type="spellEnd"/>
      <w:r w:rsidRPr="00C32A3F">
        <w:rPr>
          <w:sz w:val="21"/>
          <w:szCs w:val="21"/>
          <w:lang w:val="en-US"/>
        </w:rPr>
        <w:t xml:space="preserve"> </w:t>
      </w:r>
      <w:proofErr w:type="spellStart"/>
      <w:r w:rsidRPr="00C32A3F">
        <w:rPr>
          <w:sz w:val="21"/>
          <w:szCs w:val="21"/>
          <w:lang w:val="en-US"/>
        </w:rPr>
        <w:t>lapisan</w:t>
      </w:r>
      <w:proofErr w:type="spellEnd"/>
      <w:r w:rsidRPr="00C32A3F">
        <w:rPr>
          <w:sz w:val="21"/>
          <w:szCs w:val="21"/>
          <w:lang w:val="en-US"/>
        </w:rPr>
        <w:t xml:space="preserve"> </w:t>
      </w:r>
      <w:proofErr w:type="spellStart"/>
      <w:r w:rsidRPr="00C32A3F">
        <w:rPr>
          <w:sz w:val="21"/>
          <w:szCs w:val="21"/>
          <w:lang w:val="en-US"/>
        </w:rPr>
        <w:t>masyrakat</w:t>
      </w:r>
      <w:proofErr w:type="spellEnd"/>
      <w:r w:rsidRPr="00C32A3F">
        <w:rPr>
          <w:sz w:val="21"/>
          <w:szCs w:val="21"/>
          <w:lang w:val="en-US"/>
        </w:rPr>
        <w:t xml:space="preserve">. </w:t>
      </w:r>
    </w:p>
    <w:p w14:paraId="1F9CEC35" w14:textId="77777777" w:rsidR="009E046A" w:rsidRPr="00705D92" w:rsidRDefault="00705D92" w:rsidP="00705D92">
      <w:pPr>
        <w:pStyle w:val="Normal1"/>
        <w:ind w:left="720" w:firstLine="720"/>
        <w:jc w:val="both"/>
        <w:rPr>
          <w:lang w:val="en-US"/>
        </w:rPr>
      </w:pPr>
      <w:proofErr w:type="spellStart"/>
      <w:r>
        <w:rPr>
          <w:lang w:val="en-US"/>
        </w:rPr>
        <w:t>Walaupun</w:t>
      </w:r>
      <w:proofErr w:type="spellEnd"/>
      <w:r>
        <w:rPr>
          <w:lang w:val="en-US"/>
        </w:rPr>
        <w:t xml:space="preserve"> </w:t>
      </w:r>
      <w:proofErr w:type="spellStart"/>
      <w:r>
        <w:rPr>
          <w:lang w:val="en-US"/>
        </w:rPr>
        <w:t>begitu</w:t>
      </w:r>
      <w:proofErr w:type="spellEnd"/>
      <w:r>
        <w:rPr>
          <w:lang w:val="en-US"/>
        </w:rPr>
        <w:t xml:space="preserve">, </w:t>
      </w:r>
      <w:proofErr w:type="spellStart"/>
      <w:r>
        <w:rPr>
          <w:lang w:val="en-US"/>
        </w:rPr>
        <w:t>pengelola</w:t>
      </w:r>
      <w:proofErr w:type="spellEnd"/>
      <w:r>
        <w:rPr>
          <w:lang w:val="en-US"/>
        </w:rPr>
        <w:t xml:space="preserve"> TBM </w:t>
      </w:r>
      <w:proofErr w:type="spellStart"/>
      <w:r>
        <w:rPr>
          <w:lang w:val="en-US"/>
        </w:rPr>
        <w:t>harus</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pelayanan</w:t>
      </w:r>
      <w:proofErr w:type="spellEnd"/>
      <w:r>
        <w:rPr>
          <w:lang w:val="en-US"/>
        </w:rPr>
        <w:t xml:space="preserve">, </w:t>
      </w:r>
      <w:proofErr w:type="spellStart"/>
      <w:r>
        <w:rPr>
          <w:lang w:val="en-US"/>
        </w:rPr>
        <w:t>peningkatan</w:t>
      </w:r>
      <w:proofErr w:type="spellEnd"/>
      <w:r>
        <w:rPr>
          <w:lang w:val="en-US"/>
        </w:rPr>
        <w:t xml:space="preserve"> </w:t>
      </w:r>
      <w:proofErr w:type="spellStart"/>
      <w:r>
        <w:rPr>
          <w:lang w:val="en-US"/>
        </w:rPr>
        <w:t>referensi</w:t>
      </w:r>
      <w:proofErr w:type="spellEnd"/>
      <w:r>
        <w:rPr>
          <w:lang w:val="en-US"/>
        </w:rPr>
        <w:t xml:space="preserve"> </w:t>
      </w:r>
      <w:proofErr w:type="spellStart"/>
      <w:r>
        <w:rPr>
          <w:lang w:val="en-US"/>
        </w:rPr>
        <w:t>buku</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segmen</w:t>
      </w:r>
      <w:proofErr w:type="spellEnd"/>
      <w:r>
        <w:rPr>
          <w:lang w:val="en-US"/>
        </w:rPr>
        <w:t xml:space="preserve"> agar </w:t>
      </w:r>
      <w:proofErr w:type="spellStart"/>
      <w:r>
        <w:rPr>
          <w:lang w:val="en-US"/>
        </w:rPr>
        <w:t>masyarakat</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terbuka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meneria</w:t>
      </w:r>
      <w:proofErr w:type="spellEnd"/>
      <w:r>
        <w:rPr>
          <w:lang w:val="en-US"/>
        </w:rPr>
        <w:t xml:space="preserve"> </w:t>
      </w:r>
      <w:proofErr w:type="spellStart"/>
      <w:r>
        <w:rPr>
          <w:lang w:val="en-US"/>
        </w:rPr>
        <w:t>informasi</w:t>
      </w:r>
      <w:proofErr w:type="spellEnd"/>
      <w:r>
        <w:rPr>
          <w:lang w:val="en-US"/>
        </w:rPr>
        <w:t xml:space="preserve">. Terus </w:t>
      </w:r>
      <w:proofErr w:type="spellStart"/>
      <w:r>
        <w:rPr>
          <w:lang w:val="en-US"/>
        </w:rPr>
        <w:t>untuk</w:t>
      </w:r>
      <w:proofErr w:type="spellEnd"/>
      <w:r>
        <w:rPr>
          <w:lang w:val="en-US"/>
        </w:rPr>
        <w:t xml:space="preserve"> </w:t>
      </w:r>
      <w:proofErr w:type="spellStart"/>
      <w:r>
        <w:rPr>
          <w:lang w:val="en-US"/>
        </w:rPr>
        <w:t>menjaliin</w:t>
      </w:r>
      <w:proofErr w:type="spellEnd"/>
      <w:r>
        <w:rPr>
          <w:lang w:val="en-US"/>
        </w:rPr>
        <w:t xml:space="preserve"> Kerjasama </w:t>
      </w:r>
      <w:proofErr w:type="spellStart"/>
      <w:r>
        <w:rPr>
          <w:lang w:val="en-US"/>
        </w:rPr>
        <w:t>dengan</w:t>
      </w:r>
      <w:proofErr w:type="spellEnd"/>
      <w:r>
        <w:rPr>
          <w:lang w:val="en-US"/>
        </w:rPr>
        <w:t xml:space="preserve"> para </w:t>
      </w:r>
      <w:proofErr w:type="spellStart"/>
      <w:r>
        <w:rPr>
          <w:lang w:val="en-US"/>
        </w:rPr>
        <w:t>ketua</w:t>
      </w:r>
      <w:proofErr w:type="spellEnd"/>
      <w:r>
        <w:rPr>
          <w:lang w:val="en-US"/>
        </w:rPr>
        <w:t xml:space="preserve"> RW agar program </w:t>
      </w:r>
      <w:proofErr w:type="spellStart"/>
      <w:r>
        <w:rPr>
          <w:lang w:val="en-US"/>
        </w:rPr>
        <w:t>satelit</w:t>
      </w:r>
      <w:proofErr w:type="spellEnd"/>
      <w:r>
        <w:rPr>
          <w:lang w:val="en-US"/>
        </w:rPr>
        <w:t xml:space="preserve"> b-11 </w:t>
      </w:r>
      <w:proofErr w:type="spellStart"/>
      <w:r>
        <w:rPr>
          <w:lang w:val="en-US"/>
        </w:rPr>
        <w:t>ini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tujuan</w:t>
      </w:r>
      <w:proofErr w:type="spellEnd"/>
      <w:r>
        <w:rPr>
          <w:lang w:val="en-US"/>
        </w:rPr>
        <w:t xml:space="preserve"> dan </w:t>
      </w:r>
      <w:proofErr w:type="spellStart"/>
      <w:r>
        <w:rPr>
          <w:lang w:val="en-US"/>
        </w:rPr>
        <w:t>sasaran</w:t>
      </w:r>
      <w:proofErr w:type="spellEnd"/>
      <w:r>
        <w:rPr>
          <w:lang w:val="en-US"/>
        </w:rPr>
        <w:t xml:space="preserve">. </w:t>
      </w:r>
    </w:p>
    <w:p w14:paraId="621E7795" w14:textId="77777777" w:rsidR="009E046A" w:rsidRDefault="00000000" w:rsidP="00705D92">
      <w:pPr>
        <w:pStyle w:val="Heading2"/>
        <w:spacing w:before="280" w:after="280" w:line="276" w:lineRule="auto"/>
      </w:pPr>
      <w:r>
        <w:t>DAFTAR PUSTAKA</w:t>
      </w:r>
    </w:p>
    <w:p w14:paraId="45DE7029" w14:textId="77777777" w:rsidR="004163E6" w:rsidRPr="004163E6" w:rsidRDefault="004163E6" w:rsidP="004163E6">
      <w:pPr>
        <w:widowControl w:val="0"/>
        <w:autoSpaceDE w:val="0"/>
        <w:autoSpaceDN w:val="0"/>
        <w:adjustRightInd w:val="0"/>
        <w:ind w:left="480" w:hanging="480"/>
        <w:jc w:val="both"/>
        <w:rPr>
          <w:noProof/>
          <w:lang w:val="en-US"/>
        </w:rPr>
      </w:pPr>
      <w:r>
        <w:fldChar w:fldCharType="begin" w:fldLock="1"/>
      </w:r>
      <w:r>
        <w:instrText xml:space="preserve">ADDIN Mendeley Bibliography CSL_BIBLIOGRAPHY </w:instrText>
      </w:r>
      <w:r>
        <w:fldChar w:fldCharType="separate"/>
      </w:r>
      <w:r w:rsidRPr="004163E6">
        <w:rPr>
          <w:noProof/>
          <w:lang w:val="en-US"/>
        </w:rPr>
        <w:t xml:space="preserve">Direktorat Pendidikan Masyarakat dan Pendidikan Khusus. (2021). </w:t>
      </w:r>
      <w:r w:rsidRPr="004163E6">
        <w:rPr>
          <w:i/>
          <w:iCs/>
          <w:noProof/>
          <w:lang w:val="en-US"/>
        </w:rPr>
        <w:t>Pedoman Pelaksanaan Bantuan Penguatan Taman Bacaan Masyarakat (TBM) dan Bantuan Sarana TBM (IT) Tahun 2021</w:t>
      </w:r>
      <w:r w:rsidRPr="004163E6">
        <w:rPr>
          <w:noProof/>
          <w:lang w:val="en-US"/>
        </w:rPr>
        <w:t>. 1–2.</w:t>
      </w:r>
    </w:p>
    <w:p w14:paraId="0181B75B" w14:textId="77777777" w:rsidR="004163E6" w:rsidRPr="004163E6" w:rsidRDefault="004163E6" w:rsidP="004163E6">
      <w:pPr>
        <w:widowControl w:val="0"/>
        <w:autoSpaceDE w:val="0"/>
        <w:autoSpaceDN w:val="0"/>
        <w:adjustRightInd w:val="0"/>
        <w:ind w:left="480" w:hanging="480"/>
        <w:jc w:val="both"/>
        <w:rPr>
          <w:noProof/>
          <w:lang w:val="en-US"/>
        </w:rPr>
      </w:pPr>
      <w:r w:rsidRPr="004163E6">
        <w:rPr>
          <w:noProof/>
          <w:lang w:val="en-US"/>
        </w:rPr>
        <w:t xml:space="preserve">Kemendiknas. (2014). </w:t>
      </w:r>
      <w:r w:rsidRPr="004163E6">
        <w:rPr>
          <w:i/>
          <w:iCs/>
          <w:noProof/>
          <w:lang w:val="en-US"/>
        </w:rPr>
        <w:t>Renstra Kemdiknas</w:t>
      </w:r>
      <w:r w:rsidRPr="004163E6">
        <w:rPr>
          <w:noProof/>
          <w:lang w:val="en-US"/>
        </w:rPr>
        <w:t>. 1–8.</w:t>
      </w:r>
    </w:p>
    <w:p w14:paraId="6863C518" w14:textId="77777777" w:rsidR="004163E6" w:rsidRPr="004163E6" w:rsidRDefault="004163E6" w:rsidP="004163E6">
      <w:pPr>
        <w:widowControl w:val="0"/>
        <w:autoSpaceDE w:val="0"/>
        <w:autoSpaceDN w:val="0"/>
        <w:adjustRightInd w:val="0"/>
        <w:ind w:left="480" w:hanging="480"/>
        <w:jc w:val="both"/>
        <w:rPr>
          <w:noProof/>
        </w:rPr>
      </w:pPr>
      <w:r w:rsidRPr="004163E6">
        <w:rPr>
          <w:noProof/>
          <w:lang w:val="en-US"/>
        </w:rPr>
        <w:t xml:space="preserve">Robert K.Yin, P. D. (2005). </w:t>
      </w:r>
      <w:r w:rsidRPr="004163E6">
        <w:rPr>
          <w:i/>
          <w:iCs/>
          <w:noProof/>
          <w:lang w:val="en-US"/>
        </w:rPr>
        <w:t>Studi Kasus (Desain&amp;Metode)</w:t>
      </w:r>
      <w:r w:rsidRPr="004163E6">
        <w:rPr>
          <w:noProof/>
          <w:lang w:val="en-US"/>
        </w:rPr>
        <w:t xml:space="preserve"> (D. Prabowo (ed.)). PT RAJAGRAFINDO PERSADA.</w:t>
      </w:r>
    </w:p>
    <w:p w14:paraId="568D1BE9" w14:textId="77777777" w:rsidR="009E046A" w:rsidRDefault="004163E6" w:rsidP="004163E6">
      <w:pPr>
        <w:ind w:left="0"/>
        <w:jc w:val="both"/>
      </w:pPr>
      <w:r>
        <w:fldChar w:fldCharType="end"/>
      </w:r>
    </w:p>
    <w:sectPr w:rsidR="009E046A">
      <w:pgSz w:w="11907" w:h="16839"/>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D7A38" w14:textId="77777777" w:rsidR="0036154F" w:rsidRDefault="0036154F">
      <w:pPr>
        <w:spacing w:after="0"/>
      </w:pPr>
      <w:r>
        <w:separator/>
      </w:r>
    </w:p>
  </w:endnote>
  <w:endnote w:type="continuationSeparator" w:id="0">
    <w:p w14:paraId="47A07D8F" w14:textId="77777777" w:rsidR="0036154F" w:rsidRDefault="00361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2F28B" w14:textId="77777777" w:rsidR="009E046A" w:rsidRDefault="009E046A">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A09D3" w14:textId="77777777" w:rsidR="009E046A" w:rsidRDefault="00000000">
    <w:pPr>
      <w:pBdr>
        <w:top w:val="nil"/>
        <w:left w:val="nil"/>
        <w:bottom w:val="nil"/>
        <w:right w:val="nil"/>
        <w:between w:val="nil"/>
      </w:pBdr>
      <w:tabs>
        <w:tab w:val="center" w:pos="4680"/>
        <w:tab w:val="right" w:pos="9360"/>
      </w:tabs>
      <w:spacing w:after="0"/>
      <w:rPr>
        <w:rFonts w:ascii="Lustria" w:eastAsia="Lustria" w:hAnsi="Lustria" w:cs="Lustria"/>
        <w:color w:val="000000"/>
      </w:rPr>
    </w:pPr>
    <w:r>
      <w:rPr>
        <w:rFonts w:ascii="Lustria" w:eastAsia="Lustria" w:hAnsi="Lustria" w:cs="Lustria"/>
        <w:color w:val="000000"/>
      </w:rPr>
      <w:fldChar w:fldCharType="begin"/>
    </w:r>
    <w:r>
      <w:rPr>
        <w:rFonts w:ascii="Lustria" w:eastAsia="Lustria" w:hAnsi="Lustria" w:cs="Lustria"/>
        <w:color w:val="000000"/>
      </w:rPr>
      <w:instrText>PAGE</w:instrText>
    </w:r>
    <w:r>
      <w:rPr>
        <w:rFonts w:ascii="Lustria" w:eastAsia="Lustria" w:hAnsi="Lustria" w:cs="Lustria"/>
        <w:color w:val="000000"/>
      </w:rPr>
      <w:fldChar w:fldCharType="separate"/>
    </w:r>
    <w:r w:rsidR="002B7350">
      <w:rPr>
        <w:rFonts w:ascii="Lustria" w:eastAsia="Lustria" w:hAnsi="Lustria" w:cs="Lustria"/>
        <w:noProof/>
        <w:color w:val="000000"/>
      </w:rPr>
      <w:t>2</w:t>
    </w:r>
    <w:r>
      <w:rPr>
        <w:rFonts w:ascii="Lustria" w:eastAsia="Lustria" w:hAnsi="Lustria" w:cs="Lustri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3FAD" w14:textId="77777777" w:rsidR="009E046A" w:rsidRDefault="00000000">
    <w:pPr>
      <w:pBdr>
        <w:top w:val="nil"/>
        <w:left w:val="nil"/>
        <w:bottom w:val="nil"/>
        <w:right w:val="nil"/>
        <w:between w:val="nil"/>
      </w:pBdr>
      <w:tabs>
        <w:tab w:val="center" w:pos="4680"/>
        <w:tab w:val="right" w:pos="9360"/>
      </w:tabs>
      <w:spacing w:after="0"/>
      <w:rPr>
        <w:color w:val="000000"/>
        <w:sz w:val="20"/>
        <w:szCs w:val="20"/>
      </w:rPr>
    </w:pPr>
    <w:r>
      <w:rPr>
        <w:rFonts w:ascii="Lustria" w:eastAsia="Lustria" w:hAnsi="Lustria" w:cs="Lustria"/>
        <w:color w:val="000000"/>
        <w:sz w:val="20"/>
        <w:szCs w:val="20"/>
      </w:rPr>
      <w:fldChar w:fldCharType="begin"/>
    </w:r>
    <w:r>
      <w:rPr>
        <w:rFonts w:ascii="Lustria" w:eastAsia="Lustria" w:hAnsi="Lustria" w:cs="Lustria"/>
        <w:color w:val="000000"/>
        <w:sz w:val="20"/>
        <w:szCs w:val="20"/>
      </w:rPr>
      <w:instrText>PAGE</w:instrText>
    </w:r>
    <w:r>
      <w:rPr>
        <w:rFonts w:ascii="Lustria" w:eastAsia="Lustria" w:hAnsi="Lustria" w:cs="Lustria"/>
        <w:color w:val="000000"/>
        <w:sz w:val="20"/>
        <w:szCs w:val="20"/>
      </w:rPr>
      <w:fldChar w:fldCharType="separate"/>
    </w:r>
    <w:r w:rsidR="002B7350">
      <w:rPr>
        <w:rFonts w:ascii="Lustria" w:eastAsia="Lustria" w:hAnsi="Lustria" w:cs="Lustria"/>
        <w:noProof/>
        <w:color w:val="000000"/>
        <w:sz w:val="20"/>
        <w:szCs w:val="20"/>
      </w:rPr>
      <w:t>1</w:t>
    </w:r>
    <w:r>
      <w:rPr>
        <w:rFonts w:ascii="Lustria" w:eastAsia="Lustria" w:hAnsi="Lustria" w:cs="Lust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0C305" w14:textId="77777777" w:rsidR="0036154F" w:rsidRDefault="0036154F">
      <w:pPr>
        <w:spacing w:after="0"/>
      </w:pPr>
      <w:r>
        <w:separator/>
      </w:r>
    </w:p>
  </w:footnote>
  <w:footnote w:type="continuationSeparator" w:id="0">
    <w:p w14:paraId="2D6A91AE" w14:textId="77777777" w:rsidR="0036154F" w:rsidRDefault="003615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BE409" w14:textId="77777777" w:rsidR="009E046A" w:rsidRDefault="00000000">
    <w:pPr>
      <w:pBdr>
        <w:top w:val="nil"/>
        <w:left w:val="nil"/>
        <w:bottom w:val="nil"/>
        <w:right w:val="nil"/>
        <w:between w:val="nil"/>
      </w:pBdr>
      <w:tabs>
        <w:tab w:val="center" w:pos="4680"/>
        <w:tab w:val="right" w:pos="9360"/>
        <w:tab w:val="left" w:pos="5051"/>
      </w:tabs>
      <w:spacing w:after="0"/>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6A8B5" w14:textId="77777777" w:rsidR="009E046A" w:rsidRDefault="009E046A">
    <w:pPr>
      <w:pBdr>
        <w:top w:val="nil"/>
        <w:left w:val="nil"/>
        <w:bottom w:val="nil"/>
        <w:right w:val="nil"/>
        <w:between w:val="nil"/>
      </w:pBdr>
      <w:tabs>
        <w:tab w:val="center" w:pos="4680"/>
        <w:tab w:val="right" w:pos="9360"/>
      </w:tabs>
      <w:spacing w:after="0"/>
      <w:rPr>
        <w:rFonts w:ascii="Lustria" w:eastAsia="Lustria" w:hAnsi="Lustria" w:cs="Lustria"/>
        <w:color w:val="000000"/>
        <w:sz w:val="18"/>
        <w:szCs w:val="18"/>
      </w:rPr>
    </w:pPr>
  </w:p>
  <w:p w14:paraId="549313E0" w14:textId="6A2275A5" w:rsidR="009E046A" w:rsidRDefault="00000000">
    <w:pPr>
      <w:pBdr>
        <w:top w:val="nil"/>
        <w:left w:val="nil"/>
        <w:bottom w:val="nil"/>
        <w:right w:val="nil"/>
        <w:between w:val="nil"/>
      </w:pBdr>
      <w:spacing w:before="280" w:after="0" w:line="480" w:lineRule="auto"/>
      <w:ind w:left="0" w:right="0"/>
      <w:rPr>
        <w:rFonts w:ascii="Lustria" w:eastAsia="Lustria" w:hAnsi="Lustria" w:cs="Lustria"/>
        <w:color w:val="000000"/>
        <w:sz w:val="18"/>
        <w:szCs w:val="18"/>
      </w:rPr>
    </w:pPr>
    <w:r>
      <w:rPr>
        <w:rFonts w:ascii="Lustria" w:eastAsia="Lustria" w:hAnsi="Lustria" w:cs="Lustria"/>
        <w:b/>
        <w:color w:val="000000"/>
        <w:sz w:val="24"/>
        <w:szCs w:val="24"/>
      </w:rPr>
      <w:t xml:space="preserve">Information </w:t>
    </w:r>
    <w:r>
      <w:rPr>
        <w:rFonts w:ascii="Lustria" w:eastAsia="Lustria" w:hAnsi="Lustria" w:cs="Lustria"/>
        <w:b/>
        <w:color w:val="000000"/>
        <w:sz w:val="24"/>
        <w:szCs w:val="24"/>
      </w:rPr>
      <w:t xml:space="preserve">Science and Library </w:t>
    </w:r>
    <w:r>
      <w:rPr>
        <w:rFonts w:ascii="Lustria" w:eastAsia="Lustria" w:hAnsi="Lustria" w:cs="Lustria"/>
        <w:color w:val="000000"/>
        <w:sz w:val="18"/>
        <w:szCs w:val="18"/>
      </w:rPr>
      <w:t xml:space="preserve"> </w:t>
    </w:r>
    <w:r>
      <w:rPr>
        <w:rFonts w:ascii="Lustria" w:eastAsia="Lustria" w:hAnsi="Lustria" w:cs="Lustria"/>
        <w:b/>
        <w:color w:val="000000"/>
        <w:sz w:val="24"/>
        <w:szCs w:val="24"/>
      </w:rPr>
      <w:t>e-ISSN:2723-2778</w:t>
    </w:r>
    <w:r>
      <w:rPr>
        <w:rFonts w:ascii="Lustria" w:eastAsia="Lustria" w:hAnsi="Lustria" w:cs="Lustria"/>
        <w:color w:val="000000"/>
        <w:sz w:val="18"/>
        <w:szCs w:val="18"/>
      </w:rPr>
      <w:t xml:space="preserve"> </w:t>
    </w:r>
    <w:r>
      <w:rPr>
        <w:rFonts w:ascii="Lustria" w:eastAsia="Lustria" w:hAnsi="Lustria" w:cs="Lustria"/>
        <w:b/>
        <w:color w:val="000000"/>
        <w:sz w:val="24"/>
        <w:szCs w:val="24"/>
      </w:rPr>
      <w:t>vol.3 (1) (Juni 202</w:t>
    </w:r>
    <w:r w:rsidR="005B2608">
      <w:rPr>
        <w:rFonts w:ascii="Lustria" w:eastAsia="Lustria" w:hAnsi="Lustria" w:cs="Lustria"/>
        <w:b/>
        <w:color w:val="000000"/>
        <w:sz w:val="24"/>
        <w:szCs w:val="24"/>
      </w:rPr>
      <w:t>4</w:t>
    </w:r>
    <w:r>
      <w:rPr>
        <w:rFonts w:ascii="Lustria" w:eastAsia="Lustria" w:hAnsi="Lustria" w:cs="Lustria"/>
        <w:b/>
        <w:color w:val="000000"/>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BB5A6" w14:textId="756BD477" w:rsidR="009E046A" w:rsidRDefault="00000000">
    <w:pPr>
      <w:pBdr>
        <w:top w:val="nil"/>
        <w:left w:val="nil"/>
        <w:bottom w:val="nil"/>
        <w:right w:val="nil"/>
        <w:between w:val="nil"/>
      </w:pBdr>
      <w:spacing w:after="280" w:line="276" w:lineRule="auto"/>
      <w:ind w:left="0" w:right="0"/>
      <w:rPr>
        <w:rFonts w:ascii="Lustria" w:eastAsia="Lustria" w:hAnsi="Lustria" w:cs="Lustria"/>
        <w:color w:val="000000"/>
      </w:rPr>
    </w:pPr>
    <w:r>
      <w:rPr>
        <w:rFonts w:ascii="Lustria" w:eastAsia="Lustria" w:hAnsi="Lustria" w:cs="Lustria"/>
        <w:color w:val="000000"/>
      </w:rPr>
      <w:t>Vol.3 (1) (Juni 202</w:t>
    </w:r>
    <w:r w:rsidR="005B2608">
      <w:rPr>
        <w:rFonts w:ascii="Lustria" w:eastAsia="Lustria" w:hAnsi="Lustria" w:cs="Lustria"/>
        <w:color w:val="000000"/>
      </w:rPr>
      <w:t>4</w:t>
    </w:r>
    <w:r>
      <w:rPr>
        <w:rFonts w:ascii="Lustria" w:eastAsia="Lustria" w:hAnsi="Lustria" w:cs="Lustria"/>
        <w:color w:val="000000"/>
      </w:rPr>
      <w:t>) 1-</w:t>
    </w:r>
    <w:r>
      <w:rPr>
        <w:noProof/>
      </w:rPr>
      <w:drawing>
        <wp:anchor distT="0" distB="0" distL="0" distR="0" simplePos="0" relativeHeight="251658240" behindDoc="1" locked="0" layoutInCell="1" hidden="0" allowOverlap="1" wp14:anchorId="2724CDFE" wp14:editId="49FF5D45">
          <wp:simplePos x="0" y="0"/>
          <wp:positionH relativeFrom="column">
            <wp:posOffset>4387216</wp:posOffset>
          </wp:positionH>
          <wp:positionV relativeFrom="paragraph">
            <wp:posOffset>-123822</wp:posOffset>
          </wp:positionV>
          <wp:extent cx="1009650" cy="1009650"/>
          <wp:effectExtent l="0" t="0" r="0" b="0"/>
          <wp:wrapNone/>
          <wp:docPr id="3" name="image1.png" descr="C:\Users\perpus02\AppData\Local\Microsoft\Windows\INetCache\Content.Word\Logo_Jurnal_Ilmiah.png"/>
          <wp:cNvGraphicFramePr/>
          <a:graphic xmlns:a="http://schemas.openxmlformats.org/drawingml/2006/main">
            <a:graphicData uri="http://schemas.openxmlformats.org/drawingml/2006/picture">
              <pic:pic xmlns:pic="http://schemas.openxmlformats.org/drawingml/2006/picture">
                <pic:nvPicPr>
                  <pic:cNvPr id="0" name="image1.png" descr="C:\Users\perpus02\AppData\Local\Microsoft\Windows\INetCache\Content.Word\Logo_Jurnal_Ilmiah.png"/>
                  <pic:cNvPicPr preferRelativeResize="0"/>
                </pic:nvPicPr>
                <pic:blipFill>
                  <a:blip r:embed="rId1"/>
                  <a:srcRect/>
                  <a:stretch>
                    <a:fillRect/>
                  </a:stretch>
                </pic:blipFill>
                <pic:spPr>
                  <a:xfrm>
                    <a:off x="0" y="0"/>
                    <a:ext cx="1009650" cy="10096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4A9EB4B" wp14:editId="65B4842B">
          <wp:simplePos x="0" y="0"/>
          <wp:positionH relativeFrom="column">
            <wp:posOffset>282168</wp:posOffset>
          </wp:positionH>
          <wp:positionV relativeFrom="paragraph">
            <wp:posOffset>-102869</wp:posOffset>
          </wp:positionV>
          <wp:extent cx="638175" cy="724794"/>
          <wp:effectExtent l="0" t="0" r="0" b="0"/>
          <wp:wrapNone/>
          <wp:docPr id="5" name="image2.png" descr="logo_usm"/>
          <wp:cNvGraphicFramePr/>
          <a:graphic xmlns:a="http://schemas.openxmlformats.org/drawingml/2006/main">
            <a:graphicData uri="http://schemas.openxmlformats.org/drawingml/2006/picture">
              <pic:pic xmlns:pic="http://schemas.openxmlformats.org/drawingml/2006/picture">
                <pic:nvPicPr>
                  <pic:cNvPr id="0" name="image2.png" descr="logo_usm"/>
                  <pic:cNvPicPr preferRelativeResize="0"/>
                </pic:nvPicPr>
                <pic:blipFill>
                  <a:blip r:embed="rId2"/>
                  <a:srcRect/>
                  <a:stretch>
                    <a:fillRect/>
                  </a:stretch>
                </pic:blipFill>
                <pic:spPr>
                  <a:xfrm>
                    <a:off x="0" y="0"/>
                    <a:ext cx="638175" cy="724794"/>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593F6359" wp14:editId="6FD34597">
              <wp:simplePos x="0" y="0"/>
              <wp:positionH relativeFrom="column">
                <wp:posOffset>1</wp:posOffset>
              </wp:positionH>
              <wp:positionV relativeFrom="paragraph">
                <wp:posOffset>-165099</wp:posOffset>
              </wp:positionV>
              <wp:extent cx="539115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650425" y="3780000"/>
                        <a:ext cx="539115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-165099</wp:posOffset>
              </wp:positionV>
              <wp:extent cx="5391150" cy="19050"/>
              <wp:effectExtent b="0" l="0" r="0" t="0"/>
              <wp:wrapNone/>
              <wp:docPr id="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391150" cy="19050"/>
                      </a:xfrm>
                      <a:prstGeom prst="rect"/>
                      <a:ln/>
                    </pic:spPr>
                  </pic:pic>
                </a:graphicData>
              </a:graphic>
            </wp:anchor>
          </w:drawing>
        </mc:Fallback>
      </mc:AlternateContent>
    </w:r>
    <w:r w:rsidR="005B2608">
      <w:rPr>
        <w:rFonts w:ascii="Lustria" w:eastAsia="Lustria" w:hAnsi="Lustria" w:cs="Lustria"/>
        <w:color w:val="000000"/>
      </w:rPr>
      <w:t>10</w:t>
    </w:r>
  </w:p>
  <w:p w14:paraId="44B47201" w14:textId="77777777" w:rsidR="009E046A" w:rsidRDefault="009E046A">
    <w:pPr>
      <w:pBdr>
        <w:top w:val="nil"/>
        <w:left w:val="nil"/>
        <w:bottom w:val="nil"/>
        <w:right w:val="nil"/>
        <w:between w:val="nil"/>
      </w:pBdr>
      <w:spacing w:before="280" w:after="280" w:line="276" w:lineRule="auto"/>
      <w:ind w:left="0" w:right="0"/>
      <w:rPr>
        <w:rFonts w:ascii="Lustria" w:eastAsia="Lustria" w:hAnsi="Lustria" w:cs="Lustria"/>
        <w:b/>
        <w:color w:val="000000"/>
        <w:sz w:val="24"/>
        <w:szCs w:val="24"/>
      </w:rPr>
    </w:pPr>
  </w:p>
  <w:p w14:paraId="59865BE4" w14:textId="77777777" w:rsidR="009E046A" w:rsidRDefault="00000000">
    <w:pPr>
      <w:pBdr>
        <w:top w:val="nil"/>
        <w:left w:val="nil"/>
        <w:bottom w:val="nil"/>
        <w:right w:val="nil"/>
        <w:between w:val="nil"/>
      </w:pBdr>
      <w:spacing w:before="280" w:after="280" w:line="276" w:lineRule="auto"/>
      <w:ind w:left="0" w:right="0"/>
      <w:rPr>
        <w:rFonts w:ascii="Lustria" w:eastAsia="Lustria" w:hAnsi="Lustria" w:cs="Lustria"/>
        <w:b/>
        <w:color w:val="000000"/>
        <w:sz w:val="24"/>
        <w:szCs w:val="24"/>
      </w:rPr>
    </w:pPr>
    <w:r>
      <w:rPr>
        <w:rFonts w:ascii="Lustria" w:eastAsia="Lustria" w:hAnsi="Lustria" w:cs="Lustria"/>
        <w:b/>
        <w:color w:val="000000"/>
        <w:sz w:val="24"/>
        <w:szCs w:val="24"/>
      </w:rPr>
      <w:t>Information Science and Library</w:t>
    </w:r>
    <w:r>
      <w:rPr>
        <w:rFonts w:ascii="Lustria" w:eastAsia="Lustria" w:hAnsi="Lustria" w:cs="Lustria"/>
        <w:color w:val="000000"/>
        <w:sz w:val="28"/>
        <w:szCs w:val="28"/>
      </w:rPr>
      <w:t xml:space="preserve"> </w:t>
    </w:r>
  </w:p>
  <w:p w14:paraId="12801744" w14:textId="77777777" w:rsidR="009E046A" w:rsidRDefault="00000000">
    <w:pPr>
      <w:pBdr>
        <w:top w:val="nil"/>
        <w:left w:val="nil"/>
        <w:bottom w:val="nil"/>
        <w:right w:val="nil"/>
        <w:between w:val="nil"/>
      </w:pBdr>
      <w:tabs>
        <w:tab w:val="center" w:pos="4680"/>
        <w:tab w:val="right" w:pos="9360"/>
      </w:tabs>
      <w:spacing w:after="0" w:line="276" w:lineRule="auto"/>
      <w:rPr>
        <w:color w:val="000000"/>
      </w:rPr>
    </w:pPr>
    <w:hyperlink r:id="rId4">
      <w:r>
        <w:rPr>
          <w:color w:val="0000FF"/>
        </w:rPr>
        <w:t>http://journals.usm.ac.id/index.php/jils</w:t>
      </w:r>
    </w:hyperlink>
  </w:p>
  <w:p w14:paraId="57095296" w14:textId="77777777" w:rsidR="009E046A" w:rsidRDefault="00000000">
    <w:pPr>
      <w:pBdr>
        <w:top w:val="nil"/>
        <w:left w:val="nil"/>
        <w:bottom w:val="nil"/>
        <w:right w:val="nil"/>
        <w:between w:val="nil"/>
      </w:pBdr>
      <w:tabs>
        <w:tab w:val="center" w:pos="4680"/>
        <w:tab w:val="right" w:pos="9360"/>
      </w:tabs>
      <w:spacing w:after="0"/>
      <w:rPr>
        <w:color w:val="000000"/>
      </w:rPr>
    </w:pPr>
    <w:r>
      <w:rPr>
        <w:noProof/>
      </w:rPr>
      <mc:AlternateContent>
        <mc:Choice Requires="wpg">
          <w:drawing>
            <wp:anchor distT="0" distB="0" distL="114300" distR="114300" simplePos="0" relativeHeight="251661312" behindDoc="0" locked="0" layoutInCell="1" hidden="0" allowOverlap="1" wp14:anchorId="1721A027" wp14:editId="0009BA09">
              <wp:simplePos x="0" y="0"/>
              <wp:positionH relativeFrom="column">
                <wp:posOffset>1</wp:posOffset>
              </wp:positionH>
              <wp:positionV relativeFrom="paragraph">
                <wp:posOffset>63500</wp:posOffset>
              </wp:positionV>
              <wp:extent cx="5391150" cy="1905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650425" y="3775238"/>
                        <a:ext cx="539115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391150" cy="19050"/>
              <wp:effectExtent b="0" l="0" r="0" t="0"/>
              <wp:wrapNone/>
              <wp:docPr id="2"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5391150" cy="19050"/>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649D2" w14:textId="77777777" w:rsidR="009E046A" w:rsidRDefault="009E046A">
    <w:pPr>
      <w:pBdr>
        <w:top w:val="nil"/>
        <w:left w:val="nil"/>
        <w:bottom w:val="nil"/>
        <w:right w:val="nil"/>
        <w:between w:val="nil"/>
      </w:pBdr>
      <w:tabs>
        <w:tab w:val="center" w:pos="4680"/>
        <w:tab w:val="right" w:pos="9360"/>
      </w:tabs>
      <w:spacing w:after="0"/>
      <w:rPr>
        <w:rFonts w:ascii="Lustria" w:eastAsia="Lustria" w:hAnsi="Lustria" w:cs="Lustria"/>
        <w:color w:val="000000"/>
        <w:sz w:val="18"/>
        <w:szCs w:val="18"/>
      </w:rPr>
    </w:pPr>
  </w:p>
  <w:p w14:paraId="1A0AEB5D" w14:textId="77777777" w:rsidR="009E046A" w:rsidRDefault="00000000">
    <w:pPr>
      <w:pBdr>
        <w:top w:val="nil"/>
        <w:left w:val="nil"/>
        <w:bottom w:val="nil"/>
        <w:right w:val="nil"/>
        <w:between w:val="nil"/>
      </w:pBdr>
      <w:tabs>
        <w:tab w:val="center" w:pos="4680"/>
        <w:tab w:val="right" w:pos="9360"/>
      </w:tabs>
      <w:spacing w:after="0"/>
      <w:rPr>
        <w:rFonts w:ascii="Lustria" w:eastAsia="Lustria" w:hAnsi="Lustria" w:cs="Lustria"/>
        <w:color w:val="000000"/>
        <w:sz w:val="18"/>
        <w:szCs w:val="18"/>
      </w:rPr>
    </w:pPr>
    <w:r>
      <w:rPr>
        <w:rFonts w:ascii="Lustria" w:eastAsia="Lustria" w:hAnsi="Lustria" w:cs="Lustria"/>
        <w:color w:val="000000"/>
        <w:sz w:val="18"/>
        <w:szCs w:val="18"/>
      </w:rPr>
      <w:t>Ika Oktavianti / Journal of Economic Education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773C3"/>
    <w:multiLevelType w:val="hybridMultilevel"/>
    <w:tmpl w:val="813C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46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6A"/>
    <w:rsid w:val="002B7350"/>
    <w:rsid w:val="0036154F"/>
    <w:rsid w:val="004163E6"/>
    <w:rsid w:val="005B2608"/>
    <w:rsid w:val="00705D92"/>
    <w:rsid w:val="00745266"/>
    <w:rsid w:val="009C526B"/>
    <w:rsid w:val="009C74A4"/>
    <w:rsid w:val="009E04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F8D6E"/>
  <w15:docId w15:val="{36EDCBF4-BC40-9244-A67E-AB40D51D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after="0" w:line="288" w:lineRule="auto"/>
      <w:ind w:left="0" w:right="0"/>
      <w:jc w:val="left"/>
      <w:outlineLvl w:val="1"/>
    </w:pPr>
    <w:rPr>
      <w:rFonts w:ascii="Lustria" w:eastAsia="Lustria" w:hAnsi="Lustria" w:cs="Lustria"/>
      <w:b/>
      <w:smallCaps/>
      <w:color w:val="000000"/>
      <w:sz w:val="20"/>
      <w:szCs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spacing w:after="0" w:line="288" w:lineRule="auto"/>
      <w:ind w:left="0" w:right="0"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spacing w:after="0" w:line="288" w:lineRule="auto"/>
      <w:ind w:left="0" w:right="0"/>
      <w:outlineLvl w:val="4"/>
    </w:pPr>
    <w:rPr>
      <w:rFonts w:ascii="Lustria" w:eastAsia="Lustria" w:hAnsi="Lustria" w:cs="Lustria"/>
      <w:color w:val="000000"/>
      <w:sz w:val="20"/>
      <w:szCs w:val="20"/>
    </w:rPr>
  </w:style>
  <w:style w:type="paragraph" w:styleId="Heading6">
    <w:name w:val="heading 6"/>
    <w:basedOn w:val="Normal"/>
    <w:next w:val="Normal"/>
    <w:uiPriority w:val="9"/>
    <w:unhideWhenUsed/>
    <w:qFormat/>
    <w:pPr>
      <w:spacing w:after="0" w:line="288" w:lineRule="auto"/>
      <w:ind w:left="567" w:right="0"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customStyle="1" w:styleId="Stylepapertitle14pt">
    <w:name w:val="Style paper title + 14 pt"/>
    <w:basedOn w:val="Normal"/>
    <w:rsid w:val="002B7350"/>
    <w:pPr>
      <w:spacing w:after="120"/>
      <w:ind w:left="0" w:right="0"/>
    </w:pPr>
    <w:rPr>
      <w:rFonts w:ascii="Times New Roman" w:eastAsia="MS Mincho" w:hAnsi="Times New Roman" w:cs="Times New Roman"/>
      <w:noProof/>
      <w:sz w:val="24"/>
      <w:szCs w:val="48"/>
      <w:lang w:val="en-US"/>
    </w:rPr>
  </w:style>
  <w:style w:type="paragraph" w:styleId="ListParagraph">
    <w:name w:val="List Paragraph"/>
    <w:basedOn w:val="Normal"/>
    <w:uiPriority w:val="34"/>
    <w:qFormat/>
    <w:rsid w:val="00705D92"/>
    <w:pPr>
      <w:spacing w:line="259" w:lineRule="auto"/>
      <w:ind w:left="720" w:right="0"/>
      <w:contextualSpacing/>
      <w:jc w:val="left"/>
    </w:pPr>
    <w:rPr>
      <w:lang w:val="en-US"/>
    </w:rPr>
  </w:style>
  <w:style w:type="paragraph" w:customStyle="1" w:styleId="Normal1">
    <w:name w:val="Normal1"/>
    <w:rsid w:val="00705D92"/>
    <w:pPr>
      <w:spacing w:after="0"/>
      <w:ind w:left="0" w:right="0"/>
      <w:jc w:val="left"/>
    </w:pPr>
    <w:rPr>
      <w:rFonts w:ascii="Times New Roman" w:eastAsia="Times New Roman" w:hAnsi="Times New Roman" w:cs="Times New Roman"/>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x.doi.org/10.26623/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hyperlink" Target="http://journals.usm.ac.id/index.php/j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8E8C-B70C-5842-97F4-DC79687C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Saeful Amri, M.Kom.</cp:lastModifiedBy>
  <cp:revision>3</cp:revision>
  <dcterms:created xsi:type="dcterms:W3CDTF">2024-06-20T11:32:00Z</dcterms:created>
  <dcterms:modified xsi:type="dcterms:W3CDTF">2024-09-03T03:05:00Z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67740cd4-8748-3323-8a7c-0a9d9d71a63f</vt:lpwstr>
  </property>
  <property fmtid="{D5CDD505-2E9C-101B-9397-08002B2CF9AE}" pid="24" name="Mendeley Citation Style_1">
    <vt:lpwstr>http://www.zotero.org/styles/apa</vt:lpwstr>
  </property>
</Properties>
</file>